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00960" w:rsidRDefault="00000000" w:rsidP="00C14305">
      <w:pPr>
        <w:pStyle w:val="FR1"/>
        <w:spacing w:before="0" w:line="360" w:lineRule="auto"/>
        <w:ind w:left="0" w:right="-6"/>
        <w:rPr>
          <w:b w:val="0"/>
          <w:sz w:val="28"/>
          <w:szCs w:val="28"/>
        </w:rPr>
      </w:pPr>
      <w:r>
        <w:rPr>
          <w:b w:val="0"/>
          <w:sz w:val="28"/>
          <w:szCs w:val="28"/>
        </w:rPr>
        <w:t>МБОУ «ГИМНАЗИЯ №42»</w:t>
      </w:r>
    </w:p>
    <w:p w:rsidR="00300960" w:rsidRDefault="00300960" w:rsidP="00C1430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00960" w:rsidRDefault="00300960" w:rsidP="00C1430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300960" w:rsidRDefault="00300960" w:rsidP="00C1430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C14305" w:rsidRDefault="00C14305" w:rsidP="00C1430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C14305" w:rsidRDefault="00C14305" w:rsidP="00C1430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300960" w:rsidRDefault="00000000" w:rsidP="00C1430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Создание системы итогового тестирования для учащихся </w:t>
      </w:r>
      <w:r w:rsidR="00C14305">
        <w:rPr>
          <w:rFonts w:ascii="Times New Roman" w:hAnsi="Times New Roman" w:cs="Times New Roman"/>
          <w:b/>
          <w:sz w:val="28"/>
          <w:szCs w:val="28"/>
        </w:rPr>
        <w:t>8-х классов по геометрии</w:t>
      </w:r>
    </w:p>
    <w:p w:rsidR="00300960" w:rsidRDefault="00300960" w:rsidP="00C14305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0"/>
        <w:gridCol w:w="4531"/>
      </w:tblGrid>
      <w:tr w:rsidR="00300960">
        <w:tc>
          <w:tcPr>
            <w:tcW w:w="4530" w:type="dxa"/>
          </w:tcPr>
          <w:p w:rsidR="00300960" w:rsidRDefault="00300960" w:rsidP="00C14305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4531" w:type="dxa"/>
          </w:tcPr>
          <w:p w:rsidR="00300960" w:rsidRDefault="00000000" w:rsidP="00C1430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Выполнила Понькина Елизавета Андреевна</w:t>
            </w:r>
          </w:p>
        </w:tc>
      </w:tr>
      <w:tr w:rsidR="00300960">
        <w:tc>
          <w:tcPr>
            <w:tcW w:w="4530" w:type="dxa"/>
          </w:tcPr>
          <w:p w:rsidR="00300960" w:rsidRDefault="00300960" w:rsidP="00C14305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4531" w:type="dxa"/>
          </w:tcPr>
          <w:p w:rsidR="00300960" w:rsidRDefault="00000000" w:rsidP="00C1430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Консультант: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Сметанникова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Елена Викторовна _________________</w:t>
            </w: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_(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</w:rPr>
              <w:t>подпись, дата)</w:t>
            </w:r>
          </w:p>
        </w:tc>
      </w:tr>
      <w:tr w:rsidR="00300960">
        <w:tc>
          <w:tcPr>
            <w:tcW w:w="4530" w:type="dxa"/>
          </w:tcPr>
          <w:p w:rsidR="00300960" w:rsidRDefault="00300960" w:rsidP="00C14305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4531" w:type="dxa"/>
          </w:tcPr>
          <w:p w:rsidR="00300960" w:rsidRDefault="00000000" w:rsidP="00C1430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Нормконтроль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: </w:t>
            </w:r>
          </w:p>
          <w:p w:rsidR="00300960" w:rsidRDefault="00000000" w:rsidP="00C1430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_________________</w:t>
            </w: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_(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</w:rPr>
              <w:t>подпись, дата)</w:t>
            </w:r>
          </w:p>
        </w:tc>
      </w:tr>
      <w:tr w:rsidR="00300960">
        <w:tc>
          <w:tcPr>
            <w:tcW w:w="4530" w:type="dxa"/>
          </w:tcPr>
          <w:p w:rsidR="00300960" w:rsidRDefault="00300960" w:rsidP="00C14305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4531" w:type="dxa"/>
          </w:tcPr>
          <w:p w:rsidR="00300960" w:rsidRDefault="00000000" w:rsidP="00C1430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Самостоятельность выполнения работы _______%</w:t>
            </w:r>
          </w:p>
          <w:p w:rsidR="00300960" w:rsidRDefault="00000000" w:rsidP="00C14305">
            <w:pPr>
              <w:tabs>
                <w:tab w:val="left" w:pos="9356"/>
              </w:tabs>
              <w:spacing w:after="0" w:line="360" w:lineRule="auto"/>
              <w:ind w:right="-1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ФИО_______________________</w:t>
            </w:r>
          </w:p>
          <w:p w:rsidR="00300960" w:rsidRDefault="00000000" w:rsidP="00C1430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_________________ (подпись, дата)</w:t>
            </w:r>
          </w:p>
        </w:tc>
      </w:tr>
      <w:tr w:rsidR="00300960">
        <w:tc>
          <w:tcPr>
            <w:tcW w:w="4530" w:type="dxa"/>
          </w:tcPr>
          <w:p w:rsidR="00300960" w:rsidRDefault="00300960" w:rsidP="00C14305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4531" w:type="dxa"/>
          </w:tcPr>
          <w:p w:rsidR="00300960" w:rsidRDefault="00000000" w:rsidP="00C1430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 защиты</w:t>
            </w:r>
          </w:p>
        </w:tc>
      </w:tr>
      <w:tr w:rsidR="00300960">
        <w:tc>
          <w:tcPr>
            <w:tcW w:w="4530" w:type="dxa"/>
          </w:tcPr>
          <w:p w:rsidR="00300960" w:rsidRDefault="00300960" w:rsidP="00C14305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4531" w:type="dxa"/>
          </w:tcPr>
          <w:p w:rsidR="00300960" w:rsidRDefault="00000000" w:rsidP="00C1430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Отметка</w:t>
            </w:r>
          </w:p>
        </w:tc>
      </w:tr>
      <w:tr w:rsidR="00300960">
        <w:tc>
          <w:tcPr>
            <w:tcW w:w="4530" w:type="dxa"/>
          </w:tcPr>
          <w:p w:rsidR="00300960" w:rsidRDefault="00300960" w:rsidP="00C14305">
            <w:pPr>
              <w:spacing w:after="0"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  <w:tc>
          <w:tcPr>
            <w:tcW w:w="4531" w:type="dxa"/>
          </w:tcPr>
          <w:p w:rsidR="00300960" w:rsidRDefault="00000000" w:rsidP="00C1430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Подпись председателя комиссии</w:t>
            </w:r>
          </w:p>
          <w:p w:rsidR="00300960" w:rsidRDefault="00300960" w:rsidP="00C1430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14305" w:rsidRDefault="00C14305" w:rsidP="00C1430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14305" w:rsidRDefault="00C14305" w:rsidP="00C1430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14305" w:rsidRDefault="00C14305" w:rsidP="00C1430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C14305" w:rsidRDefault="00C14305" w:rsidP="00C14305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300960" w:rsidRDefault="00000000" w:rsidP="00C1430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БАРНАУЛ</w:t>
      </w:r>
    </w:p>
    <w:p w:rsidR="00300960" w:rsidRDefault="00000000" w:rsidP="00C1430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2025</w:t>
      </w:r>
    </w:p>
    <w:p w:rsidR="00300960" w:rsidRDefault="00000000" w:rsidP="00C14305">
      <w:pPr>
        <w:pStyle w:val="2"/>
        <w:spacing w:before="0" w:after="0" w:line="360" w:lineRule="auto"/>
        <w:ind w:firstLine="567"/>
      </w:pPr>
      <w:r>
        <w:lastRenderedPageBreak/>
        <w:t>Введение</w:t>
      </w:r>
    </w:p>
    <w:p w:rsidR="00300960" w:rsidRDefault="00000000" w:rsidP="00C14305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Идея проекта: создание системы итогового тестирования по геометрии для учащихся 8-х классов, представляющей собой веб-интерфейс. Данная система направлена на упрощение работы преподавателей, автоматизацию системы проверки и оценивая и общее повышение производительности в системе обучения.</w:t>
      </w:r>
    </w:p>
    <w:p w:rsidR="00300960" w:rsidRDefault="00000000" w:rsidP="00C14305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Актуальность</w:t>
      </w:r>
      <w:r>
        <w:rPr>
          <w:rFonts w:ascii="Times New Roman" w:hAnsi="Times New Roman" w:cs="Times New Roman"/>
          <w:sz w:val="28"/>
          <w:szCs w:val="28"/>
        </w:rPr>
        <w:t xml:space="preserve"> темы заключается в повышении скорости работы, производительности преподавателей и упрощении формата итогового тестирования для учеников при использовании данной системы тестирования. В настоящее время активно продвигается цифровизация образования, это обусловлено комплексом причин. </w:t>
      </w:r>
    </w:p>
    <w:p w:rsidR="00300960" w:rsidRDefault="00000000" w:rsidP="00C14305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Во-первых, повышается эффективность работы преподавателей. Автоматическая проверка тестов исключает рутинную, трудоемкую работу учителя по проверке письменных работ, позволяя высвободить время для творческой и индивидуальной работы с учениками, подготовки к урокам и повышения квалификации. Также можно однозначно сказать, что автоматическая проверка исключает фактор ошибки, субъективности или неравнозначности оценивания. Все ученики оцениваются по единым, заранее установленным критериям, что повышает справедливость и прозрачность итоговой оценки. Более того, данный подход позволяет ученикам более оперативно получать обратную связь: результаты проверки приходят практически мгновенно после его завершения, что позволяет ученикам лучше усваивать материал, так как они сразу видят свои ошибки.</w:t>
      </w:r>
    </w:p>
    <w:p w:rsidR="00300960" w:rsidRDefault="00000000" w:rsidP="00C14305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Во-вторых, тестирование автоматически собирает статистику по результатам всего класса, выявляя типичные ошибки и проблемные темы. Это дает преподавателю ценный аналитический инструмент для корректировки учебного плана и работы над слабыми местами. </w:t>
      </w:r>
    </w:p>
    <w:p w:rsidR="00300960" w:rsidRDefault="00000000" w:rsidP="00C14305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Наконец, за счет автоматизации рутинных процессов (проверка, подсчет баллов, ведение отчетности) система повышает общую производительность труда учителя, что напрямую влияет на качество образовательных услуг. </w:t>
      </w:r>
      <w:r>
        <w:rPr>
          <w:rFonts w:ascii="Times New Roman" w:hAnsi="Times New Roman" w:cs="Times New Roman"/>
          <w:sz w:val="28"/>
          <w:szCs w:val="28"/>
        </w:rPr>
        <w:lastRenderedPageBreak/>
        <w:t>Именно из-за этих факторов современная образовательная среда активно интегрирует цифровые инструменты. Система автоматизированного тестирования соответствует государственным и общемировым инициативам по созданию цифровой образовательной экосистемы, что делает ее современным и востребованным решением.</w:t>
      </w:r>
    </w:p>
    <w:p w:rsidR="00300960" w:rsidRDefault="00000000" w:rsidP="00C14305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Объектом</w:t>
      </w:r>
      <w:r>
        <w:rPr>
          <w:rFonts w:ascii="Times New Roman" w:hAnsi="Times New Roman" w:cs="Times New Roman"/>
          <w:sz w:val="28"/>
          <w:szCs w:val="28"/>
        </w:rPr>
        <w:t xml:space="preserve"> исследования является процесс создания итогового тестирования по геометрии для учащихся 8-х классов.</w:t>
      </w:r>
    </w:p>
    <w:p w:rsidR="00300960" w:rsidRDefault="00000000" w:rsidP="00C14305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Субъектом</w:t>
      </w:r>
      <w:r>
        <w:rPr>
          <w:rFonts w:ascii="Times New Roman" w:hAnsi="Times New Roman" w:cs="Times New Roman"/>
          <w:sz w:val="28"/>
          <w:szCs w:val="28"/>
        </w:rPr>
        <w:t xml:space="preserve"> исследования является результат разработки, готовая система, представленная в виде веб-интерфейса.</w:t>
      </w:r>
    </w:p>
    <w:p w:rsidR="00300960" w:rsidRDefault="00000000" w:rsidP="00C14305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Целью </w:t>
      </w:r>
      <w:r>
        <w:rPr>
          <w:rFonts w:ascii="Times New Roman" w:hAnsi="Times New Roman" w:cs="Times New Roman"/>
          <w:sz w:val="28"/>
          <w:szCs w:val="28"/>
        </w:rPr>
        <w:t>проекта являются разработка и внедрение веб-ориентированную систему итогового тестирования по геометрии для учащихся 8-х классов.</w:t>
      </w:r>
    </w:p>
    <w:p w:rsidR="00300960" w:rsidRDefault="00000000" w:rsidP="00C14305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достижения поставленной цели были поставлены следующие </w:t>
      </w:r>
      <w:r>
        <w:rPr>
          <w:rFonts w:ascii="Times New Roman" w:hAnsi="Times New Roman" w:cs="Times New Roman"/>
          <w:b/>
          <w:bCs/>
          <w:sz w:val="28"/>
          <w:szCs w:val="28"/>
        </w:rPr>
        <w:t>задачи</w:t>
      </w:r>
      <w:r>
        <w:rPr>
          <w:rFonts w:ascii="Times New Roman" w:hAnsi="Times New Roman" w:cs="Times New Roman"/>
          <w:sz w:val="28"/>
          <w:szCs w:val="28"/>
        </w:rPr>
        <w:t>:</w:t>
      </w:r>
    </w:p>
    <w:p w:rsidR="00300960" w:rsidRDefault="00000000" w:rsidP="00C14305">
      <w:pPr>
        <w:numPr>
          <w:ilvl w:val="0"/>
          <w:numId w:val="1"/>
        </w:numPr>
        <w:tabs>
          <w:tab w:val="clear" w:pos="0"/>
          <w:tab w:val="clear" w:pos="540"/>
          <w:tab w:val="clear" w:pos="720"/>
        </w:tabs>
        <w:spacing w:after="0" w:line="360" w:lineRule="auto"/>
        <w:ind w:left="709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Изучение теоретического материала по данной теме.</w:t>
      </w:r>
    </w:p>
    <w:p w:rsidR="00300960" w:rsidRDefault="00000000" w:rsidP="00C14305">
      <w:pPr>
        <w:numPr>
          <w:ilvl w:val="0"/>
          <w:numId w:val="1"/>
        </w:numPr>
        <w:tabs>
          <w:tab w:val="clear" w:pos="0"/>
          <w:tab w:val="clear" w:pos="540"/>
        </w:tabs>
        <w:spacing w:after="0" w:line="360" w:lineRule="auto"/>
        <w:ind w:left="709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Анализ функциональных требований и существу1ю1ющих аналогов системы.</w:t>
      </w:r>
    </w:p>
    <w:p w:rsidR="00300960" w:rsidRDefault="00000000" w:rsidP="00C14305">
      <w:pPr>
        <w:numPr>
          <w:ilvl w:val="0"/>
          <w:numId w:val="1"/>
        </w:numPr>
        <w:tabs>
          <w:tab w:val="clear" w:pos="0"/>
          <w:tab w:val="clear" w:pos="540"/>
        </w:tabs>
        <w:spacing w:after="0" w:line="360" w:lineRule="auto"/>
        <w:ind w:left="709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Выбор технологий.</w:t>
      </w:r>
    </w:p>
    <w:p w:rsidR="00300960" w:rsidRDefault="00000000" w:rsidP="00C14305">
      <w:pPr>
        <w:numPr>
          <w:ilvl w:val="0"/>
          <w:numId w:val="1"/>
        </w:numPr>
        <w:tabs>
          <w:tab w:val="clear" w:pos="0"/>
          <w:tab w:val="clear" w:pos="540"/>
        </w:tabs>
        <w:spacing w:after="0" w:line="360" w:lineRule="auto"/>
        <w:ind w:left="709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Проектирование базы данных.</w:t>
      </w:r>
    </w:p>
    <w:p w:rsidR="00300960" w:rsidRDefault="00000000" w:rsidP="00C14305">
      <w:pPr>
        <w:numPr>
          <w:ilvl w:val="0"/>
          <w:numId w:val="1"/>
        </w:numPr>
        <w:tabs>
          <w:tab w:val="clear" w:pos="0"/>
          <w:tab w:val="clear" w:pos="540"/>
        </w:tabs>
        <w:spacing w:after="0" w:line="360" w:lineRule="auto"/>
        <w:ind w:left="709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Создание дизайна пользовательского интерфейса.</w:t>
      </w:r>
    </w:p>
    <w:p w:rsidR="00300960" w:rsidRDefault="00000000" w:rsidP="00C14305">
      <w:pPr>
        <w:numPr>
          <w:ilvl w:val="0"/>
          <w:numId w:val="1"/>
        </w:numPr>
        <w:tabs>
          <w:tab w:val="clear" w:pos="0"/>
          <w:tab w:val="clear" w:pos="540"/>
        </w:tabs>
        <w:spacing w:after="0" w:line="360" w:lineRule="auto"/>
        <w:ind w:left="709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Разработка базы данных.</w:t>
      </w:r>
    </w:p>
    <w:p w:rsidR="00300960" w:rsidRDefault="00000000" w:rsidP="00C14305">
      <w:pPr>
        <w:numPr>
          <w:ilvl w:val="0"/>
          <w:numId w:val="1"/>
        </w:numPr>
        <w:tabs>
          <w:tab w:val="clear" w:pos="0"/>
          <w:tab w:val="clear" w:pos="540"/>
        </w:tabs>
        <w:spacing w:after="0" w:line="360" w:lineRule="auto"/>
        <w:ind w:left="709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Определение структуры проекта.</w:t>
      </w:r>
    </w:p>
    <w:p w:rsidR="00300960" w:rsidRDefault="00000000" w:rsidP="00C14305">
      <w:pPr>
        <w:numPr>
          <w:ilvl w:val="0"/>
          <w:numId w:val="1"/>
        </w:numPr>
        <w:tabs>
          <w:tab w:val="clear" w:pos="0"/>
          <w:tab w:val="clear" w:pos="540"/>
        </w:tabs>
        <w:spacing w:after="0" w:line="360" w:lineRule="auto"/>
        <w:ind w:left="709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Создание пользовательского интерфейса.</w:t>
      </w:r>
    </w:p>
    <w:p w:rsidR="00300960" w:rsidRDefault="00000000" w:rsidP="00C14305">
      <w:pPr>
        <w:numPr>
          <w:ilvl w:val="0"/>
          <w:numId w:val="1"/>
        </w:numPr>
        <w:tabs>
          <w:tab w:val="clear" w:pos="0"/>
          <w:tab w:val="clear" w:pos="540"/>
        </w:tabs>
        <w:spacing w:after="0" w:line="360" w:lineRule="auto"/>
        <w:ind w:left="709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Реализация серверной части.</w:t>
      </w:r>
    </w:p>
    <w:p w:rsidR="00300960" w:rsidRDefault="00000000" w:rsidP="00C14305">
      <w:pPr>
        <w:numPr>
          <w:ilvl w:val="0"/>
          <w:numId w:val="1"/>
        </w:numPr>
        <w:tabs>
          <w:tab w:val="clear" w:pos="0"/>
          <w:tab w:val="clear" w:pos="540"/>
        </w:tabs>
        <w:spacing w:after="0" w:line="360" w:lineRule="auto"/>
        <w:ind w:left="709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Тестирование и доработка приложения.</w:t>
      </w:r>
    </w:p>
    <w:p w:rsidR="00300960" w:rsidRDefault="00000000" w:rsidP="00C14305">
      <w:pPr>
        <w:numPr>
          <w:ilvl w:val="0"/>
          <w:numId w:val="1"/>
        </w:numPr>
        <w:tabs>
          <w:tab w:val="clear" w:pos="0"/>
          <w:tab w:val="clear" w:pos="540"/>
        </w:tabs>
        <w:spacing w:after="0" w:line="360" w:lineRule="auto"/>
        <w:ind w:left="709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Проведение апробации системы и оценки ее эффективности на практике.</w:t>
      </w:r>
    </w:p>
    <w:p w:rsidR="00300960" w:rsidRDefault="00000000" w:rsidP="00C14305">
      <w:pPr>
        <w:pStyle w:val="2"/>
        <w:spacing w:before="0" w:after="0" w:line="360" w:lineRule="auto"/>
        <w:ind w:firstLine="567"/>
      </w:pPr>
      <w:r>
        <w:lastRenderedPageBreak/>
        <w:t>1 Цифровые инструменты в образовании и технологии создания системы тестирования</w:t>
      </w:r>
    </w:p>
    <w:p w:rsidR="00300960" w:rsidRDefault="00000000" w:rsidP="00C14305">
      <w:pPr>
        <w:pStyle w:val="ab"/>
        <w:spacing w:after="0" w:line="360" w:lineRule="auto"/>
        <w:ind w:right="-2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Современное образование сложно представить без цифровых технологий. Они открывают новые возможности для обучения, делая его более наглядным, интерактивным и персонализированным. Использование образовательных платформ, онлайн-курсов и интерактивных тестов становится стандартом, позволяя выстроить эффективный и гибкий учебный процесс как для учеников, так и для преподавателей.</w:t>
      </w:r>
    </w:p>
    <w:p w:rsidR="00300960" w:rsidRPr="00C14305" w:rsidRDefault="00000000" w:rsidP="00C14305">
      <w:pPr>
        <w:pStyle w:val="ab"/>
        <w:tabs>
          <w:tab w:val="left" w:pos="9240"/>
          <w:tab w:val="left" w:pos="9460"/>
        </w:tabs>
        <w:spacing w:after="0" w:line="360" w:lineRule="auto"/>
        <w:ind w:right="-2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Данная глава посвящена основам создания таких цифровых решений. В ней рассматриваются не только сами образовательные инструменты, но и технологии, лежащие в их основе. Мы изучим ключевые принципы разработки веб-сервисов, что позволит понять, как превратить идею в работающий и удобный продукт для сферы образования.</w:t>
      </w:r>
    </w:p>
    <w:p w:rsidR="00300960" w:rsidRDefault="00000000" w:rsidP="00C14305">
      <w:pPr>
        <w:pStyle w:val="3"/>
        <w:numPr>
          <w:ilvl w:val="1"/>
          <w:numId w:val="2"/>
        </w:numPr>
        <w:spacing w:before="0" w:after="0" w:line="360" w:lineRule="auto"/>
        <w:ind w:firstLine="567"/>
      </w:pPr>
      <w:r>
        <w:t>Анализ внедрения цифровых продуктов в современных школах</w:t>
      </w:r>
    </w:p>
    <w:p w:rsidR="00300960" w:rsidRDefault="00000000" w:rsidP="00C14305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Современная образовательная среда в России активно трансформируется под влиянием государственных инициатив и технологических трендов. Примерами цифровизации российского образования являются запуск и развитие федеральных цифровых платформ, таких как «Моя школа», обеспечивающих доступ к учебным материалам и сервисам для учеников и учителей, внедрение искусственного интеллекта (ИИ) и иммерсивных технологий (VR/AR). ИИ используется для персонализации обучения и автоматизации рутинных задач преподавателя, а VR/AR — для создания наглядных и увлекательных учебных симуляций.</w:t>
      </w:r>
    </w:p>
    <w:p w:rsidR="00300960" w:rsidRDefault="00000000" w:rsidP="00C14305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Статистика из авторитетных источников (Высшая школа экономики, аналитические отчеты) демонстрирует, что цифровизация в целом оказывает положительное влияние на успеваемость и вовлеченность учащихся. Это служит косвенным аргументом в пользу разработки цифровых систем тестирования.</w:t>
      </w:r>
    </w:p>
    <w:p w:rsidR="00300960" w:rsidRDefault="00000000" w:rsidP="00C14305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По данным Высшей школы экономики, гибридное обучение повысило успеваемость учащихся на 15–20%</w:t>
      </w:r>
    </w:p>
    <w:p w:rsidR="00300960" w:rsidRDefault="00000000" w:rsidP="00C14305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Использование виртуальной реальности (VR) повышает эффективность обучения на 76% по сравнению с традиционными методами</w:t>
      </w:r>
    </w:p>
    <w:p w:rsidR="00300960" w:rsidRDefault="00000000" w:rsidP="00C14305">
      <w:pPr>
        <w:spacing w:after="0" w:line="360" w:lineRule="auto"/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Цифровизация позволила сократить затраты на учебники и канцелярию до 30%</w:t>
      </w:r>
    </w:p>
    <w:p w:rsidR="00300960" w:rsidRDefault="00000000" w:rsidP="00C14305">
      <w:pPr>
        <w:pStyle w:val="3"/>
        <w:spacing w:before="0" w:after="0" w:line="360" w:lineRule="auto"/>
        <w:ind w:firstLine="567"/>
      </w:pPr>
      <w:r>
        <w:t>1.2 Анализ существующих аналогов</w:t>
      </w:r>
    </w:p>
    <w:p w:rsidR="00300960" w:rsidRDefault="00000000" w:rsidP="00C14305">
      <w:pPr>
        <w:spacing w:after="0" w:line="360" w:lineRule="auto"/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Существует множество платформ для создания тестов, которые можно рассматривать как аналоги для разрабатываемой системы.</w:t>
      </w:r>
    </w:p>
    <w:p w:rsidR="00300960" w:rsidRDefault="00000000" w:rsidP="00C14305">
      <w:pPr>
        <w:pStyle w:val="af"/>
        <w:numPr>
          <w:ilvl w:val="1"/>
          <w:numId w:val="1"/>
        </w:numPr>
        <w:tabs>
          <w:tab w:val="clear" w:pos="55"/>
          <w:tab w:val="clear" w:pos="1080"/>
          <w:tab w:val="clear" w:pos="1440"/>
          <w:tab w:val="left" w:pos="0"/>
          <w:tab w:val="left" w:pos="284"/>
        </w:tabs>
        <w:spacing w:after="0" w:line="360" w:lineRule="auto"/>
        <w:ind w:left="0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Google </w:t>
      </w:r>
      <w:proofErr w:type="spellStart"/>
      <w:r>
        <w:rPr>
          <w:rFonts w:ascii="Times New Roman" w:hAnsi="Times New Roman" w:cs="Times New Roman"/>
          <w:sz w:val="28"/>
          <w:szCs w:val="28"/>
        </w:rPr>
        <w:t>Forms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(и его российский аналог от Яндекса) предлагает базовый, полностью бесплатный функционал для создания опросов и тестов с автоматическим подсчетом баллов. Его главные преимущества — простота и доступность. Однако он обладает ограниченными возможностями для глубокой аналитики и адаптации под специфические нужды учебного процесса, такие как развернутые комментарии к ответам или сложная система начисления баллов.</w:t>
      </w:r>
    </w:p>
    <w:p w:rsidR="00300960" w:rsidRDefault="00000000" w:rsidP="00C14305">
      <w:pPr>
        <w:pStyle w:val="af"/>
        <w:numPr>
          <w:ilvl w:val="1"/>
          <w:numId w:val="1"/>
        </w:numPr>
        <w:tabs>
          <w:tab w:val="clear" w:pos="55"/>
          <w:tab w:val="clear" w:pos="1080"/>
          <w:tab w:val="clear" w:pos="1440"/>
          <w:tab w:val="left" w:pos="0"/>
          <w:tab w:val="left" w:pos="284"/>
        </w:tabs>
        <w:spacing w:after="0" w:line="360" w:lineRule="auto"/>
        <w:ind w:left="0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Online Test </w:t>
      </w:r>
      <w:proofErr w:type="spellStart"/>
      <w:r>
        <w:rPr>
          <w:rFonts w:ascii="Times New Roman" w:hAnsi="Times New Roman" w:cs="Times New Roman"/>
          <w:sz w:val="28"/>
          <w:szCs w:val="28"/>
        </w:rPr>
        <w:t>Pad</w:t>
      </w:r>
      <w:proofErr w:type="spellEnd"/>
      <w:r>
        <w:rPr>
          <w:rFonts w:ascii="Times New Roman" w:hAnsi="Times New Roman" w:cs="Times New Roman"/>
          <w:sz w:val="28"/>
          <w:szCs w:val="28"/>
        </w:rPr>
        <w:t>. Российский бесплатный конструктор с широким функционалом, поддерживающий 17 типов вопросов, таймеры и ограничение доступа по коду. Подходит для образовательных целей, но его интерфейс может быть перегружен, а дизайн — устаревшим.</w:t>
      </w:r>
    </w:p>
    <w:p w:rsidR="00300960" w:rsidRDefault="00000000" w:rsidP="00C14305">
      <w:pPr>
        <w:pStyle w:val="af"/>
        <w:numPr>
          <w:ilvl w:val="1"/>
          <w:numId w:val="1"/>
        </w:numPr>
        <w:tabs>
          <w:tab w:val="clear" w:pos="55"/>
          <w:tab w:val="clear" w:pos="1080"/>
          <w:tab w:val="clear" w:pos="1440"/>
          <w:tab w:val="left" w:pos="0"/>
          <w:tab w:val="left" w:pos="284"/>
        </w:tabs>
        <w:spacing w:after="0" w:line="360" w:lineRule="auto"/>
        <w:ind w:left="0" w:firstLine="567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Classmarker</w:t>
      </w:r>
      <w:proofErr w:type="spellEnd"/>
      <w:r>
        <w:rPr>
          <w:rFonts w:ascii="Times New Roman" w:hAnsi="Times New Roman" w:cs="Times New Roman"/>
          <w:sz w:val="28"/>
          <w:szCs w:val="28"/>
        </w:rPr>
        <w:t>. Платформа предлагает возможность проведения экзаменов с функцией написания эссе, ведением статистики и отслеживанием успеваемости. Его недостатком для бюджетного образования может быть стоимость подписки.</w:t>
      </w:r>
    </w:p>
    <w:p w:rsidR="00300960" w:rsidRDefault="00000000" w:rsidP="00C14305">
      <w:pPr>
        <w:pStyle w:val="af"/>
        <w:numPr>
          <w:ilvl w:val="1"/>
          <w:numId w:val="1"/>
        </w:numPr>
        <w:tabs>
          <w:tab w:val="clear" w:pos="55"/>
          <w:tab w:val="clear" w:pos="1080"/>
          <w:tab w:val="clear" w:pos="1440"/>
          <w:tab w:val="left" w:pos="0"/>
          <w:tab w:val="left" w:pos="284"/>
        </w:tabs>
        <w:spacing w:after="0" w:line="360" w:lineRule="auto"/>
        <w:ind w:left="0" w:firstLine="567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TestRail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PractiTest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Tricentis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qTest</w:t>
      </w:r>
      <w:proofErr w:type="spellEnd"/>
      <w:r>
        <w:rPr>
          <w:rFonts w:ascii="Times New Roman" w:hAnsi="Times New Roman" w:cs="Times New Roman"/>
          <w:sz w:val="28"/>
          <w:szCs w:val="28"/>
        </w:rPr>
        <w:t>. Это профессиональные инструменты для QA-команд в IT-разработке. Они предоставляют исчерпывающие возможности для управления тест-кейсами, интеграции с системами разработки и построения отчетов. Однако их сложность, избыточность функционала и высокая стоимость делают их неподходящими для прямого использования в школьной среде.</w:t>
      </w:r>
    </w:p>
    <w:p w:rsidR="00300960" w:rsidRDefault="00000000" w:rsidP="00C14305">
      <w:pPr>
        <w:pStyle w:val="af"/>
        <w:numPr>
          <w:ilvl w:val="1"/>
          <w:numId w:val="1"/>
        </w:numPr>
        <w:tabs>
          <w:tab w:val="clear" w:pos="55"/>
          <w:tab w:val="clear" w:pos="1080"/>
          <w:tab w:val="clear" w:pos="1440"/>
          <w:tab w:val="left" w:pos="0"/>
          <w:tab w:val="left" w:pos="284"/>
        </w:tabs>
        <w:spacing w:after="0" w:line="360" w:lineRule="auto"/>
        <w:ind w:left="0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На данный момент в школе, где непосредственно будет проводиться внедрение и тестирование проекта уже есть похожая система. Однако она является несколько устаревшей, не всегда интуитивно понятной, поэтому новая система тестирования будет служить “глотком свежего воздуха”.</w:t>
      </w:r>
    </w:p>
    <w:p w:rsidR="00300960" w:rsidRDefault="00000000" w:rsidP="00C14305">
      <w:pPr>
        <w:pStyle w:val="af"/>
        <w:tabs>
          <w:tab w:val="left" w:pos="0"/>
          <w:tab w:val="left" w:pos="284"/>
        </w:tabs>
        <w:spacing w:after="0" w:line="360" w:lineRule="auto"/>
        <w:ind w:left="0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Разрабатываемая система для 8-х классов должна занять нишу между простыми, но ограниченными конструкторами вроде Google </w:t>
      </w:r>
      <w:proofErr w:type="spellStart"/>
      <w:r>
        <w:rPr>
          <w:rFonts w:ascii="Times New Roman" w:hAnsi="Times New Roman" w:cs="Times New Roman"/>
          <w:sz w:val="28"/>
          <w:szCs w:val="28"/>
        </w:rPr>
        <w:t>Forms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мощными, но сложными корпоративными системами. Ключевыми конкурентными преимуществами могут стать: бесплатность, ориентированный на учителей интерфейс, поддержка специфических для геометрии типов заданий (с чертежами).</w:t>
      </w:r>
    </w:p>
    <w:p w:rsidR="00300960" w:rsidRDefault="00000000" w:rsidP="00C14305">
      <w:pPr>
        <w:pStyle w:val="3"/>
        <w:spacing w:before="0" w:after="0" w:line="360" w:lineRule="auto"/>
        <w:ind w:firstLine="567"/>
      </w:pPr>
      <w:r>
        <w:t>1.3 Преимущества применения компьютерных технологий для автоматизации процессов тестирования в образовании</w:t>
      </w:r>
    </w:p>
    <w:p w:rsidR="00300960" w:rsidRDefault="00000000" w:rsidP="00C14305">
      <w:pPr>
        <w:pStyle w:val="af"/>
        <w:tabs>
          <w:tab w:val="left" w:pos="0"/>
          <w:tab w:val="left" w:pos="284"/>
        </w:tabs>
        <w:spacing w:after="0" w:line="360" w:lineRule="auto"/>
        <w:ind w:left="0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Автоматизация тестирования с помощью компьютерных технологий кардинально повышает эффективность учебного процесса по нескольким направлениям. </w:t>
      </w:r>
    </w:p>
    <w:p w:rsidR="00300960" w:rsidRDefault="00000000" w:rsidP="00C14305">
      <w:pPr>
        <w:pStyle w:val="af"/>
        <w:tabs>
          <w:tab w:val="left" w:pos="0"/>
          <w:tab w:val="left" w:pos="284"/>
        </w:tabs>
        <w:spacing w:after="0" w:line="360" w:lineRule="auto"/>
        <w:ind w:left="0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Обеспечивается повышение эффективности работы преподавателя:</w:t>
      </w:r>
    </w:p>
    <w:p w:rsidR="00300960" w:rsidRDefault="00000000" w:rsidP="00C14305">
      <w:pPr>
        <w:pStyle w:val="af"/>
        <w:numPr>
          <w:ilvl w:val="0"/>
          <w:numId w:val="3"/>
        </w:numPr>
        <w:tabs>
          <w:tab w:val="left" w:pos="0"/>
          <w:tab w:val="left" w:pos="284"/>
        </w:tabs>
        <w:spacing w:after="0" w:line="360" w:lineRule="auto"/>
        <w:ind w:left="0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Система берет на себя рутинную работу по проверке заданий и подсчету баллов, что позволяет учителю уделить больше времени индивидуальной работе с учениками и творческой подготовке к урокам. </w:t>
      </w:r>
    </w:p>
    <w:p w:rsidR="00300960" w:rsidRDefault="00000000" w:rsidP="00C14305">
      <w:pPr>
        <w:pStyle w:val="af"/>
        <w:numPr>
          <w:ilvl w:val="0"/>
          <w:numId w:val="3"/>
        </w:numPr>
        <w:tabs>
          <w:tab w:val="left" w:pos="0"/>
          <w:tab w:val="left" w:pos="284"/>
        </w:tabs>
        <w:spacing w:after="0" w:line="360" w:lineRule="auto"/>
        <w:ind w:left="0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исключается субъективный фактор при проверке. Все ученики оцениваются по единым, заранее установленным критериям, что повышает справедливость контроля.</w:t>
      </w:r>
    </w:p>
    <w:p w:rsidR="00300960" w:rsidRDefault="00000000" w:rsidP="00C14305">
      <w:pPr>
        <w:tabs>
          <w:tab w:val="left" w:pos="0"/>
          <w:tab w:val="left" w:pos="284"/>
        </w:tabs>
        <w:spacing w:after="0" w:line="360" w:lineRule="auto"/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Оптимизация учебного процесса:</w:t>
      </w:r>
    </w:p>
    <w:p w:rsidR="00300960" w:rsidRDefault="00000000" w:rsidP="00C14305">
      <w:pPr>
        <w:pStyle w:val="af"/>
        <w:numPr>
          <w:ilvl w:val="0"/>
          <w:numId w:val="4"/>
        </w:numPr>
        <w:tabs>
          <w:tab w:val="left" w:pos="0"/>
          <w:tab w:val="left" w:pos="284"/>
        </w:tabs>
        <w:spacing w:after="0" w:line="360" w:lineRule="auto"/>
        <w:ind w:left="0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Ученики получают результаты тестирования сразу после его завершения, что способствует лучшему усвоению материала, так как они сразу видят свои ошибки и сильные стороны.</w:t>
      </w:r>
    </w:p>
    <w:p w:rsidR="00300960" w:rsidRDefault="00000000" w:rsidP="00C14305">
      <w:pPr>
        <w:pStyle w:val="af"/>
        <w:numPr>
          <w:ilvl w:val="0"/>
          <w:numId w:val="4"/>
        </w:numPr>
        <w:tabs>
          <w:tab w:val="left" w:pos="0"/>
          <w:tab w:val="left" w:pos="284"/>
        </w:tabs>
        <w:spacing w:after="0" w:line="360" w:lineRule="auto"/>
        <w:ind w:left="0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Система может автоматически собирать статистику по результатам всего класса, выявляя типичные ошибки и проблемные темы. </w:t>
      </w:r>
      <w:r>
        <w:rPr>
          <w:rFonts w:ascii="Times New Roman" w:hAnsi="Times New Roman" w:cs="Times New Roman"/>
          <w:sz w:val="28"/>
          <w:szCs w:val="28"/>
        </w:rPr>
        <w:lastRenderedPageBreak/>
        <w:t>Это дает преподавателю ценный аналитический инструмент для корректировки учебного плана.</w:t>
      </w:r>
    </w:p>
    <w:p w:rsidR="00300960" w:rsidRDefault="00000000" w:rsidP="00C14305">
      <w:pPr>
        <w:pStyle w:val="af"/>
        <w:numPr>
          <w:ilvl w:val="0"/>
          <w:numId w:val="4"/>
        </w:numPr>
        <w:tabs>
          <w:tab w:val="left" w:pos="0"/>
          <w:tab w:val="left" w:pos="284"/>
        </w:tabs>
        <w:spacing w:after="0" w:line="360" w:lineRule="auto"/>
        <w:ind w:left="0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Автоматизированная система позволяет проводить итоговый контроль знаний для всех учащихся в одинаковых условиях, обеспечивая единый стандарт оценки. Кроме того, цифровой формат делает тестирование более доступным и может быть адаптирован для учащихся с особыми потребностями.</w:t>
      </w:r>
    </w:p>
    <w:p w:rsidR="00300960" w:rsidRDefault="00000000" w:rsidP="00C14305">
      <w:pPr>
        <w:pStyle w:val="3"/>
        <w:spacing w:before="0" w:after="0" w:line="360" w:lineRule="auto"/>
        <w:ind w:firstLine="567"/>
      </w:pPr>
      <w:r>
        <w:t>1.4 Теория по работе с ключевыми технологиями создания веб-сервисов</w:t>
      </w:r>
    </w:p>
    <w:p w:rsidR="00300960" w:rsidRDefault="00000000" w:rsidP="00C14305">
      <w:pPr>
        <w:spacing w:after="0" w:line="360" w:lineRule="auto"/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понимания принципов создания веб-системы тестирования необходимы базовые знания о ключевых технологиях, которые образуют ее структуру.</w:t>
      </w:r>
    </w:p>
    <w:p w:rsidR="00300960" w:rsidRDefault="00000000" w:rsidP="00C14305">
      <w:pPr>
        <w:spacing w:after="0" w:line="360" w:lineRule="auto"/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HTML (</w:t>
      </w:r>
      <w:proofErr w:type="spellStart"/>
      <w:r>
        <w:rPr>
          <w:rFonts w:ascii="Times New Roman" w:hAnsi="Times New Roman" w:cs="Times New Roman"/>
          <w:sz w:val="28"/>
          <w:szCs w:val="28"/>
        </w:rPr>
        <w:t>HyperText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Markup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Language) — это язык разметки, отвечающий за структуру веб-страницы. Элементы страницы, такие как заголовки, параграфы, поля ввода и кнопки, определяются с помощью тегов (например, &lt;h1&gt;, &lt;p&gt;, &lt;</w:t>
      </w:r>
      <w:proofErr w:type="spellStart"/>
      <w:r>
        <w:rPr>
          <w:rFonts w:ascii="Times New Roman" w:hAnsi="Times New Roman" w:cs="Times New Roman"/>
          <w:sz w:val="28"/>
          <w:szCs w:val="28"/>
        </w:rPr>
        <w:t>input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&gt;). Теги можно представлять как контейнеры для различного содержимого, которые указывают браузеру, как его обрабатывать и отображать. Простая HTML-страница состоит из декларации &lt;!DOCTYPE </w:t>
      </w:r>
      <w:proofErr w:type="spellStart"/>
      <w:r>
        <w:rPr>
          <w:rFonts w:ascii="Times New Roman" w:hAnsi="Times New Roman" w:cs="Times New Roman"/>
          <w:sz w:val="28"/>
          <w:szCs w:val="28"/>
        </w:rPr>
        <w:t>html</w:t>
      </w:r>
      <w:proofErr w:type="spellEnd"/>
      <w:r>
        <w:rPr>
          <w:rFonts w:ascii="Times New Roman" w:hAnsi="Times New Roman" w:cs="Times New Roman"/>
          <w:sz w:val="28"/>
          <w:szCs w:val="28"/>
        </w:rPr>
        <w:t>&gt;, корневого тега &lt;</w:t>
      </w:r>
      <w:proofErr w:type="spellStart"/>
      <w:r>
        <w:rPr>
          <w:rFonts w:ascii="Times New Roman" w:hAnsi="Times New Roman" w:cs="Times New Roman"/>
          <w:sz w:val="28"/>
          <w:szCs w:val="28"/>
        </w:rPr>
        <w:t>html</w:t>
      </w:r>
      <w:proofErr w:type="spellEnd"/>
      <w:r>
        <w:rPr>
          <w:rFonts w:ascii="Times New Roman" w:hAnsi="Times New Roman" w:cs="Times New Roman"/>
          <w:sz w:val="28"/>
          <w:szCs w:val="28"/>
        </w:rPr>
        <w:t>&gt;, раздела &lt;</w:t>
      </w:r>
      <w:proofErr w:type="spellStart"/>
      <w:r>
        <w:rPr>
          <w:rFonts w:ascii="Times New Roman" w:hAnsi="Times New Roman" w:cs="Times New Roman"/>
          <w:sz w:val="28"/>
          <w:szCs w:val="28"/>
        </w:rPr>
        <w:t>head</w:t>
      </w:r>
      <w:proofErr w:type="spellEnd"/>
      <w:r>
        <w:rPr>
          <w:rFonts w:ascii="Times New Roman" w:hAnsi="Times New Roman" w:cs="Times New Roman"/>
          <w:sz w:val="28"/>
          <w:szCs w:val="28"/>
        </w:rPr>
        <w:t>&gt; с метаданными (например, &lt;</w:t>
      </w:r>
      <w:proofErr w:type="spellStart"/>
      <w:r>
        <w:rPr>
          <w:rFonts w:ascii="Times New Roman" w:hAnsi="Times New Roman" w:cs="Times New Roman"/>
          <w:sz w:val="28"/>
          <w:szCs w:val="28"/>
        </w:rPr>
        <w:t>title</w:t>
      </w:r>
      <w:proofErr w:type="spellEnd"/>
      <w:r>
        <w:rPr>
          <w:rFonts w:ascii="Times New Roman" w:hAnsi="Times New Roman" w:cs="Times New Roman"/>
          <w:sz w:val="28"/>
          <w:szCs w:val="28"/>
        </w:rPr>
        <w:t>&gt;) и раздела &lt;</w:t>
      </w:r>
      <w:proofErr w:type="spellStart"/>
      <w:r>
        <w:rPr>
          <w:rFonts w:ascii="Times New Roman" w:hAnsi="Times New Roman" w:cs="Times New Roman"/>
          <w:sz w:val="28"/>
          <w:szCs w:val="28"/>
        </w:rPr>
        <w:t>body</w:t>
      </w:r>
      <w:proofErr w:type="spellEnd"/>
      <w:r>
        <w:rPr>
          <w:rFonts w:ascii="Times New Roman" w:hAnsi="Times New Roman" w:cs="Times New Roman"/>
          <w:sz w:val="28"/>
          <w:szCs w:val="28"/>
        </w:rPr>
        <w:t>&gt; с основным содержимым.</w:t>
      </w:r>
    </w:p>
    <w:p w:rsidR="00300960" w:rsidRDefault="00000000" w:rsidP="00C14305">
      <w:pPr>
        <w:spacing w:after="0" w:line="360" w:lineRule="auto"/>
        <w:ind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CSS (</w:t>
      </w:r>
      <w:proofErr w:type="spellStart"/>
      <w:r>
        <w:rPr>
          <w:rFonts w:ascii="Times New Roman" w:hAnsi="Times New Roman" w:cs="Times New Roman"/>
          <w:sz w:val="28"/>
          <w:szCs w:val="28"/>
        </w:rPr>
        <w:t>Cascading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Style </w:t>
      </w:r>
      <w:proofErr w:type="spellStart"/>
      <w:r>
        <w:rPr>
          <w:rFonts w:ascii="Times New Roman" w:hAnsi="Times New Roman" w:cs="Times New Roman"/>
          <w:sz w:val="28"/>
          <w:szCs w:val="28"/>
        </w:rPr>
        <w:t>Sheets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 — это язык, который контролирует визуальное представление HTML-документа. Если HTML создает каркас, то CSS отвечает за дизайн: шрифты, цвета, расположение элементов и адаптацию под разные размеры экранов. Стили применяются к HTML-элементам с помощью селекторов </w:t>
      </w:r>
    </w:p>
    <w:p w:rsidR="00300960" w:rsidRDefault="00000000" w:rsidP="00C1430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567"/>
        <w:rPr>
          <w:rFonts w:eastAsiaTheme="minorHAnsi"/>
          <w:kern w:val="2"/>
          <w:sz w:val="28"/>
          <w:szCs w:val="28"/>
          <w:lang w:eastAsia="en-US"/>
          <w14:ligatures w14:val="standardContextual"/>
        </w:rPr>
      </w:pPr>
      <w:r>
        <w:rPr>
          <w:rFonts w:eastAsiaTheme="minorHAnsi"/>
          <w:kern w:val="2"/>
          <w:sz w:val="28"/>
          <w:szCs w:val="28"/>
          <w:lang w:eastAsia="en-US"/>
          <w14:ligatures w14:val="standardContextual"/>
        </w:rPr>
        <w:t>Серверная часть (</w:t>
      </w:r>
      <w:proofErr w:type="spellStart"/>
      <w:r>
        <w:rPr>
          <w:rFonts w:eastAsiaTheme="minorHAnsi"/>
          <w:kern w:val="2"/>
          <w:sz w:val="28"/>
          <w:szCs w:val="28"/>
          <w:lang w:eastAsia="en-US"/>
          <w14:ligatures w14:val="standardContextual"/>
        </w:rPr>
        <w:t>Backend</w:t>
      </w:r>
      <w:proofErr w:type="spellEnd"/>
      <w:r>
        <w:rPr>
          <w:rFonts w:eastAsiaTheme="minorHAnsi"/>
          <w:kern w:val="2"/>
          <w:sz w:val="28"/>
          <w:szCs w:val="28"/>
          <w:lang w:eastAsia="en-US"/>
          <w14:ligatures w14:val="standardContextual"/>
        </w:rPr>
        <w:t xml:space="preserve">) — это программно-аппаратная составляющая, которая работает на сервере и недоступна напрямую пользователю. Именно здесь реализуется основная логика системы тестирования: аутентификация пользователей, формирование вариантов тестов, обработка ответов, подсчет результатов и взаимодействие с базой </w:t>
      </w:r>
      <w:r>
        <w:rPr>
          <w:rFonts w:eastAsiaTheme="minorHAnsi"/>
          <w:kern w:val="2"/>
          <w:sz w:val="28"/>
          <w:szCs w:val="28"/>
          <w:lang w:eastAsia="en-US"/>
          <w14:ligatures w14:val="standardContextual"/>
        </w:rPr>
        <w:lastRenderedPageBreak/>
        <w:t xml:space="preserve">данных. Серверная часть может быть построена на различных языках программирования (таких как Python, PHP, Java) и фреймворках. Она взаимодействует с фронтендом (интерфейсом пользователя) через API (Application </w:t>
      </w:r>
      <w:proofErr w:type="spellStart"/>
      <w:r>
        <w:rPr>
          <w:rFonts w:eastAsiaTheme="minorHAnsi"/>
          <w:kern w:val="2"/>
          <w:sz w:val="28"/>
          <w:szCs w:val="28"/>
          <w:lang w:eastAsia="en-US"/>
          <w14:ligatures w14:val="standardContextual"/>
        </w:rPr>
        <w:t>Programming</w:t>
      </w:r>
      <w:proofErr w:type="spellEnd"/>
      <w:r>
        <w:rPr>
          <w:rFonts w:eastAsiaTheme="minorHAnsi"/>
          <w:kern w:val="2"/>
          <w:sz w:val="28"/>
          <w:szCs w:val="28"/>
          <w:lang w:eastAsia="en-US"/>
          <w14:ligatures w14:val="standardContextual"/>
        </w:rPr>
        <w:t xml:space="preserve"> Interface), получая от него запросы и отправляя ответы, часто в формате JSON. </w:t>
      </w:r>
    </w:p>
    <w:p w:rsidR="00300960" w:rsidRDefault="00000000" w:rsidP="00C1430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567"/>
        <w:rPr>
          <w:rFonts w:eastAsiaTheme="minorHAnsi"/>
          <w:kern w:val="2"/>
          <w:sz w:val="28"/>
          <w:szCs w:val="28"/>
          <w:lang w:eastAsia="en-US"/>
          <w14:ligatures w14:val="standardContextual"/>
        </w:rPr>
      </w:pPr>
      <w:r>
        <w:rPr>
          <w:rFonts w:eastAsiaTheme="minorHAnsi"/>
          <w:kern w:val="2"/>
          <w:sz w:val="28"/>
          <w:szCs w:val="28"/>
          <w:lang w:eastAsia="en-US"/>
          <w14:ligatures w14:val="standardContextual"/>
        </w:rPr>
        <w:t>Базы данных (БД) — это организованные хранилища информации, необходимые для функционирования системы. В контексте веб-тестирования в базе данных хранятся: данные пользователей (учителей и учеников), вопросы, ответы и баллы. результаты пройденных тестов, настройки системы. Для работы с базами данных используется язык запросов SQL (</w:t>
      </w:r>
      <w:proofErr w:type="spellStart"/>
      <w:r>
        <w:rPr>
          <w:rFonts w:eastAsiaTheme="minorHAnsi"/>
          <w:kern w:val="2"/>
          <w:sz w:val="28"/>
          <w:szCs w:val="28"/>
          <w:lang w:eastAsia="en-US"/>
          <w14:ligatures w14:val="standardContextual"/>
        </w:rPr>
        <w:t>Structured</w:t>
      </w:r>
      <w:proofErr w:type="spellEnd"/>
      <w:r>
        <w:rPr>
          <w:rFonts w:eastAsiaTheme="minorHAnsi"/>
          <w:kern w:val="2"/>
          <w:sz w:val="28"/>
          <w:szCs w:val="28"/>
          <w:lang w:eastAsia="en-US"/>
          <w14:ligatures w14:val="standardContextual"/>
        </w:rPr>
        <w:t xml:space="preserve"> </w:t>
      </w:r>
      <w:proofErr w:type="spellStart"/>
      <w:r>
        <w:rPr>
          <w:rFonts w:eastAsiaTheme="minorHAnsi"/>
          <w:kern w:val="2"/>
          <w:sz w:val="28"/>
          <w:szCs w:val="28"/>
          <w:lang w:eastAsia="en-US"/>
          <w14:ligatures w14:val="standardContextual"/>
        </w:rPr>
        <w:t>Query</w:t>
      </w:r>
      <w:proofErr w:type="spellEnd"/>
      <w:r>
        <w:rPr>
          <w:rFonts w:eastAsiaTheme="minorHAnsi"/>
          <w:kern w:val="2"/>
          <w:sz w:val="28"/>
          <w:szCs w:val="28"/>
          <w:lang w:eastAsia="en-US"/>
          <w14:ligatures w14:val="standardContextual"/>
        </w:rPr>
        <w:t xml:space="preserve"> Language), который позволяет добавлять, извлекать, изменять и удалять данные.</w:t>
      </w:r>
    </w:p>
    <w:p w:rsidR="00300960" w:rsidRDefault="00C14305" w:rsidP="00C1430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C74197" w:rsidRDefault="00C74197" w:rsidP="00C74197">
      <w:pPr>
        <w:pStyle w:val="2"/>
        <w:numPr>
          <w:ilvl w:val="0"/>
          <w:numId w:val="2"/>
        </w:numPr>
        <w:spacing w:before="0" w:after="0" w:line="360" w:lineRule="auto"/>
      </w:pPr>
      <w:r>
        <w:lastRenderedPageBreak/>
        <w:t>Практическая часть создания системы тестирования</w:t>
      </w:r>
    </w:p>
    <w:p w:rsidR="00C74197" w:rsidRDefault="00C74197" w:rsidP="00C74197">
      <w:pPr>
        <w:pStyle w:val="3"/>
        <w:spacing w:before="0" w:after="0" w:line="360" w:lineRule="auto"/>
        <w:ind w:firstLine="567"/>
      </w:pPr>
      <w:r>
        <w:t>2.1</w:t>
      </w:r>
      <w:r>
        <w:t xml:space="preserve"> </w:t>
      </w:r>
      <w:r>
        <w:t>Определение функциональных требований к системе</w:t>
      </w:r>
    </w:p>
    <w:p w:rsidR="00C74197" w:rsidRDefault="00C74197" w:rsidP="00C74197">
      <w:r w:rsidRPr="00C74197">
        <w:t>Разрабатываемая система тестирования проектировалась с учетом специфических потребностей образовательного процесса в МБОУ Гимназия №42. Основной акцент делался на создании инструмента, который бы эффективно решал задачи контроля знаний по математическим дисциплинам, в особенности геометрии, где требуется работа с графическими элементами и чертежами.</w:t>
      </w:r>
    </w:p>
    <w:p w:rsidR="00C74197" w:rsidRPr="00C74197" w:rsidRDefault="00C74197" w:rsidP="00C74197">
      <w:r w:rsidRPr="00C74197">
        <w:t>Система была разделена на три ключевых модуля:</w:t>
      </w:r>
    </w:p>
    <w:p w:rsidR="00C74197" w:rsidRPr="00C74197" w:rsidRDefault="00C74197" w:rsidP="00C74197">
      <w:pPr>
        <w:numPr>
          <w:ilvl w:val="0"/>
          <w:numId w:val="6"/>
        </w:numPr>
      </w:pPr>
      <w:r w:rsidRPr="00C74197">
        <w:rPr>
          <w:b/>
          <w:bCs/>
        </w:rPr>
        <w:t>Модуль администрирования и создания тестов</w:t>
      </w:r>
      <w:r w:rsidRPr="00C74197">
        <w:t> - предназначен для преподавателей, позволяющий конструировать тесты различной сложности с поддержкой изображений и формул.</w:t>
      </w:r>
    </w:p>
    <w:p w:rsidR="00C74197" w:rsidRPr="00C74197" w:rsidRDefault="00C74197" w:rsidP="00C74197">
      <w:pPr>
        <w:numPr>
          <w:ilvl w:val="0"/>
          <w:numId w:val="6"/>
        </w:numPr>
      </w:pPr>
      <w:r w:rsidRPr="00C74197">
        <w:rPr>
          <w:b/>
          <w:bCs/>
        </w:rPr>
        <w:t>Модуль прохождения тестирования</w:t>
      </w:r>
      <w:r w:rsidRPr="00C74197">
        <w:t> - интуитивный интерфейс для учащихся с таймером, возможностью сохранения прогресса и мгновенной проверкой результатов.</w:t>
      </w:r>
    </w:p>
    <w:p w:rsidR="00C74197" w:rsidRPr="00C74197" w:rsidRDefault="00C74197" w:rsidP="00C74197">
      <w:pPr>
        <w:numPr>
          <w:ilvl w:val="0"/>
          <w:numId w:val="6"/>
        </w:numPr>
      </w:pPr>
      <w:r w:rsidRPr="00C74197">
        <w:rPr>
          <w:b/>
          <w:bCs/>
        </w:rPr>
        <w:t>Аналитический модуль</w:t>
      </w:r>
      <w:r w:rsidRPr="00C74197">
        <w:t> - комплекс средств для анализа успеваемости с графической визуализацией данных и возможностью экспорта статистики.</w:t>
      </w:r>
    </w:p>
    <w:p w:rsidR="00C74197" w:rsidRDefault="00C74197" w:rsidP="00C74197">
      <w:pPr>
        <w:pStyle w:val="3"/>
        <w:spacing w:before="0" w:after="0" w:line="360" w:lineRule="auto"/>
        <w:ind w:firstLine="567"/>
      </w:pPr>
      <w:r>
        <w:t>2.</w:t>
      </w:r>
      <w:r>
        <w:t>2</w:t>
      </w:r>
      <w:r>
        <w:t xml:space="preserve"> </w:t>
      </w:r>
      <w:r>
        <w:t>Выбор технологического стека</w:t>
      </w:r>
    </w:p>
    <w:p w:rsidR="00C74197" w:rsidRPr="00C74197" w:rsidRDefault="00C74197" w:rsidP="00C74197">
      <w:r w:rsidRPr="00C74197">
        <w:t>Для реализации проекта был выбран проверенный временем технологический стек LAMP (Linux, Apache, MySQL, PHP), обусловленный следующими факторами:</w:t>
      </w:r>
    </w:p>
    <w:p w:rsidR="00C74197" w:rsidRPr="00C74197" w:rsidRDefault="00C74197" w:rsidP="00C74197">
      <w:pPr>
        <w:numPr>
          <w:ilvl w:val="0"/>
          <w:numId w:val="7"/>
        </w:numPr>
      </w:pPr>
      <w:r w:rsidRPr="00C74197">
        <w:rPr>
          <w:b/>
          <w:bCs/>
        </w:rPr>
        <w:t>PHP 8.1</w:t>
      </w:r>
      <w:r w:rsidRPr="00C74197">
        <w:t> - стабильная версия с улучшенной производительностью и поддержкой современного синтаксиса</w:t>
      </w:r>
    </w:p>
    <w:p w:rsidR="00C74197" w:rsidRPr="00C74197" w:rsidRDefault="00C74197" w:rsidP="00C74197">
      <w:pPr>
        <w:numPr>
          <w:ilvl w:val="0"/>
          <w:numId w:val="7"/>
        </w:numPr>
      </w:pPr>
      <w:r w:rsidRPr="00C74197">
        <w:rPr>
          <w:b/>
          <w:bCs/>
        </w:rPr>
        <w:t>MySQL 8.0</w:t>
      </w:r>
      <w:r w:rsidRPr="00C74197">
        <w:t> - реляционная база данных с поддержкой JSON-полей для хранения структурированных данных ответов</w:t>
      </w:r>
    </w:p>
    <w:p w:rsidR="00C74197" w:rsidRPr="00C74197" w:rsidRDefault="00C74197" w:rsidP="00C74197">
      <w:pPr>
        <w:numPr>
          <w:ilvl w:val="0"/>
          <w:numId w:val="7"/>
        </w:numPr>
      </w:pPr>
      <w:r w:rsidRPr="00C74197">
        <w:rPr>
          <w:b/>
          <w:bCs/>
        </w:rPr>
        <w:t>HTML5/CSS3</w:t>
      </w:r>
      <w:r w:rsidRPr="00C74197">
        <w:t> - современные стандарты веб-разметки и стилей</w:t>
      </w:r>
    </w:p>
    <w:p w:rsidR="00C74197" w:rsidRPr="00C74197" w:rsidRDefault="00C74197" w:rsidP="00C74197">
      <w:pPr>
        <w:numPr>
          <w:ilvl w:val="0"/>
          <w:numId w:val="7"/>
        </w:numPr>
      </w:pPr>
      <w:r w:rsidRPr="00C74197">
        <w:rPr>
          <w:b/>
          <w:bCs/>
        </w:rPr>
        <w:t>JavaScript (ES6+) с Chart.js</w:t>
      </w:r>
      <w:r w:rsidRPr="00C74197">
        <w:t> - для создания интерактивных элементов и визуализации статистики</w:t>
      </w:r>
    </w:p>
    <w:p w:rsidR="00C74197" w:rsidRDefault="00C74197" w:rsidP="00C74197">
      <w:r w:rsidRPr="00C74197">
        <w:t>Особое внимание было уделено обеспечению кросс-браузерной совместимости и адаптивности интерфейса, так как система должна была работать на различных устройствах, используемых в учебном процессе - от стационарных компьютеров в компьютерном классе до планшетов и ноутбуков учащихся.</w:t>
      </w:r>
    </w:p>
    <w:p w:rsidR="00B74387" w:rsidRPr="00B74387" w:rsidRDefault="00B74387" w:rsidP="00B74387">
      <w:pPr>
        <w:pStyle w:val="3"/>
        <w:spacing w:before="0" w:after="0" w:line="360" w:lineRule="auto"/>
        <w:ind w:firstLine="567"/>
      </w:pPr>
      <w:r>
        <w:t>2.</w:t>
      </w:r>
      <w:r>
        <w:rPr>
          <w:lang w:val="en-US"/>
        </w:rPr>
        <w:t>3</w:t>
      </w:r>
      <w:r>
        <w:t xml:space="preserve"> </w:t>
      </w:r>
      <w:r w:rsidRPr="00B74387">
        <w:t>Разработка базы данных </w:t>
      </w:r>
    </w:p>
    <w:p w:rsidR="00B74387" w:rsidRDefault="00B74387" w:rsidP="00B74387">
      <w:pPr>
        <w:pStyle w:val="3"/>
        <w:spacing w:before="0" w:after="0" w:line="360" w:lineRule="auto"/>
        <w:ind w:firstLine="567"/>
      </w:pPr>
    </w:p>
    <w:p w:rsidR="00B74387" w:rsidRDefault="00B74387" w:rsidP="00C74197">
      <w:r w:rsidRPr="00B74387">
        <w:t>Ключевым аспектом проектирования стала разработка нормализованной структуры базы данных, обеспечивающей целостность данных и эффективность выполнения запросов. Была создана следующая схема основных таблиц:</w:t>
      </w:r>
    </w:p>
    <w:p w:rsidR="00B74387" w:rsidRPr="00C74197" w:rsidRDefault="00B74387" w:rsidP="00C74197">
      <w:r w:rsidRPr="00B74387">
        <w:lastRenderedPageBreak/>
        <w:drawing>
          <wp:inline distT="0" distB="0" distL="0" distR="0" wp14:anchorId="3D64A9D2" wp14:editId="24A93950">
            <wp:extent cx="4704021" cy="3098800"/>
            <wp:effectExtent l="0" t="0" r="1905" b="6350"/>
            <wp:docPr id="956777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7770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08086" cy="3101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4197" w:rsidRDefault="00B74387" w:rsidP="00C74197">
      <w:pPr>
        <w:rPr>
          <w:lang w:val="en-US"/>
        </w:rPr>
      </w:pPr>
      <w:r w:rsidRPr="00B74387">
        <w:t>Особенностью проектирования стала реализация гибкой системы критериев оценивания</w:t>
      </w:r>
      <w:r w:rsidRPr="00B74387">
        <w:t xml:space="preserve">: </w:t>
      </w:r>
      <w:r w:rsidRPr="00B74387">
        <w:t>Преподаватель может индивидуально настраивать проценты для каждой оценки, что позволяет адаптировать систему под различные предметы и уровни сложности.</w:t>
      </w:r>
    </w:p>
    <w:p w:rsidR="00B74387" w:rsidRDefault="00B74387" w:rsidP="00C74197">
      <w:pPr>
        <w:rPr>
          <w:lang w:val="en-US"/>
        </w:rPr>
      </w:pPr>
      <w:r w:rsidRPr="00B74387">
        <w:t>Для поддержки разнообразных типов заданий была разработана система с двумя связанными таблицами:</w:t>
      </w:r>
      <w:r w:rsidRPr="00B74387">
        <w:t xml:space="preserve"> </w:t>
      </w:r>
      <w:r>
        <w:rPr>
          <w:lang w:val="en-US"/>
        </w:rPr>
        <w:t>types</w:t>
      </w:r>
      <w:r w:rsidRPr="00B74387">
        <w:t xml:space="preserve"> </w:t>
      </w:r>
      <w:r>
        <w:t xml:space="preserve">и </w:t>
      </w:r>
      <w:r>
        <w:rPr>
          <w:lang w:val="en-US"/>
        </w:rPr>
        <w:t>tasks</w:t>
      </w:r>
      <w:r w:rsidRPr="00B74387">
        <w:t xml:space="preserve">. </w:t>
      </w:r>
      <w:r w:rsidRPr="00B74387">
        <w:t>Каждый тип задания имеет свой "вес" в баллах, что позволяет преподавателю устанавливать различную значимость различных категорий вопросов.</w:t>
      </w:r>
    </w:p>
    <w:p w:rsidR="00B74387" w:rsidRDefault="00B74387" w:rsidP="00C74197">
      <w:pPr>
        <w:rPr>
          <w:lang w:val="en-US"/>
        </w:rPr>
      </w:pPr>
    </w:p>
    <w:p w:rsidR="00B74387" w:rsidRDefault="00B74387" w:rsidP="00C74197">
      <w:pPr>
        <w:rPr>
          <w:lang w:val="en-US"/>
        </w:rPr>
      </w:pPr>
      <w:r w:rsidRPr="00B74387">
        <w:t>Поле </w:t>
      </w:r>
      <w:proofErr w:type="spellStart"/>
      <w:r w:rsidRPr="00B74387">
        <w:t>path_to_img</w:t>
      </w:r>
      <w:proofErr w:type="spellEnd"/>
      <w:r w:rsidRPr="00B74387">
        <w:t> обеспечивает возможность прикрепления графических материалов, что особенно важно для геометрических задач, требующих чертежей и схем.</w:t>
      </w:r>
    </w:p>
    <w:p w:rsidR="00B74387" w:rsidRDefault="00B74387" w:rsidP="00C74197">
      <w:pPr>
        <w:rPr>
          <w:lang w:val="en-US"/>
        </w:rPr>
      </w:pPr>
    </w:p>
    <w:p w:rsidR="00B74387" w:rsidRDefault="00B74387" w:rsidP="00C74197">
      <w:pPr>
        <w:rPr>
          <w:lang w:val="en-US"/>
        </w:rPr>
      </w:pPr>
      <w:r w:rsidRPr="00B74387">
        <w:t>Для фиксации результатов была разработана таблица </w:t>
      </w:r>
      <w:proofErr w:type="spellStart"/>
      <w:r w:rsidRPr="00B74387">
        <w:t>test_results</w:t>
      </w:r>
      <w:proofErr w:type="spellEnd"/>
      <w:r w:rsidRPr="00B74387">
        <w:t xml:space="preserve">. </w:t>
      </w:r>
      <w:r w:rsidRPr="00B74387">
        <w:t>Особенностью реализации стало автоматическое вычисление оценки на основе установленных критериев и хранение как количественного балла, так и итоговой отметки.</w:t>
      </w:r>
    </w:p>
    <w:p w:rsidR="00B74387" w:rsidRPr="00B74387" w:rsidRDefault="00B74387" w:rsidP="00B74387">
      <w:pPr>
        <w:rPr>
          <w:b/>
          <w:bCs/>
        </w:rPr>
      </w:pPr>
      <w:r w:rsidRPr="00B74387">
        <w:rPr>
          <w:b/>
          <w:bCs/>
        </w:rPr>
        <w:t>2.</w:t>
      </w:r>
      <w:r w:rsidRPr="00B74387">
        <w:rPr>
          <w:b/>
          <w:bCs/>
        </w:rPr>
        <w:t>4</w:t>
      </w:r>
      <w:r w:rsidRPr="00B74387">
        <w:rPr>
          <w:b/>
          <w:bCs/>
        </w:rPr>
        <w:t>. Реализация системы безопасности и аутентификации</w:t>
      </w:r>
    </w:p>
    <w:p w:rsidR="00B74387" w:rsidRPr="00B74387" w:rsidRDefault="00B74387" w:rsidP="00B74387">
      <w:r w:rsidRPr="00B74387">
        <w:t>Была разработана многоуровневая система безопасности:</w:t>
      </w:r>
    </w:p>
    <w:p w:rsidR="00B74387" w:rsidRPr="00B74387" w:rsidRDefault="00B74387" w:rsidP="00B74387">
      <w:pPr>
        <w:numPr>
          <w:ilvl w:val="0"/>
          <w:numId w:val="8"/>
        </w:numPr>
      </w:pPr>
      <w:r w:rsidRPr="00B74387">
        <w:rPr>
          <w:b/>
          <w:bCs/>
        </w:rPr>
        <w:t>Хеширование паролей</w:t>
      </w:r>
      <w:r w:rsidRPr="00B74387">
        <w:t> с использованием алгоритма </w:t>
      </w:r>
      <w:proofErr w:type="spellStart"/>
      <w:r w:rsidRPr="00B74387">
        <w:t>password_</w:t>
      </w:r>
      <w:proofErr w:type="gramStart"/>
      <w:r w:rsidRPr="00B74387">
        <w:t>hash</w:t>
      </w:r>
      <w:proofErr w:type="spellEnd"/>
      <w:r w:rsidRPr="00B74387">
        <w:t>(</w:t>
      </w:r>
      <w:proofErr w:type="gramEnd"/>
      <w:r w:rsidRPr="00B74387">
        <w:t>) с параметром PASSWORD_BCRYPT</w:t>
      </w:r>
    </w:p>
    <w:p w:rsidR="00B74387" w:rsidRPr="00B74387" w:rsidRDefault="00B74387" w:rsidP="00B74387">
      <w:pPr>
        <w:numPr>
          <w:ilvl w:val="0"/>
          <w:numId w:val="8"/>
        </w:numPr>
      </w:pPr>
      <w:r w:rsidRPr="00B74387">
        <w:rPr>
          <w:b/>
          <w:bCs/>
        </w:rPr>
        <w:t>Сессионное управление</w:t>
      </w:r>
      <w:r w:rsidRPr="00B74387">
        <w:t> с регенерацией идентификатора сессии</w:t>
      </w:r>
    </w:p>
    <w:p w:rsidR="00B74387" w:rsidRPr="00B74387" w:rsidRDefault="00B74387" w:rsidP="00B74387">
      <w:pPr>
        <w:numPr>
          <w:ilvl w:val="0"/>
          <w:numId w:val="8"/>
        </w:numPr>
      </w:pPr>
      <w:r w:rsidRPr="00B74387">
        <w:rPr>
          <w:b/>
          <w:bCs/>
        </w:rPr>
        <w:t>Проверка прав доступа</w:t>
      </w:r>
      <w:r w:rsidRPr="00B74387">
        <w:t> на каждом защищенном ресурсе</w:t>
      </w:r>
    </w:p>
    <w:p w:rsidR="00B74387" w:rsidRPr="00B74387" w:rsidRDefault="00B74387" w:rsidP="00B74387">
      <w:r w:rsidRPr="00B74387">
        <w:t>Были реализованы следующие меры безопасности:</w:t>
      </w:r>
    </w:p>
    <w:p w:rsidR="00B74387" w:rsidRPr="00B74387" w:rsidRDefault="00B74387" w:rsidP="00B74387">
      <w:pPr>
        <w:numPr>
          <w:ilvl w:val="0"/>
          <w:numId w:val="9"/>
        </w:numPr>
      </w:pPr>
      <w:r w:rsidRPr="00B74387">
        <w:rPr>
          <w:b/>
          <w:bCs/>
        </w:rPr>
        <w:t>Подготовленные выражения PDO</w:t>
      </w:r>
      <w:r w:rsidRPr="00B74387">
        <w:t> для предотвращения SQL-инъекций</w:t>
      </w:r>
    </w:p>
    <w:p w:rsidR="00B74387" w:rsidRPr="00B74387" w:rsidRDefault="00B74387" w:rsidP="00B74387">
      <w:pPr>
        <w:numPr>
          <w:ilvl w:val="0"/>
          <w:numId w:val="9"/>
        </w:numPr>
      </w:pPr>
      <w:r w:rsidRPr="00B74387">
        <w:rPr>
          <w:b/>
          <w:bCs/>
        </w:rPr>
        <w:t>Валидация и санация</w:t>
      </w:r>
      <w:r w:rsidRPr="00B74387">
        <w:t> всех пользовательских данных</w:t>
      </w:r>
    </w:p>
    <w:p w:rsidR="00B74387" w:rsidRPr="00B74387" w:rsidRDefault="00B74387" w:rsidP="00B74387">
      <w:pPr>
        <w:numPr>
          <w:ilvl w:val="0"/>
          <w:numId w:val="9"/>
        </w:numPr>
      </w:pPr>
      <w:r w:rsidRPr="00B74387">
        <w:rPr>
          <w:b/>
          <w:bCs/>
        </w:rPr>
        <w:t>Защита от XSS-атак</w:t>
      </w:r>
      <w:r w:rsidRPr="00B74387">
        <w:t> через </w:t>
      </w:r>
      <w:proofErr w:type="spellStart"/>
      <w:proofErr w:type="gramStart"/>
      <w:r w:rsidRPr="00B74387">
        <w:t>htmlspecialchars</w:t>
      </w:r>
      <w:proofErr w:type="spellEnd"/>
      <w:r w:rsidRPr="00B74387">
        <w:t>(</w:t>
      </w:r>
      <w:proofErr w:type="gramEnd"/>
      <w:r w:rsidRPr="00B74387">
        <w:t>) при выводе данных</w:t>
      </w:r>
    </w:p>
    <w:p w:rsidR="00B74387" w:rsidRPr="00B74387" w:rsidRDefault="00B74387" w:rsidP="00B74387">
      <w:pPr>
        <w:numPr>
          <w:ilvl w:val="0"/>
          <w:numId w:val="9"/>
        </w:numPr>
      </w:pPr>
      <w:r w:rsidRPr="00B74387">
        <w:rPr>
          <w:b/>
          <w:bCs/>
        </w:rPr>
        <w:lastRenderedPageBreak/>
        <w:t>Проверка MIME-типов</w:t>
      </w:r>
      <w:r w:rsidRPr="00B74387">
        <w:t> загружаемых файлов</w:t>
      </w:r>
    </w:p>
    <w:p w:rsidR="00B74387" w:rsidRPr="00B74387" w:rsidRDefault="00B74387" w:rsidP="00C74197"/>
    <w:p w:rsidR="00C74197" w:rsidRPr="00C74197" w:rsidRDefault="00C74197" w:rsidP="00C74197">
      <w:pPr>
        <w:pStyle w:val="2"/>
        <w:numPr>
          <w:ilvl w:val="0"/>
          <w:numId w:val="2"/>
        </w:numPr>
        <w:spacing w:before="0" w:after="0" w:line="360" w:lineRule="auto"/>
      </w:pPr>
    </w:p>
    <w:p w:rsidR="00C74197" w:rsidRDefault="00C7419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C74197" w:rsidRPr="00C14305" w:rsidRDefault="00C74197" w:rsidP="00C14305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C14305" w:rsidRPr="00C14305" w:rsidRDefault="00C14305" w:rsidP="00C14305">
      <w:pPr>
        <w:pStyle w:val="af"/>
        <w:tabs>
          <w:tab w:val="left" w:pos="720"/>
          <w:tab w:val="left" w:pos="993"/>
        </w:tabs>
        <w:spacing w:after="0" w:line="360" w:lineRule="auto"/>
        <w:ind w:left="414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14305">
        <w:rPr>
          <w:rFonts w:ascii="Times New Roman" w:hAnsi="Times New Roman" w:cs="Times New Roman"/>
          <w:b/>
          <w:bCs/>
          <w:sz w:val="28"/>
          <w:szCs w:val="28"/>
        </w:rPr>
        <w:t>Список литературы</w:t>
      </w:r>
    </w:p>
    <w:p w:rsidR="00300960" w:rsidRDefault="00000000" w:rsidP="00C14305">
      <w:pPr>
        <w:pStyle w:val="af"/>
        <w:numPr>
          <w:ilvl w:val="0"/>
          <w:numId w:val="5"/>
        </w:numPr>
        <w:tabs>
          <w:tab w:val="clear" w:pos="720"/>
          <w:tab w:val="left" w:pos="993"/>
        </w:tabs>
        <w:spacing w:after="0" w:line="360" w:lineRule="auto"/>
        <w:ind w:left="0" w:firstLine="41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Аванесов, В. С. Научные проблемы тестового контроля знаний: учеб. пособие / В. С. Аванесов. –М.: Центр тестирования, 2002. — 239 с.</w:t>
      </w:r>
    </w:p>
    <w:p w:rsidR="00300960" w:rsidRDefault="00000000" w:rsidP="00C14305">
      <w:pPr>
        <w:pStyle w:val="af"/>
        <w:numPr>
          <w:ilvl w:val="0"/>
          <w:numId w:val="5"/>
        </w:numPr>
        <w:tabs>
          <w:tab w:val="clear" w:pos="720"/>
          <w:tab w:val="left" w:pos="993"/>
        </w:tabs>
        <w:spacing w:after="0" w:line="360" w:lineRule="auto"/>
        <w:ind w:left="0" w:firstLine="414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Звонников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В. И. Современные средства оценивания результатов обучения: учеб. пособие / В. И. </w:t>
      </w:r>
      <w:proofErr w:type="spellStart"/>
      <w:r>
        <w:rPr>
          <w:rFonts w:ascii="Times New Roman" w:hAnsi="Times New Roman" w:cs="Times New Roman"/>
          <w:sz w:val="28"/>
          <w:szCs w:val="28"/>
        </w:rPr>
        <w:t>Звонников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М. Б. </w:t>
      </w:r>
      <w:proofErr w:type="spellStart"/>
      <w:r>
        <w:rPr>
          <w:rFonts w:ascii="Times New Roman" w:hAnsi="Times New Roman" w:cs="Times New Roman"/>
          <w:sz w:val="28"/>
          <w:szCs w:val="28"/>
        </w:rPr>
        <w:t>Челышкова</w:t>
      </w:r>
      <w:proofErr w:type="spellEnd"/>
      <w:r>
        <w:rPr>
          <w:rFonts w:ascii="Times New Roman" w:hAnsi="Times New Roman" w:cs="Times New Roman"/>
          <w:sz w:val="28"/>
          <w:szCs w:val="28"/>
        </w:rPr>
        <w:t>. — М.: Издательский центр Академия, 2007. — 224 с.</w:t>
      </w:r>
    </w:p>
    <w:p w:rsidR="00300960" w:rsidRDefault="00000000" w:rsidP="00C14305">
      <w:pPr>
        <w:pStyle w:val="af"/>
        <w:numPr>
          <w:ilvl w:val="0"/>
          <w:numId w:val="5"/>
        </w:numPr>
        <w:tabs>
          <w:tab w:val="clear" w:pos="720"/>
          <w:tab w:val="left" w:pos="993"/>
        </w:tabs>
        <w:spacing w:after="0" w:line="360" w:lineRule="auto"/>
        <w:ind w:left="0" w:firstLine="414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Калугян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К. Х., Щербаков С. М. Компьютерная система тестирования знаний как компонент информационной научно-образовательной среды вуза //Вестник Академии. — 2005. — № 1 (20).</w:t>
      </w:r>
    </w:p>
    <w:p w:rsidR="00300960" w:rsidRDefault="00300960" w:rsidP="00C14305">
      <w:pPr>
        <w:pStyle w:val="af"/>
        <w:numPr>
          <w:ilvl w:val="0"/>
          <w:numId w:val="5"/>
        </w:numPr>
        <w:tabs>
          <w:tab w:val="clear" w:pos="720"/>
          <w:tab w:val="left" w:pos="993"/>
        </w:tabs>
        <w:spacing w:after="0" w:line="360" w:lineRule="auto"/>
        <w:ind w:left="0" w:firstLine="414"/>
        <w:jc w:val="both"/>
        <w:rPr>
          <w:rFonts w:ascii="Times New Roman" w:hAnsi="Times New Roman" w:cs="Times New Roman"/>
          <w:sz w:val="28"/>
          <w:szCs w:val="28"/>
        </w:rPr>
      </w:pPr>
      <w:hyperlink r:id="rId8" w:history="1">
        <w:r>
          <w:rPr>
            <w:rStyle w:val="a3"/>
            <w:rFonts w:ascii="Times New Roman" w:hAnsi="Times New Roman" w:cs="Times New Roman"/>
            <w:sz w:val="28"/>
            <w:szCs w:val="28"/>
          </w:rPr>
          <w:t>https://habr.com/ru/companies/otus/articles/827670/</w:t>
        </w:r>
      </w:hyperlink>
    </w:p>
    <w:p w:rsidR="00300960" w:rsidRDefault="00300960" w:rsidP="00C14305">
      <w:pPr>
        <w:pStyle w:val="af"/>
        <w:numPr>
          <w:ilvl w:val="0"/>
          <w:numId w:val="5"/>
        </w:numPr>
        <w:tabs>
          <w:tab w:val="clear" w:pos="720"/>
          <w:tab w:val="left" w:pos="993"/>
        </w:tabs>
        <w:spacing w:after="0" w:line="360" w:lineRule="auto"/>
        <w:ind w:left="0" w:firstLine="414"/>
        <w:jc w:val="both"/>
        <w:rPr>
          <w:rFonts w:ascii="Times New Roman" w:hAnsi="Times New Roman" w:cs="Times New Roman"/>
          <w:sz w:val="28"/>
          <w:szCs w:val="28"/>
        </w:rPr>
      </w:pPr>
      <w:hyperlink r:id="rId9" w:history="1">
        <w:r>
          <w:rPr>
            <w:rStyle w:val="a3"/>
            <w:rFonts w:ascii="Times New Roman" w:hAnsi="Times New Roman" w:cs="Times New Roman"/>
            <w:sz w:val="28"/>
            <w:szCs w:val="28"/>
          </w:rPr>
          <w:t>https://habr.com/ru/companies/otus/articles/827670/</w:t>
        </w:r>
      </w:hyperlink>
    </w:p>
    <w:p w:rsidR="00300960" w:rsidRDefault="00300960" w:rsidP="00C14305">
      <w:pPr>
        <w:pStyle w:val="af"/>
        <w:numPr>
          <w:ilvl w:val="0"/>
          <w:numId w:val="5"/>
        </w:numPr>
        <w:tabs>
          <w:tab w:val="clear" w:pos="720"/>
          <w:tab w:val="left" w:pos="993"/>
        </w:tabs>
        <w:spacing w:after="0" w:line="360" w:lineRule="auto"/>
        <w:ind w:left="0" w:firstLine="414"/>
        <w:jc w:val="both"/>
        <w:rPr>
          <w:rFonts w:ascii="Times New Roman" w:hAnsi="Times New Roman" w:cs="Times New Roman"/>
          <w:sz w:val="28"/>
          <w:szCs w:val="28"/>
        </w:rPr>
      </w:pPr>
      <w:hyperlink r:id="rId10" w:history="1">
        <w:r>
          <w:rPr>
            <w:rStyle w:val="a3"/>
            <w:rFonts w:ascii="Times New Roman" w:hAnsi="Times New Roman" w:cs="Times New Roman"/>
            <w:sz w:val="28"/>
            <w:szCs w:val="28"/>
          </w:rPr>
          <w:t>https://skillspace.ru/blog/top-10-platform-dlya-sozdaniya-testov/</w:t>
        </w:r>
      </w:hyperlink>
    </w:p>
    <w:p w:rsidR="00300960" w:rsidRDefault="00300960" w:rsidP="00C14305">
      <w:pPr>
        <w:pStyle w:val="af"/>
        <w:numPr>
          <w:ilvl w:val="0"/>
          <w:numId w:val="5"/>
        </w:numPr>
        <w:tabs>
          <w:tab w:val="clear" w:pos="720"/>
          <w:tab w:val="left" w:pos="993"/>
        </w:tabs>
        <w:spacing w:after="0" w:line="360" w:lineRule="auto"/>
        <w:ind w:left="0" w:firstLine="414"/>
        <w:jc w:val="both"/>
        <w:rPr>
          <w:rFonts w:ascii="Times New Roman" w:hAnsi="Times New Roman" w:cs="Times New Roman"/>
          <w:sz w:val="28"/>
          <w:szCs w:val="28"/>
        </w:rPr>
      </w:pPr>
      <w:hyperlink r:id="rId11" w:history="1">
        <w:r>
          <w:rPr>
            <w:rStyle w:val="a3"/>
            <w:rFonts w:ascii="Times New Roman" w:hAnsi="Times New Roman" w:cs="Times New Roman"/>
            <w:sz w:val="28"/>
            <w:szCs w:val="28"/>
          </w:rPr>
          <w:t>https://marketing.hse.ru/blog/razvitie-produkta-v-usloviyah-cifrovoj-ekonomiki/</w:t>
        </w:r>
      </w:hyperlink>
    </w:p>
    <w:p w:rsidR="00300960" w:rsidRDefault="00300960" w:rsidP="00C14305">
      <w:pPr>
        <w:pStyle w:val="af"/>
        <w:numPr>
          <w:ilvl w:val="0"/>
          <w:numId w:val="5"/>
        </w:numPr>
        <w:tabs>
          <w:tab w:val="clear" w:pos="720"/>
          <w:tab w:val="left" w:pos="993"/>
        </w:tabs>
        <w:spacing w:after="0" w:line="360" w:lineRule="auto"/>
        <w:ind w:left="0" w:firstLine="414"/>
        <w:jc w:val="both"/>
        <w:rPr>
          <w:rFonts w:ascii="Times New Roman" w:hAnsi="Times New Roman" w:cs="Times New Roman"/>
          <w:sz w:val="28"/>
          <w:szCs w:val="28"/>
        </w:rPr>
      </w:pPr>
      <w:hyperlink r:id="rId12" w:history="1">
        <w:r>
          <w:rPr>
            <w:rStyle w:val="a3"/>
            <w:rFonts w:ascii="Times New Roman" w:hAnsi="Times New Roman" w:cs="Times New Roman"/>
            <w:sz w:val="28"/>
            <w:szCs w:val="28"/>
          </w:rPr>
          <w:t>https://qalight.ua/ru/baza-znaniy/html-i-css-dlya-testirovshhikov/</w:t>
        </w:r>
      </w:hyperlink>
    </w:p>
    <w:p w:rsidR="00300960" w:rsidRDefault="00300960" w:rsidP="00C14305">
      <w:pPr>
        <w:pStyle w:val="af"/>
        <w:numPr>
          <w:ilvl w:val="0"/>
          <w:numId w:val="5"/>
        </w:numPr>
        <w:tabs>
          <w:tab w:val="clear" w:pos="720"/>
          <w:tab w:val="left" w:pos="993"/>
        </w:tabs>
        <w:spacing w:after="0" w:line="360" w:lineRule="auto"/>
        <w:ind w:left="0" w:firstLine="414"/>
        <w:jc w:val="both"/>
        <w:rPr>
          <w:rFonts w:ascii="Times New Roman" w:hAnsi="Times New Roman" w:cs="Times New Roman"/>
          <w:sz w:val="28"/>
          <w:szCs w:val="28"/>
        </w:rPr>
      </w:pPr>
      <w:hyperlink r:id="rId13" w:history="1">
        <w:r>
          <w:rPr>
            <w:rStyle w:val="a3"/>
            <w:rFonts w:ascii="Times New Roman" w:hAnsi="Times New Roman" w:cs="Times New Roman"/>
            <w:sz w:val="28"/>
            <w:szCs w:val="28"/>
          </w:rPr>
          <w:t>https://telesputnik.ru/materials/tech/news/nazvany-klyucevye-trendy-v-cifrovizacii-obrazovaniya</w:t>
        </w:r>
      </w:hyperlink>
    </w:p>
    <w:p w:rsidR="00300960" w:rsidRDefault="00C14305" w:rsidP="00C14305">
      <w:pPr>
        <w:pStyle w:val="af"/>
        <w:numPr>
          <w:ilvl w:val="0"/>
          <w:numId w:val="5"/>
        </w:numPr>
        <w:tabs>
          <w:tab w:val="clear" w:pos="720"/>
          <w:tab w:val="left" w:pos="993"/>
        </w:tabs>
        <w:spacing w:after="0" w:line="360" w:lineRule="auto"/>
        <w:ind w:left="0" w:firstLine="414"/>
        <w:jc w:val="both"/>
        <w:rPr>
          <w:rFonts w:ascii="Times New Roman" w:hAnsi="Times New Roman" w:cs="Times New Roman"/>
          <w:sz w:val="28"/>
          <w:szCs w:val="28"/>
        </w:rPr>
      </w:pPr>
      <w:hyperlink r:id="rId14" w:history="1">
        <w:r w:rsidRPr="00A01634">
          <w:rPr>
            <w:rStyle w:val="a3"/>
            <w:rFonts w:ascii="Times New Roman" w:hAnsi="Times New Roman" w:cs="Times New Roman"/>
            <w:sz w:val="28"/>
            <w:szCs w:val="28"/>
          </w:rPr>
          <w:t>https://softline.ru/about/blog/it-trendy-v-obrazovanii-s-chem-idem-v-2025-god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C14305" w:rsidRDefault="00C14305" w:rsidP="00C14305">
      <w:pPr>
        <w:pStyle w:val="af"/>
        <w:tabs>
          <w:tab w:val="left" w:pos="720"/>
          <w:tab w:val="left" w:pos="993"/>
        </w:tabs>
        <w:spacing w:after="0" w:line="360" w:lineRule="auto"/>
        <w:ind w:left="414"/>
        <w:jc w:val="both"/>
        <w:rPr>
          <w:rFonts w:ascii="Times New Roman" w:hAnsi="Times New Roman" w:cs="Times New Roman"/>
          <w:sz w:val="28"/>
          <w:szCs w:val="28"/>
        </w:rPr>
      </w:pPr>
    </w:p>
    <w:p w:rsidR="00C14305" w:rsidRDefault="00C14305" w:rsidP="00C14305">
      <w:pPr>
        <w:pStyle w:val="af"/>
        <w:tabs>
          <w:tab w:val="left" w:pos="993"/>
        </w:tabs>
        <w:spacing w:after="0" w:line="360" w:lineRule="auto"/>
        <w:ind w:left="41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(черновой вариант списка)</w:t>
      </w:r>
    </w:p>
    <w:sectPr w:rsidR="00C14305" w:rsidSect="00C14305">
      <w:footerReference w:type="default" r:id="rId15"/>
      <w:pgSz w:w="11906" w:h="16838"/>
      <w:pgMar w:top="1134" w:right="851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C716A" w:rsidRDefault="00BC716A">
      <w:pPr>
        <w:spacing w:line="240" w:lineRule="auto"/>
      </w:pPr>
      <w:r>
        <w:separator/>
      </w:r>
    </w:p>
  </w:endnote>
  <w:endnote w:type="continuationSeparator" w:id="0">
    <w:p w:rsidR="00BC716A" w:rsidRDefault="00BC716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Czizh Body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color w:val="000000" w:themeColor="text1"/>
        <w:sz w:val="28"/>
        <w:szCs w:val="28"/>
      </w:rPr>
      <w:id w:val="-870919628"/>
      <w:docPartObj>
        <w:docPartGallery w:val="AutoText"/>
      </w:docPartObj>
    </w:sdtPr>
    <w:sdtContent>
      <w:p w:rsidR="00300960" w:rsidRDefault="00000000">
        <w:pPr>
          <w:pStyle w:val="a9"/>
          <w:jc w:val="right"/>
          <w:rPr>
            <w:rFonts w:ascii="Times New Roman" w:hAnsi="Times New Roman" w:cs="Times New Roman"/>
            <w:color w:val="000000" w:themeColor="text1"/>
            <w:sz w:val="28"/>
            <w:szCs w:val="28"/>
          </w:rPr>
        </w:pPr>
        <w:r>
          <w:rPr>
            <w:rFonts w:ascii="Times New Roman" w:hAnsi="Times New Roman" w:cs="Times New Roman"/>
            <w:color w:val="000000" w:themeColor="text1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color w:val="000000" w:themeColor="text1"/>
            <w:sz w:val="28"/>
            <w:szCs w:val="28"/>
          </w:rPr>
          <w:instrText>PAGE   \* MERGEFORMAT</w:instrText>
        </w:r>
        <w:r>
          <w:rPr>
            <w:rFonts w:ascii="Times New Roman" w:hAnsi="Times New Roman" w:cs="Times New Roman"/>
            <w:color w:val="000000" w:themeColor="text1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color w:val="000000" w:themeColor="text1"/>
            <w:sz w:val="28"/>
            <w:szCs w:val="28"/>
          </w:rPr>
          <w:t>2</w:t>
        </w:r>
        <w:r>
          <w:rPr>
            <w:rFonts w:ascii="Times New Roman" w:hAnsi="Times New Roman" w:cs="Times New Roman"/>
            <w:color w:val="000000" w:themeColor="text1"/>
            <w:sz w:val="28"/>
            <w:szCs w:val="28"/>
          </w:rPr>
          <w:fldChar w:fldCharType="end"/>
        </w:r>
      </w:p>
    </w:sdtContent>
  </w:sdt>
  <w:p w:rsidR="00300960" w:rsidRDefault="00300960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C716A" w:rsidRDefault="00BC716A">
      <w:pPr>
        <w:spacing w:after="0"/>
      </w:pPr>
      <w:r>
        <w:separator/>
      </w:r>
    </w:p>
  </w:footnote>
  <w:footnote w:type="continuationSeparator" w:id="0">
    <w:p w:rsidR="00BC716A" w:rsidRDefault="00BC716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77618"/>
    <w:multiLevelType w:val="multilevel"/>
    <w:tmpl w:val="05677618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" w15:restartNumberingAfterBreak="0">
    <w:nsid w:val="2D640502"/>
    <w:multiLevelType w:val="multilevel"/>
    <w:tmpl w:val="BCBC1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060F39"/>
    <w:multiLevelType w:val="multilevel"/>
    <w:tmpl w:val="8528A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0263B70"/>
    <w:multiLevelType w:val="multilevel"/>
    <w:tmpl w:val="40263B70"/>
    <w:lvl w:ilvl="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41ED6439"/>
    <w:multiLevelType w:val="multilevel"/>
    <w:tmpl w:val="498A8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FC3344D"/>
    <w:multiLevelType w:val="multilevel"/>
    <w:tmpl w:val="4FC3344D"/>
    <w:lvl w:ilvl="0">
      <w:start w:val="1"/>
      <w:numFmt w:val="decimal"/>
      <w:lvlText w:val="%1."/>
      <w:lvlJc w:val="left"/>
      <w:pPr>
        <w:tabs>
          <w:tab w:val="left" w:pos="0"/>
          <w:tab w:val="left" w:pos="540"/>
          <w:tab w:val="left" w:pos="720"/>
        </w:tabs>
        <w:ind w:left="720" w:hanging="360"/>
      </w:pPr>
      <w:rPr>
        <w:rFonts w:ascii="Times New Roman" w:eastAsia="Calibri" w:hAnsi="Times New Roman" w:cs="Times New Roman" w:hint="default"/>
      </w:rPr>
    </w:lvl>
    <w:lvl w:ilvl="1">
      <w:start w:val="1"/>
      <w:numFmt w:val="decimal"/>
      <w:lvlText w:val="%2."/>
      <w:lvlJc w:val="left"/>
      <w:pPr>
        <w:tabs>
          <w:tab w:val="left" w:pos="55"/>
          <w:tab w:val="left" w:pos="1080"/>
          <w:tab w:val="left" w:pos="1440"/>
        </w:tabs>
        <w:ind w:left="1495" w:hanging="360"/>
      </w:pPr>
      <w:rPr>
        <w:rFonts w:ascii="Times New Roman" w:hAnsi="Times New Roman" w:cs="Times New Roman" w:hint="default"/>
      </w:rPr>
    </w:lvl>
    <w:lvl w:ilvl="2">
      <w:start w:val="1"/>
      <w:numFmt w:val="decimal"/>
      <w:lvlText w:val="%3."/>
      <w:lvlJc w:val="left"/>
      <w:pPr>
        <w:tabs>
          <w:tab w:val="left" w:pos="0"/>
          <w:tab w:val="left" w:pos="1620"/>
          <w:tab w:val="left" w:pos="2160"/>
        </w:tabs>
        <w:ind w:left="2160" w:hanging="36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tabs>
          <w:tab w:val="left" w:pos="0"/>
          <w:tab w:val="left" w:pos="2160"/>
          <w:tab w:val="left" w:pos="2880"/>
        </w:tabs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decimal"/>
      <w:lvlText w:val="%5."/>
      <w:lvlJc w:val="left"/>
      <w:pPr>
        <w:tabs>
          <w:tab w:val="left" w:pos="0"/>
          <w:tab w:val="left" w:pos="2700"/>
          <w:tab w:val="left" w:pos="3600"/>
        </w:tabs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decimal"/>
      <w:lvlText w:val="%6."/>
      <w:lvlJc w:val="left"/>
      <w:pPr>
        <w:tabs>
          <w:tab w:val="left" w:pos="0"/>
          <w:tab w:val="left" w:pos="3240"/>
          <w:tab w:val="left" w:pos="4320"/>
        </w:tabs>
        <w:ind w:left="4320" w:hanging="36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tabs>
          <w:tab w:val="left" w:pos="0"/>
          <w:tab w:val="left" w:pos="3780"/>
          <w:tab w:val="left" w:pos="5040"/>
        </w:tabs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decimal"/>
      <w:lvlText w:val="%8."/>
      <w:lvlJc w:val="left"/>
      <w:pPr>
        <w:tabs>
          <w:tab w:val="left" w:pos="0"/>
          <w:tab w:val="left" w:pos="4320"/>
          <w:tab w:val="left" w:pos="5760"/>
        </w:tabs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decimal"/>
      <w:lvlText w:val="%9."/>
      <w:lvlJc w:val="left"/>
      <w:pPr>
        <w:tabs>
          <w:tab w:val="left" w:pos="0"/>
          <w:tab w:val="left" w:pos="4860"/>
          <w:tab w:val="left" w:pos="6480"/>
        </w:tabs>
        <w:ind w:left="6480" w:hanging="360"/>
      </w:pPr>
      <w:rPr>
        <w:rFonts w:ascii="Times New Roman" w:hAnsi="Times New Roman" w:cs="Times New Roman" w:hint="default"/>
      </w:rPr>
    </w:lvl>
  </w:abstractNum>
  <w:abstractNum w:abstractNumId="6" w15:restartNumberingAfterBreak="0">
    <w:nsid w:val="635F0CFD"/>
    <w:multiLevelType w:val="multilevel"/>
    <w:tmpl w:val="635F0CFD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670167D9"/>
    <w:multiLevelType w:val="multilevel"/>
    <w:tmpl w:val="8618E1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BB842F5"/>
    <w:multiLevelType w:val="multilevel"/>
    <w:tmpl w:val="6BB842F5"/>
    <w:lvl w:ilvl="0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num w:numId="1" w16cid:durableId="235554023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385643291">
    <w:abstractNumId w:val="6"/>
  </w:num>
  <w:num w:numId="3" w16cid:durableId="1884904930">
    <w:abstractNumId w:val="3"/>
  </w:num>
  <w:num w:numId="4" w16cid:durableId="146820199">
    <w:abstractNumId w:val="8"/>
  </w:num>
  <w:num w:numId="5" w16cid:durableId="571350829">
    <w:abstractNumId w:val="0"/>
  </w:num>
  <w:num w:numId="6" w16cid:durableId="1017272497">
    <w:abstractNumId w:val="7"/>
  </w:num>
  <w:num w:numId="7" w16cid:durableId="1825273851">
    <w:abstractNumId w:val="1"/>
  </w:num>
  <w:num w:numId="8" w16cid:durableId="1544756767">
    <w:abstractNumId w:val="4"/>
  </w:num>
  <w:num w:numId="9" w16cid:durableId="48635838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678D"/>
    <w:rsid w:val="000613CD"/>
    <w:rsid w:val="000E4021"/>
    <w:rsid w:val="0018270C"/>
    <w:rsid w:val="00192AD6"/>
    <w:rsid w:val="001F75FA"/>
    <w:rsid w:val="002644EC"/>
    <w:rsid w:val="00300960"/>
    <w:rsid w:val="003401B5"/>
    <w:rsid w:val="003A0A14"/>
    <w:rsid w:val="00572C78"/>
    <w:rsid w:val="00584B10"/>
    <w:rsid w:val="005C1499"/>
    <w:rsid w:val="006E1DE9"/>
    <w:rsid w:val="00721912"/>
    <w:rsid w:val="0075678D"/>
    <w:rsid w:val="007F284D"/>
    <w:rsid w:val="00824F6A"/>
    <w:rsid w:val="008D1950"/>
    <w:rsid w:val="00971655"/>
    <w:rsid w:val="00AE4BB7"/>
    <w:rsid w:val="00B74387"/>
    <w:rsid w:val="00BC716A"/>
    <w:rsid w:val="00C14305"/>
    <w:rsid w:val="00C74197"/>
    <w:rsid w:val="00C80642"/>
    <w:rsid w:val="00D1216C"/>
    <w:rsid w:val="00D711E0"/>
    <w:rsid w:val="00E54C17"/>
    <w:rsid w:val="00F13E84"/>
    <w:rsid w:val="640979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E3EBC8C"/>
  <w15:docId w15:val="{7C524FCD-0ADA-4BAA-9DE3-290510CC24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pageBreakBefore/>
      <w:spacing w:before="160" w:after="80"/>
      <w:jc w:val="center"/>
      <w:outlineLvl w:val="1"/>
    </w:pPr>
    <w:rPr>
      <w:rFonts w:ascii="Times New Roman" w:eastAsiaTheme="majorEastAsia" w:hAnsi="Times New Roman" w:cs="Times New Roman"/>
      <w:b/>
      <w:bCs/>
      <w:color w:val="000000" w:themeColor="text1"/>
      <w:sz w:val="28"/>
      <w:szCs w:val="28"/>
    </w:rPr>
  </w:style>
  <w:style w:type="paragraph" w:styleId="3">
    <w:name w:val="heading 3"/>
    <w:basedOn w:val="2"/>
    <w:next w:val="a"/>
    <w:link w:val="30"/>
    <w:uiPriority w:val="9"/>
    <w:unhideWhenUsed/>
    <w:qFormat/>
    <w:pPr>
      <w:pageBreakBefore w:val="0"/>
      <w:shd w:val="clear" w:color="auto" w:fill="FFFFFF"/>
      <w:spacing w:before="480" w:after="240" w:line="450" w:lineRule="atLeast"/>
      <w:outlineLvl w:val="2"/>
    </w:pPr>
    <w:rPr>
      <w:color w:val="0F111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qFormat/>
    <w:rPr>
      <w:color w:val="0563C1" w:themeColor="hyperlink"/>
      <w:u w:val="single"/>
    </w:rPr>
  </w:style>
  <w:style w:type="character" w:styleId="a4">
    <w:name w:val="Strong"/>
    <w:basedOn w:val="a0"/>
    <w:uiPriority w:val="22"/>
    <w:qFormat/>
    <w:rPr>
      <w:b/>
      <w:bCs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a7">
    <w:name w:val="Title"/>
    <w:basedOn w:val="a"/>
    <w:next w:val="a"/>
    <w:link w:val="a8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footer"/>
    <w:basedOn w:val="a"/>
    <w:link w:val="aa"/>
    <w:uiPriority w:val="99"/>
    <w:unhideWhenUsed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ab">
    <w:name w:val="Normal (Web)"/>
    <w:basedOn w:val="a"/>
    <w:uiPriority w:val="99"/>
    <w:unhideWhenUsed/>
    <w:rPr>
      <w:sz w:val="24"/>
      <w:szCs w:val="24"/>
    </w:rPr>
  </w:style>
  <w:style w:type="paragraph" w:styleId="ac">
    <w:name w:val="Subtitle"/>
    <w:basedOn w:val="a"/>
    <w:next w:val="a"/>
    <w:link w:val="ad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table" w:styleId="ae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link w:val="2"/>
    <w:uiPriority w:val="9"/>
    <w:qFormat/>
    <w:rPr>
      <w:rFonts w:ascii="Times New Roman" w:eastAsiaTheme="majorEastAsia" w:hAnsi="Times New Roman" w:cs="Times New Roman"/>
      <w:b/>
      <w:bCs/>
      <w:color w:val="000000" w:themeColor="text1"/>
      <w:kern w:val="2"/>
      <w:sz w:val="28"/>
      <w:szCs w:val="28"/>
      <w:lang w:val="ru-RU" w:eastAsia="en-US" w:bidi="ar-SA"/>
      <w14:ligatures w14:val="standardContextual"/>
    </w:rPr>
  </w:style>
  <w:style w:type="character" w:customStyle="1" w:styleId="30">
    <w:name w:val="Заголовок 3 Знак"/>
    <w:basedOn w:val="a0"/>
    <w:link w:val="3"/>
    <w:uiPriority w:val="9"/>
    <w:qFormat/>
    <w:rPr>
      <w:rFonts w:ascii="Times New Roman" w:eastAsiaTheme="majorEastAsia" w:hAnsi="Times New Roman" w:cs="Times New Roman"/>
      <w:b/>
      <w:bCs/>
      <w:color w:val="0F1115"/>
      <w:sz w:val="28"/>
      <w:szCs w:val="28"/>
      <w:shd w:val="clear" w:color="auto" w:fill="FFFFFF"/>
    </w:rPr>
  </w:style>
  <w:style w:type="character" w:customStyle="1" w:styleId="40">
    <w:name w:val="Заголовок 4 Знак"/>
    <w:basedOn w:val="a0"/>
    <w:link w:val="4"/>
    <w:uiPriority w:val="9"/>
    <w:semiHidden/>
    <w:qFormat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qFormat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90">
    <w:name w:val="Заголовок 9 Знак"/>
    <w:basedOn w:val="a0"/>
    <w:link w:val="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a8">
    <w:name w:val="Заголовок Знак"/>
    <w:basedOn w:val="a0"/>
    <w:link w:val="a7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d">
    <w:name w:val="Подзаголовок Знак"/>
    <w:basedOn w:val="a0"/>
    <w:link w:val="ac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qFormat/>
    <w:rPr>
      <w:i/>
      <w:iCs/>
      <w:color w:val="404040" w:themeColor="text1" w:themeTint="BF"/>
    </w:rPr>
  </w:style>
  <w:style w:type="paragraph" w:styleId="af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Сильное выделение1"/>
    <w:basedOn w:val="a0"/>
    <w:uiPriority w:val="21"/>
    <w:qFormat/>
    <w:rPr>
      <w:i/>
      <w:iCs/>
      <w:color w:val="2F5496" w:themeColor="accent1" w:themeShade="BF"/>
    </w:rPr>
  </w:style>
  <w:style w:type="paragraph" w:styleId="af0">
    <w:name w:val="Intense Quote"/>
    <w:basedOn w:val="a"/>
    <w:next w:val="a"/>
    <w:link w:val="af1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f1">
    <w:name w:val="Выделенная цитата Знак"/>
    <w:basedOn w:val="a0"/>
    <w:link w:val="af0"/>
    <w:uiPriority w:val="30"/>
    <w:qFormat/>
    <w:rPr>
      <w:i/>
      <w:iCs/>
      <w:color w:val="2F5496" w:themeColor="accent1" w:themeShade="BF"/>
    </w:rPr>
  </w:style>
  <w:style w:type="character" w:customStyle="1" w:styleId="12">
    <w:name w:val="Сильная ссылка1"/>
    <w:basedOn w:val="a0"/>
    <w:uiPriority w:val="32"/>
    <w:qFormat/>
    <w:rPr>
      <w:b/>
      <w:bCs/>
      <w:smallCaps/>
      <w:color w:val="2F5496" w:themeColor="accent1" w:themeShade="BF"/>
      <w:spacing w:val="5"/>
    </w:rPr>
  </w:style>
  <w:style w:type="character" w:customStyle="1" w:styleId="a6">
    <w:name w:val="Верхний колонтитул Знак"/>
    <w:basedOn w:val="a0"/>
    <w:link w:val="a5"/>
    <w:uiPriority w:val="99"/>
    <w:qFormat/>
  </w:style>
  <w:style w:type="character" w:customStyle="1" w:styleId="aa">
    <w:name w:val="Нижний колонтитул Знак"/>
    <w:basedOn w:val="a0"/>
    <w:link w:val="a9"/>
    <w:uiPriority w:val="99"/>
    <w:qFormat/>
  </w:style>
  <w:style w:type="paragraph" w:customStyle="1" w:styleId="ds-markdown-paragraph">
    <w:name w:val="ds-markdown-paragraph"/>
    <w:basedOn w:val="a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13">
    <w:name w:val="Неразрешенное упоминание1"/>
    <w:basedOn w:val="a0"/>
    <w:uiPriority w:val="99"/>
    <w:semiHidden/>
    <w:unhideWhenUsed/>
    <w:qFormat/>
    <w:rPr>
      <w:color w:val="605E5C"/>
      <w:shd w:val="clear" w:color="auto" w:fill="E1DFDD"/>
    </w:rPr>
  </w:style>
  <w:style w:type="paragraph" w:customStyle="1" w:styleId="FR1">
    <w:name w:val="FR1"/>
    <w:qFormat/>
    <w:pPr>
      <w:widowControl w:val="0"/>
      <w:snapToGrid w:val="0"/>
      <w:spacing w:before="480"/>
      <w:ind w:left="1680" w:right="200"/>
      <w:jc w:val="center"/>
    </w:pPr>
    <w:rPr>
      <w:rFonts w:eastAsia="Times New Roman"/>
      <w:b/>
      <w:sz w:val="40"/>
    </w:rPr>
  </w:style>
  <w:style w:type="character" w:styleId="af2">
    <w:name w:val="Unresolved Mention"/>
    <w:basedOn w:val="a0"/>
    <w:uiPriority w:val="99"/>
    <w:semiHidden/>
    <w:unhideWhenUsed/>
    <w:rsid w:val="00C143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abr.com/ru/companies/otus/articles/827670/" TargetMode="External"/><Relationship Id="rId13" Type="http://schemas.openxmlformats.org/officeDocument/2006/relationships/hyperlink" Target="https://telesputnik.ru/materials/tech/news/nazvany-klyucevye-trendy-v-cifrovizacii-obrazovaniya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qalight.ua/ru/baza-znaniy/html-i-css-dlya-testirovshhikov/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marketing.hse.ru/blog/razvitie-produkta-v-usloviyah-cifrovoj-ekonomiki/" TargetMode="Externa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hyperlink" Target="https://skillspace.ru/blog/top-10-platform-dlya-sozdaniya-testov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habr.com/ru/companies/otus/articles/827670/" TargetMode="External"/><Relationship Id="rId14" Type="http://schemas.openxmlformats.org/officeDocument/2006/relationships/hyperlink" Target="https://softline.ru/about/blog/it-trendy-v-obrazovanii-s-chem-idem-v-2025-god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13</Pages>
  <Words>2378</Words>
  <Characters>13558</Characters>
  <Application>Microsoft Office Word</Application>
  <DocSecurity>0</DocSecurity>
  <Lines>112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Elena Ponkina</dc:creator>
  <cp:lastModifiedBy>Elena Ponkina</cp:lastModifiedBy>
  <cp:revision>3</cp:revision>
  <dcterms:created xsi:type="dcterms:W3CDTF">2025-10-23T15:35:00Z</dcterms:created>
  <dcterms:modified xsi:type="dcterms:W3CDTF">2025-12-07T07:32:00Z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1049-12.2.0.23131</vt:lpwstr>
  </property>
  <property fmtid="{D5CDD505-2E9C-101B-9397-08002B2CF9AE}" pid="3" name="ICV">
    <vt:lpwstr>0D77486A45DA44D182A4D9DBA9AE8AC1_12</vt:lpwstr>
  </property>
  <property fmtid="{D5CDD505-2E9C-101B-9397-08002B2CF9AE}" pid="4" name="_DocHome">
    <vt:i4>1924769793</vt:i4>
  </property>
</Properties>
</file>