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39" w:rsidRPr="004617BD" w:rsidRDefault="00C70539" w:rsidP="009E184D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>กำหนดการ</w:t>
      </w:r>
      <w:r w:rsidR="00444163" w:rsidRPr="004617BD">
        <w:rPr>
          <w:rFonts w:ascii="TH SarabunPSK" w:hAnsi="TH SarabunPSK" w:cs="TH SarabunPSK" w:hint="cs"/>
          <w:sz w:val="36"/>
          <w:szCs w:val="36"/>
          <w:cs/>
        </w:rPr>
        <w:t>จับสลากรางวัล</w:t>
      </w:r>
    </w:p>
    <w:p w:rsidR="00C70539" w:rsidRPr="004617BD" w:rsidRDefault="00C70539" w:rsidP="009E184D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>วันจันทร์ที่ ๓๐ เม.ย.๖๑ณ  สนามกอล์ฟราชพฤกษ์ คลับ</w:t>
      </w:r>
    </w:p>
    <w:p w:rsidR="00C70539" w:rsidRPr="004617BD" w:rsidRDefault="00C70539" w:rsidP="00C70539">
      <w:pPr>
        <w:spacing w:line="360" w:lineRule="auto"/>
        <w:jc w:val="center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</w:p>
    <w:p w:rsidR="00C70539" w:rsidRPr="004617BD" w:rsidRDefault="00C70539" w:rsidP="009E184D">
      <w:pPr>
        <w:tabs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  <w:t>๑๗๓๐</w:t>
      </w:r>
      <w:r w:rsidRPr="004617BD">
        <w:rPr>
          <w:rFonts w:ascii="TH SarabunPSK" w:hAnsi="TH SarabunPSK" w:cs="TH SarabunPSK"/>
          <w:sz w:val="36"/>
          <w:szCs w:val="36"/>
          <w:cs/>
        </w:rPr>
        <w:tab/>
        <w:t xml:space="preserve">-   </w:t>
      </w:r>
      <w:r w:rsidR="00D30CD7" w:rsidRPr="004617BD">
        <w:rPr>
          <w:rFonts w:ascii="TH SarabunPSK" w:hAnsi="TH SarabunPSK" w:cs="TH SarabunPSK"/>
          <w:sz w:val="36"/>
          <w:szCs w:val="36"/>
          <w:cs/>
        </w:rPr>
        <w:t>ผบ.ทสส. เดินทาง</w:t>
      </w:r>
      <w:r w:rsidR="00D30CD7" w:rsidRPr="004617BD">
        <w:rPr>
          <w:rFonts w:ascii="TH SarabunPSK" w:hAnsi="TH SarabunPSK" w:cs="TH SarabunPSK" w:hint="cs"/>
          <w:sz w:val="36"/>
          <w:szCs w:val="36"/>
          <w:cs/>
        </w:rPr>
        <w:t>ถึง</w:t>
      </w:r>
    </w:p>
    <w:p w:rsidR="00C70539" w:rsidRPr="004617BD" w:rsidRDefault="00C70539" w:rsidP="009E184D">
      <w:pPr>
        <w:tabs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  <w:t>๑๘๐๐</w:t>
      </w:r>
      <w:r w:rsidRPr="004617BD">
        <w:rPr>
          <w:rFonts w:ascii="TH SarabunPSK" w:hAnsi="TH SarabunPSK" w:cs="TH SarabunPSK"/>
          <w:sz w:val="36"/>
          <w:szCs w:val="36"/>
          <w:cs/>
        </w:rPr>
        <w:tab/>
        <w:t>-   เริ่มงาน</w:t>
      </w:r>
    </w:p>
    <w:p w:rsidR="00C70539" w:rsidRPr="00997328" w:rsidRDefault="00C70539" w:rsidP="009E184D">
      <w:pPr>
        <w:tabs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color w:val="FF0000"/>
          <w:sz w:val="36"/>
          <w:szCs w:val="36"/>
          <w:cs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  <w:t xml:space="preserve">๑๘๓๐  </w:t>
      </w:r>
      <w:r w:rsidRPr="004617BD">
        <w:rPr>
          <w:rFonts w:ascii="TH SarabunPSK" w:hAnsi="TH SarabunPSK" w:cs="TH SarabunPSK"/>
          <w:sz w:val="36"/>
          <w:szCs w:val="36"/>
          <w:cs/>
        </w:rPr>
        <w:tab/>
      </w:r>
      <w:r w:rsidRPr="00997328">
        <w:rPr>
          <w:rFonts w:ascii="TH SarabunPSK" w:hAnsi="TH SarabunPSK" w:cs="TH SarabunPSK"/>
          <w:color w:val="FF0000"/>
          <w:sz w:val="36"/>
          <w:szCs w:val="36"/>
          <w:cs/>
        </w:rPr>
        <w:t xml:space="preserve">-   ผบ.ทสส. กล่าวเปิดงานฯ และมอบรางวัลใหญ่เป็น </w:t>
      </w:r>
      <w:r w:rsidRPr="00997328">
        <w:rPr>
          <w:rFonts w:ascii="TH SarabunPSK" w:hAnsi="TH SarabunPSK" w:cs="TH SarabunPSK"/>
          <w:color w:val="FF0000"/>
          <w:sz w:val="36"/>
          <w:szCs w:val="36"/>
        </w:rPr>
        <w:t xml:space="preserve">TV </w:t>
      </w:r>
      <w:r w:rsidRPr="00997328">
        <w:rPr>
          <w:rFonts w:ascii="TH SarabunPSK" w:hAnsi="TH SarabunPSK" w:cs="TH SarabunPSK"/>
          <w:color w:val="FF0000"/>
          <w:sz w:val="36"/>
          <w:szCs w:val="36"/>
          <w:cs/>
        </w:rPr>
        <w:t>๔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๓</w:t>
      </w:r>
      <w:r w:rsidRPr="00997328">
        <w:rPr>
          <w:rFonts w:ascii="TH SarabunPSK" w:hAnsi="TH SarabunPSK" w:cs="TH SarabunPSK"/>
          <w:color w:val="FF0000"/>
          <w:sz w:val="36"/>
          <w:szCs w:val="36"/>
          <w:cs/>
        </w:rPr>
        <w:t xml:space="preserve"> นิ้ว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๑ รางวัล</w:t>
      </w:r>
    </w:p>
    <w:p w:rsidR="00C70539" w:rsidRPr="004617BD" w:rsidRDefault="00D01395" w:rsidP="009E184D">
      <w:pPr>
        <w:tabs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cs/>
        </w:rPr>
        <w:tab/>
        <w:t xml:space="preserve">-   บรรเลงดนตรี </w:t>
      </w:r>
      <w:r w:rsidRPr="004617BD">
        <w:rPr>
          <w:rFonts w:ascii="TH SarabunPSK" w:hAnsi="TH SarabunPSK" w:cs="TH SarabunPSK" w:hint="cs"/>
          <w:sz w:val="36"/>
          <w:szCs w:val="36"/>
          <w:cs/>
        </w:rPr>
        <w:t>๓</w:t>
      </w:r>
      <w:r w:rsidR="00C70539" w:rsidRPr="004617BD">
        <w:rPr>
          <w:rFonts w:ascii="TH SarabunPSK" w:hAnsi="TH SarabunPSK" w:cs="TH SarabunPSK"/>
          <w:sz w:val="36"/>
          <w:szCs w:val="36"/>
          <w:cs/>
        </w:rPr>
        <w:t xml:space="preserve"> เพลง</w:t>
      </w:r>
    </w:p>
    <w:p w:rsidR="00C70539" w:rsidRPr="004617BD" w:rsidRDefault="00C70539" w:rsidP="009E184D">
      <w:pPr>
        <w:tabs>
          <w:tab w:val="left" w:pos="0"/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cs/>
        </w:rPr>
        <w:tab/>
        <w:t xml:space="preserve">-   ประกาศผลรางวัล </w:t>
      </w:r>
      <w:r w:rsidR="00423370" w:rsidRPr="004617BD">
        <w:rPr>
          <w:rFonts w:ascii="TH SarabunPSK" w:hAnsi="TH SarabunPSK" w:cs="TH SarabunPSK"/>
          <w:sz w:val="36"/>
          <w:szCs w:val="36"/>
        </w:rPr>
        <w:t>On far</w:t>
      </w:r>
      <w:r w:rsidRPr="004617BD">
        <w:rPr>
          <w:rFonts w:ascii="TH SarabunPSK" w:hAnsi="TH SarabunPSK" w:cs="TH SarabunPSK"/>
          <w:sz w:val="36"/>
          <w:szCs w:val="36"/>
        </w:rPr>
        <w:t xml:space="preserve"> </w:t>
      </w:r>
      <w:r w:rsidRPr="004617BD">
        <w:rPr>
          <w:rFonts w:ascii="TH SarabunPSK" w:hAnsi="TH SarabunPSK" w:cs="TH SarabunPSK"/>
          <w:sz w:val="36"/>
          <w:szCs w:val="36"/>
          <w:cs/>
        </w:rPr>
        <w:t>(ร.ต. – พ.อ.)</w:t>
      </w:r>
    </w:p>
    <w:p w:rsidR="00C70539" w:rsidRPr="00D44689" w:rsidRDefault="000526DA" w:rsidP="009E184D">
      <w:pPr>
        <w:tabs>
          <w:tab w:val="left" w:pos="0"/>
          <w:tab w:val="left" w:pos="993"/>
          <w:tab w:val="left" w:pos="2268"/>
          <w:tab w:val="left" w:pos="2552"/>
        </w:tabs>
        <w:spacing w:line="240" w:lineRule="auto"/>
        <w:rPr>
          <w:rFonts w:ascii="TH SarabunPSK" w:hAnsi="TH SarabunPSK" w:cs="TH SarabunPSK" w:hint="cs"/>
          <w:color w:val="FF0000"/>
          <w:sz w:val="36"/>
          <w:szCs w:val="36"/>
          <w:cs/>
        </w:rPr>
      </w:pP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-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ab/>
        <w:t>จับ</w:t>
      </w:r>
      <w:r w:rsidR="0076069F"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ส</w:t>
      </w:r>
      <w:r w:rsidR="007E3F7B"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ลาก ร่ม</w:t>
      </w:r>
      <w:r w:rsidR="007E3F7B" w:rsidRPr="00997328">
        <w:rPr>
          <w:rFonts w:ascii="TH SarabunPSK" w:hAnsi="TH SarabunPSK" w:cs="TH SarabunPSK"/>
          <w:color w:val="FF0000"/>
          <w:sz w:val="36"/>
          <w:szCs w:val="36"/>
        </w:rPr>
        <w:t xml:space="preserve"> Under Armour</w:t>
      </w:r>
      <w:r w:rsidR="00C70539"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๑๘ รางวัล</w:t>
      </w:r>
      <w:r w:rsidR="00D44689"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 w:rsidR="00D44689">
        <w:rPr>
          <w:rFonts w:ascii="TH SarabunPSK" w:hAnsi="TH SarabunPSK" w:cs="TH SarabunPSK" w:hint="cs"/>
          <w:color w:val="FF0000"/>
          <w:sz w:val="36"/>
          <w:szCs w:val="36"/>
          <w:cs/>
        </w:rPr>
        <w:t>เพิ่ม3</w:t>
      </w:r>
      <w:r w:rsidR="00A12468">
        <w:rPr>
          <w:rFonts w:ascii="TH SarabunPSK" w:hAnsi="TH SarabunPSK" w:cs="TH SarabunPSK"/>
          <w:color w:val="FF0000"/>
          <w:sz w:val="36"/>
          <w:szCs w:val="36"/>
        </w:rPr>
        <w:t xml:space="preserve"> </w:t>
      </w:r>
      <w:r w:rsidR="00A12468">
        <w:rPr>
          <w:rFonts w:ascii="TH SarabunPSK" w:hAnsi="TH SarabunPSK" w:cs="TH SarabunPSK" w:hint="cs"/>
          <w:color w:val="FF0000"/>
          <w:sz w:val="36"/>
          <w:szCs w:val="36"/>
          <w:cs/>
        </w:rPr>
        <w:t>ไดเป่าผม</w:t>
      </w:r>
      <w:bookmarkStart w:id="0" w:name="_GoBack"/>
      <w:bookmarkEnd w:id="0"/>
    </w:p>
    <w:p w:rsidR="00C70539" w:rsidRPr="004617BD" w:rsidRDefault="00C70539" w:rsidP="009E184D">
      <w:pPr>
        <w:tabs>
          <w:tab w:val="left" w:pos="0"/>
          <w:tab w:val="left" w:pos="993"/>
          <w:tab w:val="left" w:pos="2268"/>
          <w:tab w:val="left" w:pos="2552"/>
        </w:tabs>
        <w:spacing w:line="240" w:lineRule="auto"/>
        <w:rPr>
          <w:rFonts w:ascii="TH SarabunPSK" w:hAnsi="TH SarabunPSK" w:cs="TH SarabunPSK"/>
          <w:sz w:val="36"/>
          <w:szCs w:val="36"/>
          <w:cs/>
        </w:rPr>
      </w:pP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cs/>
        </w:rPr>
        <w:t xml:space="preserve">-   ประกาศผลรางวัล </w:t>
      </w:r>
      <w:r w:rsidRPr="004617BD">
        <w:rPr>
          <w:rFonts w:ascii="TH SarabunPSK" w:hAnsi="TH SarabunPSK" w:cs="TH SarabunPSK"/>
          <w:sz w:val="36"/>
          <w:szCs w:val="36"/>
        </w:rPr>
        <w:t xml:space="preserve">On far </w:t>
      </w:r>
      <w:r w:rsidRPr="004617BD">
        <w:rPr>
          <w:rFonts w:ascii="TH SarabunPSK" w:hAnsi="TH SarabunPSK" w:cs="TH SarabunPSK"/>
          <w:sz w:val="36"/>
          <w:szCs w:val="36"/>
          <w:cs/>
        </w:rPr>
        <w:t>(พล.ต. – พล.อ.)</w:t>
      </w:r>
    </w:p>
    <w:p w:rsidR="00C70539" w:rsidRPr="004617BD" w:rsidRDefault="00C70539" w:rsidP="009E184D">
      <w:pPr>
        <w:tabs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cs/>
        </w:rPr>
        <w:tab/>
        <w:t>-   บรรเลงดนตรี</w:t>
      </w:r>
      <w:r w:rsidR="00D01395" w:rsidRPr="004617BD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01395" w:rsidRPr="004617BD">
        <w:rPr>
          <w:rFonts w:ascii="TH SarabunPSK" w:hAnsi="TH SarabunPSK" w:cs="TH SarabunPSK" w:hint="cs"/>
          <w:sz w:val="36"/>
          <w:szCs w:val="36"/>
          <w:cs/>
        </w:rPr>
        <w:t>๒</w:t>
      </w:r>
      <w:r w:rsidRPr="004617BD">
        <w:rPr>
          <w:rFonts w:ascii="TH SarabunPSK" w:hAnsi="TH SarabunPSK" w:cs="TH SarabunPSK"/>
          <w:sz w:val="36"/>
          <w:szCs w:val="36"/>
          <w:cs/>
        </w:rPr>
        <w:t xml:space="preserve"> เพลง</w:t>
      </w:r>
    </w:p>
    <w:p w:rsidR="00C70539" w:rsidRPr="00997328" w:rsidRDefault="00C70539" w:rsidP="009E184D">
      <w:pPr>
        <w:tabs>
          <w:tab w:val="left" w:pos="993"/>
          <w:tab w:val="left" w:pos="2268"/>
          <w:tab w:val="left" w:pos="2552"/>
        </w:tabs>
        <w:spacing w:line="240" w:lineRule="auto"/>
        <w:rPr>
          <w:rFonts w:ascii="TH SarabunPSK" w:hAnsi="TH SarabunPSK" w:cs="TH SarabunPSK"/>
          <w:color w:val="FF0000"/>
          <w:sz w:val="36"/>
          <w:szCs w:val="36"/>
        </w:rPr>
      </w:pP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-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ab/>
      </w:r>
      <w:r w:rsidR="00471B90"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จับส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ลาก เข็มขัด </w:t>
      </w:r>
      <w:r w:rsidR="000526DA" w:rsidRPr="00997328">
        <w:rPr>
          <w:rFonts w:ascii="TH SarabunPSK" w:hAnsi="TH SarabunPSK" w:cs="TH SarabunPSK"/>
          <w:color w:val="FF0000"/>
          <w:sz w:val="36"/>
          <w:szCs w:val="36"/>
        </w:rPr>
        <w:t>Under Armour</w:t>
      </w:r>
      <w:r w:rsidR="000526DA"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 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๑๐ เส้น</w:t>
      </w:r>
    </w:p>
    <w:p w:rsidR="00C70539" w:rsidRPr="004617BD" w:rsidRDefault="00C70539" w:rsidP="009E184D">
      <w:pPr>
        <w:tabs>
          <w:tab w:val="left" w:pos="0"/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cs/>
        </w:rPr>
        <w:tab/>
      </w:r>
      <w:r w:rsidR="00D01395" w:rsidRPr="004617BD">
        <w:rPr>
          <w:rFonts w:ascii="TH SarabunPSK" w:hAnsi="TH SarabunPSK" w:cs="TH SarabunPSK"/>
          <w:sz w:val="36"/>
          <w:szCs w:val="36"/>
          <w:cs/>
        </w:rPr>
        <w:t xml:space="preserve">-   บรรเลงดนตรี </w:t>
      </w:r>
      <w:r w:rsidR="00D01395" w:rsidRPr="004617BD">
        <w:rPr>
          <w:rFonts w:ascii="TH SarabunPSK" w:hAnsi="TH SarabunPSK" w:cs="TH SarabunPSK" w:hint="cs"/>
          <w:sz w:val="36"/>
          <w:szCs w:val="36"/>
          <w:cs/>
        </w:rPr>
        <w:t>๒</w:t>
      </w:r>
      <w:r w:rsidRPr="004617BD">
        <w:rPr>
          <w:rFonts w:ascii="TH SarabunPSK" w:hAnsi="TH SarabunPSK" w:cs="TH SarabunPSK"/>
          <w:sz w:val="36"/>
          <w:szCs w:val="36"/>
          <w:cs/>
        </w:rPr>
        <w:t xml:space="preserve"> เพลง</w:t>
      </w:r>
    </w:p>
    <w:p w:rsidR="0067630E" w:rsidRPr="00997328" w:rsidRDefault="0067630E" w:rsidP="009E184D">
      <w:pPr>
        <w:tabs>
          <w:tab w:val="left" w:pos="0"/>
          <w:tab w:val="left" w:pos="993"/>
          <w:tab w:val="left" w:pos="2268"/>
          <w:tab w:val="left" w:pos="2552"/>
        </w:tabs>
        <w:spacing w:line="240" w:lineRule="auto"/>
        <w:rPr>
          <w:rFonts w:ascii="TH SarabunPSK" w:hAnsi="TH SarabunPSK" w:cs="TH SarabunPSK"/>
          <w:color w:val="FF0000"/>
          <w:sz w:val="36"/>
          <w:szCs w:val="36"/>
        </w:rPr>
      </w:pP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-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ab/>
      </w:r>
      <w:r w:rsidR="00E8696D"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จับส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ลาก ลูกกอล์ฟ </w:t>
      </w:r>
      <w:r w:rsidR="00D30CD7" w:rsidRPr="00997328">
        <w:rPr>
          <w:rFonts w:ascii="TH SarabunPSK" w:hAnsi="TH SarabunPSK" w:cs="TH SarabunPSK"/>
          <w:color w:val="FF0000"/>
          <w:sz w:val="36"/>
          <w:szCs w:val="36"/>
        </w:rPr>
        <w:t xml:space="preserve">Titleist </w:t>
      </w:r>
      <w:r w:rsidR="00D30CD7"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๑๐ รางวัล</w:t>
      </w:r>
    </w:p>
    <w:p w:rsidR="00D30CD7" w:rsidRPr="00997328" w:rsidRDefault="00D30CD7" w:rsidP="009E184D">
      <w:pPr>
        <w:tabs>
          <w:tab w:val="left" w:pos="0"/>
          <w:tab w:val="left" w:pos="993"/>
          <w:tab w:val="left" w:pos="2268"/>
          <w:tab w:val="left" w:pos="2552"/>
        </w:tabs>
        <w:spacing w:line="240" w:lineRule="auto"/>
        <w:rPr>
          <w:rFonts w:ascii="TH SarabunPSK" w:hAnsi="TH SarabunPSK" w:cs="TH SarabunPSK"/>
          <w:color w:val="FF0000"/>
          <w:spacing w:val="-10"/>
          <w:sz w:val="36"/>
          <w:szCs w:val="36"/>
          <w:cs/>
        </w:rPr>
      </w:pP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-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ab/>
      </w:r>
      <w:r w:rsidR="00E8696D" w:rsidRPr="00997328">
        <w:rPr>
          <w:rFonts w:ascii="TH SarabunPSK" w:hAnsi="TH SarabunPSK" w:cs="TH SarabunPSK" w:hint="cs"/>
          <w:color w:val="FF0000"/>
          <w:spacing w:val="-10"/>
          <w:sz w:val="36"/>
          <w:szCs w:val="36"/>
          <w:cs/>
        </w:rPr>
        <w:t>จับส</w:t>
      </w:r>
      <w:r w:rsidRPr="00997328">
        <w:rPr>
          <w:rFonts w:ascii="TH SarabunPSK" w:hAnsi="TH SarabunPSK" w:cs="TH SarabunPSK" w:hint="cs"/>
          <w:color w:val="FF0000"/>
          <w:spacing w:val="-10"/>
          <w:sz w:val="36"/>
          <w:szCs w:val="36"/>
          <w:cs/>
        </w:rPr>
        <w:t>ลากหมวก</w:t>
      </w:r>
      <w:r w:rsidR="00E8696D" w:rsidRPr="00997328">
        <w:rPr>
          <w:rFonts w:ascii="TH SarabunPSK" w:hAnsi="TH SarabunPSK" w:cs="TH SarabunPSK" w:hint="cs"/>
          <w:color w:val="FF0000"/>
          <w:spacing w:val="-10"/>
          <w:sz w:val="36"/>
          <w:szCs w:val="36"/>
          <w:cs/>
        </w:rPr>
        <w:t xml:space="preserve"> </w:t>
      </w:r>
      <w:r w:rsidR="009A2C12" w:rsidRPr="00997328">
        <w:rPr>
          <w:rFonts w:ascii="TH SarabunPSK" w:hAnsi="TH SarabunPSK" w:cs="TH SarabunPSK"/>
          <w:color w:val="FF0000"/>
          <w:spacing w:val="-10"/>
          <w:sz w:val="36"/>
          <w:szCs w:val="36"/>
        </w:rPr>
        <w:t>Titleist</w:t>
      </w:r>
      <w:r w:rsidR="009A2C12" w:rsidRPr="00997328">
        <w:rPr>
          <w:rFonts w:ascii="TH SarabunPSK" w:hAnsi="TH SarabunPSK" w:cs="TH SarabunPSK" w:hint="cs"/>
          <w:color w:val="FF0000"/>
          <w:spacing w:val="-10"/>
          <w:sz w:val="36"/>
          <w:szCs w:val="36"/>
          <w:cs/>
        </w:rPr>
        <w:t xml:space="preserve"> ๒ รางวัล, </w:t>
      </w:r>
      <w:r w:rsidR="009A2C12" w:rsidRPr="00997328">
        <w:rPr>
          <w:rFonts w:ascii="TH SarabunPSK" w:hAnsi="TH SarabunPSK" w:cs="TH SarabunPSK"/>
          <w:color w:val="FF0000"/>
          <w:spacing w:val="-10"/>
          <w:sz w:val="36"/>
          <w:szCs w:val="36"/>
        </w:rPr>
        <w:t>Under Armour</w:t>
      </w:r>
      <w:r w:rsidR="009A2C12" w:rsidRPr="00997328">
        <w:rPr>
          <w:rFonts w:ascii="TH SarabunPSK" w:hAnsi="TH SarabunPSK" w:cs="TH SarabunPSK" w:hint="cs"/>
          <w:color w:val="FF0000"/>
          <w:spacing w:val="-10"/>
          <w:sz w:val="36"/>
          <w:szCs w:val="36"/>
          <w:cs/>
        </w:rPr>
        <w:t xml:space="preserve"> ๓</w:t>
      </w:r>
      <w:r w:rsidR="00E8696D" w:rsidRPr="00997328">
        <w:rPr>
          <w:rFonts w:ascii="TH SarabunPSK" w:hAnsi="TH SarabunPSK" w:cs="TH SarabunPSK" w:hint="cs"/>
          <w:color w:val="FF0000"/>
          <w:spacing w:val="-10"/>
          <w:sz w:val="36"/>
          <w:szCs w:val="36"/>
          <w:cs/>
        </w:rPr>
        <w:t xml:space="preserve"> รางวัล</w:t>
      </w:r>
      <w:r w:rsidR="009A2C12" w:rsidRPr="00997328">
        <w:rPr>
          <w:rFonts w:ascii="TH SarabunPSK" w:hAnsi="TH SarabunPSK" w:cs="TH SarabunPSK" w:hint="cs"/>
          <w:color w:val="FF0000"/>
          <w:spacing w:val="-10"/>
          <w:sz w:val="36"/>
          <w:szCs w:val="36"/>
          <w:cs/>
        </w:rPr>
        <w:t xml:space="preserve"> รวม ๕ รางวัล</w:t>
      </w:r>
    </w:p>
    <w:p w:rsidR="0067630E" w:rsidRPr="004617BD" w:rsidRDefault="0067630E" w:rsidP="009E184D">
      <w:pPr>
        <w:tabs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cs/>
        </w:rPr>
        <w:t xml:space="preserve">-   </w:t>
      </w:r>
      <w:r w:rsidR="00D30CD7" w:rsidRPr="004617BD">
        <w:rPr>
          <w:rFonts w:ascii="TH SarabunPSK" w:hAnsi="TH SarabunPSK" w:cs="TH SarabunPSK" w:hint="cs"/>
          <w:sz w:val="36"/>
          <w:szCs w:val="36"/>
          <w:cs/>
        </w:rPr>
        <w:t>มอบ</w:t>
      </w:r>
      <w:r w:rsidRPr="004617BD">
        <w:rPr>
          <w:rFonts w:ascii="TH SarabunPSK" w:hAnsi="TH SarabunPSK" w:cs="TH SarabunPSK"/>
          <w:sz w:val="36"/>
          <w:szCs w:val="36"/>
          <w:cs/>
        </w:rPr>
        <w:t xml:space="preserve">รางวัลฝีมือ </w:t>
      </w:r>
      <w:r w:rsidR="00D30CD7" w:rsidRPr="004617BD">
        <w:rPr>
          <w:rFonts w:ascii="TH SarabunPSK" w:hAnsi="TH SarabunPSK" w:cs="TH SarabunPSK" w:hint="cs"/>
          <w:sz w:val="36"/>
          <w:szCs w:val="36"/>
          <w:cs/>
        </w:rPr>
        <w:t>(</w:t>
      </w:r>
      <w:r w:rsidRPr="004617BD">
        <w:rPr>
          <w:rFonts w:ascii="TH SarabunPSK" w:hAnsi="TH SarabunPSK" w:cs="TH SarabunPSK"/>
          <w:sz w:val="36"/>
          <w:szCs w:val="36"/>
          <w:cs/>
        </w:rPr>
        <w:t>ร.ต. – พ.อ.</w:t>
      </w:r>
      <w:r w:rsidR="00D30CD7" w:rsidRPr="004617BD">
        <w:rPr>
          <w:rFonts w:ascii="TH SarabunPSK" w:hAnsi="TH SarabunPSK" w:cs="TH SarabunPSK" w:hint="cs"/>
          <w:sz w:val="36"/>
          <w:szCs w:val="36"/>
          <w:cs/>
        </w:rPr>
        <w:t>)</w:t>
      </w:r>
    </w:p>
    <w:p w:rsidR="00C70539" w:rsidRPr="004617BD" w:rsidRDefault="00C70539" w:rsidP="009E184D">
      <w:pPr>
        <w:tabs>
          <w:tab w:val="left" w:pos="0"/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cs/>
        </w:rPr>
        <w:tab/>
        <w:t>-   บรรเลงดนตรี ๓ เพลง</w:t>
      </w:r>
    </w:p>
    <w:p w:rsidR="00D30CD7" w:rsidRPr="00997328" w:rsidRDefault="00D30CD7" w:rsidP="009E184D">
      <w:pPr>
        <w:tabs>
          <w:tab w:val="left" w:pos="0"/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color w:val="FF0000"/>
          <w:sz w:val="36"/>
          <w:szCs w:val="36"/>
        </w:rPr>
      </w:pP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4617BD">
        <w:rPr>
          <w:rFonts w:ascii="TH SarabunPSK" w:hAnsi="TH SarabunPSK" w:cs="TH SarabunPSK" w:hint="cs"/>
          <w:sz w:val="36"/>
          <w:szCs w:val="36"/>
          <w:cs/>
        </w:rPr>
        <w:tab/>
      </w:r>
      <w:r w:rsidRPr="00997328">
        <w:rPr>
          <w:rFonts w:ascii="TH SarabunPSK" w:hAnsi="TH SarabunPSK" w:cs="TH SarabunPSK"/>
          <w:color w:val="FF0000"/>
          <w:sz w:val="36"/>
          <w:szCs w:val="36"/>
        </w:rPr>
        <w:t xml:space="preserve">-   </w:t>
      </w:r>
      <w:r w:rsidRPr="00997328">
        <w:rPr>
          <w:rFonts w:ascii="TH SarabunPSK" w:hAnsi="TH SarabunPSK" w:cs="TH SarabunPSK"/>
          <w:color w:val="FF0000"/>
          <w:sz w:val="36"/>
          <w:szCs w:val="36"/>
          <w:cs/>
        </w:rPr>
        <w:t xml:space="preserve">จับสลาก </w:t>
      </w:r>
      <w:r w:rsidRPr="00997328">
        <w:rPr>
          <w:rFonts w:ascii="TH SarabunPSK" w:hAnsi="TH SarabunPSK" w:cs="TH SarabunPSK" w:hint="cs"/>
          <w:color w:val="FF0000"/>
          <w:sz w:val="36"/>
          <w:szCs w:val="36"/>
          <w:cs/>
        </w:rPr>
        <w:t>ไมโครเวฟ ๒ รางวัล</w:t>
      </w:r>
    </w:p>
    <w:p w:rsidR="00C70539" w:rsidRPr="004617BD" w:rsidRDefault="00C70539" w:rsidP="009E184D">
      <w:pPr>
        <w:tabs>
          <w:tab w:val="left" w:pos="0"/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  <w:cs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cs/>
        </w:rPr>
        <w:tab/>
        <w:t xml:space="preserve">-   </w:t>
      </w:r>
      <w:r w:rsidR="00D30CD7" w:rsidRPr="004617BD">
        <w:rPr>
          <w:rFonts w:ascii="TH SarabunPSK" w:hAnsi="TH SarabunPSK" w:cs="TH SarabunPSK" w:hint="cs"/>
          <w:sz w:val="36"/>
          <w:szCs w:val="36"/>
          <w:cs/>
        </w:rPr>
        <w:t>มอบ</w:t>
      </w:r>
      <w:r w:rsidRPr="004617BD">
        <w:rPr>
          <w:rFonts w:ascii="TH SarabunPSK" w:hAnsi="TH SarabunPSK" w:cs="TH SarabunPSK"/>
          <w:sz w:val="36"/>
          <w:szCs w:val="36"/>
          <w:cs/>
        </w:rPr>
        <w:t>รางวัลฝีมือ (</w:t>
      </w:r>
      <w:r w:rsidR="00D30CD7" w:rsidRPr="004617BD">
        <w:rPr>
          <w:rFonts w:ascii="TH SarabunPSK" w:hAnsi="TH SarabunPSK" w:cs="TH SarabunPSK" w:hint="cs"/>
          <w:sz w:val="36"/>
          <w:szCs w:val="36"/>
          <w:cs/>
        </w:rPr>
        <w:t>นายทหารชั้นนายพล</w:t>
      </w:r>
      <w:r w:rsidRPr="004617BD">
        <w:rPr>
          <w:rFonts w:ascii="TH SarabunPSK" w:hAnsi="TH SarabunPSK" w:cs="TH SarabunPSK"/>
          <w:sz w:val="36"/>
          <w:szCs w:val="36"/>
          <w:cs/>
        </w:rPr>
        <w:t>)</w:t>
      </w:r>
    </w:p>
    <w:p w:rsidR="00C70539" w:rsidRPr="004617BD" w:rsidRDefault="00C70539" w:rsidP="009E184D">
      <w:pPr>
        <w:tabs>
          <w:tab w:val="left" w:pos="993"/>
          <w:tab w:val="left" w:pos="2268"/>
        </w:tabs>
        <w:spacing w:line="240" w:lineRule="auto"/>
        <w:rPr>
          <w:rFonts w:ascii="TH SarabunPSK" w:hAnsi="TH SarabunPSK" w:cs="TH SarabunPSK"/>
          <w:sz w:val="36"/>
          <w:szCs w:val="36"/>
          <w:cs/>
        </w:rPr>
      </w:pPr>
      <w:r w:rsidRPr="004617BD">
        <w:rPr>
          <w:rFonts w:ascii="TH SarabunPSK" w:hAnsi="TH SarabunPSK" w:cs="TH SarabunPSK"/>
          <w:sz w:val="36"/>
          <w:szCs w:val="36"/>
          <w:cs/>
        </w:rPr>
        <w:tab/>
        <w:t>๒๐๐๐</w:t>
      </w:r>
      <w:r w:rsidRPr="004617BD">
        <w:rPr>
          <w:rFonts w:ascii="TH SarabunPSK" w:hAnsi="TH SarabunPSK" w:cs="TH SarabunPSK"/>
          <w:sz w:val="36"/>
          <w:szCs w:val="36"/>
          <w:cs/>
        </w:rPr>
        <w:tab/>
        <w:t>-   เสร็จสิ้นงานเลี้ยงสังสรรค์</w:t>
      </w:r>
    </w:p>
    <w:p w:rsidR="00C70539" w:rsidRPr="004617BD" w:rsidRDefault="00C70539" w:rsidP="009E184D">
      <w:pPr>
        <w:spacing w:line="240" w:lineRule="auto"/>
        <w:jc w:val="center"/>
        <w:rPr>
          <w:rFonts w:ascii="TH SarabunPSK" w:hAnsi="TH SarabunPSK" w:cs="TH SarabunPSK"/>
          <w:sz w:val="36"/>
          <w:szCs w:val="36"/>
          <w:u w:val="single"/>
          <w:cs/>
        </w:rPr>
      </w:pP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  <w:r w:rsidRPr="004617BD">
        <w:rPr>
          <w:rFonts w:ascii="TH SarabunPSK" w:hAnsi="TH SarabunPSK" w:cs="TH SarabunPSK"/>
          <w:sz w:val="36"/>
          <w:szCs w:val="36"/>
          <w:u w:val="single"/>
          <w:cs/>
        </w:rPr>
        <w:tab/>
      </w:r>
    </w:p>
    <w:p w:rsidR="00C70539" w:rsidRPr="004617BD" w:rsidRDefault="00C70539" w:rsidP="009E184D">
      <w:pPr>
        <w:spacing w:line="240" w:lineRule="auto"/>
        <w:rPr>
          <w:rFonts w:ascii="TH SarabunPSK" w:hAnsi="TH SarabunPSK" w:cs="TH SarabunPSK"/>
          <w:sz w:val="36"/>
          <w:szCs w:val="36"/>
        </w:rPr>
      </w:pPr>
    </w:p>
    <w:p w:rsidR="00C70539" w:rsidRPr="0041709A" w:rsidRDefault="00C70539" w:rsidP="009E184D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C70539" w:rsidRPr="0041709A" w:rsidRDefault="00C70539" w:rsidP="00C70539">
      <w:pPr>
        <w:rPr>
          <w:rFonts w:ascii="TH SarabunPSK" w:hAnsi="TH SarabunPSK" w:cs="TH SarabunPSK"/>
          <w:sz w:val="32"/>
          <w:szCs w:val="32"/>
        </w:rPr>
      </w:pPr>
    </w:p>
    <w:p w:rsidR="00C70539" w:rsidRPr="0041709A" w:rsidRDefault="00C70539" w:rsidP="00C70539">
      <w:pPr>
        <w:rPr>
          <w:rFonts w:ascii="TH SarabunPSK" w:hAnsi="TH SarabunPSK" w:cs="TH SarabunPSK"/>
          <w:sz w:val="32"/>
          <w:szCs w:val="32"/>
        </w:rPr>
      </w:pPr>
    </w:p>
    <w:p w:rsidR="00C70539" w:rsidRPr="0041709A" w:rsidRDefault="00C70539" w:rsidP="00C70539">
      <w:pPr>
        <w:rPr>
          <w:rFonts w:ascii="TH SarabunPSK" w:hAnsi="TH SarabunPSK" w:cs="TH SarabunPSK"/>
        </w:rPr>
      </w:pPr>
    </w:p>
    <w:p w:rsidR="00C70539" w:rsidRPr="0041709A" w:rsidRDefault="00C70539" w:rsidP="00C70539">
      <w:pPr>
        <w:rPr>
          <w:rFonts w:ascii="TH SarabunPSK" w:hAnsi="TH SarabunPSK" w:cs="TH SarabunPSK"/>
        </w:rPr>
      </w:pPr>
    </w:p>
    <w:p w:rsidR="00C70539" w:rsidRPr="0041709A" w:rsidRDefault="00C70539" w:rsidP="00C70539">
      <w:pPr>
        <w:rPr>
          <w:rFonts w:ascii="TH SarabunPSK" w:hAnsi="TH SarabunPSK" w:cs="TH SarabunPSK"/>
        </w:rPr>
      </w:pPr>
    </w:p>
    <w:p w:rsidR="00C70539" w:rsidRPr="0041709A" w:rsidRDefault="00C70539" w:rsidP="00C70539">
      <w:pPr>
        <w:rPr>
          <w:rFonts w:ascii="TH SarabunPSK" w:hAnsi="TH SarabunPSK" w:cs="TH SarabunPSK"/>
        </w:rPr>
      </w:pPr>
    </w:p>
    <w:p w:rsidR="00C70539" w:rsidRPr="0041709A" w:rsidRDefault="00C70539" w:rsidP="00C70539">
      <w:pPr>
        <w:rPr>
          <w:rFonts w:ascii="TH SarabunPSK" w:hAnsi="TH SarabunPSK" w:cs="TH SarabunPSK"/>
        </w:rPr>
      </w:pPr>
    </w:p>
    <w:p w:rsidR="00F4647C" w:rsidRPr="00C70539" w:rsidRDefault="00F4647C"/>
    <w:sectPr w:rsidR="00F4647C" w:rsidRPr="00C70539" w:rsidSect="009E184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70539"/>
    <w:rsid w:val="000526DA"/>
    <w:rsid w:val="000A3278"/>
    <w:rsid w:val="00423370"/>
    <w:rsid w:val="00444163"/>
    <w:rsid w:val="004617BD"/>
    <w:rsid w:val="00471B90"/>
    <w:rsid w:val="00535C48"/>
    <w:rsid w:val="0067630E"/>
    <w:rsid w:val="0076069F"/>
    <w:rsid w:val="007E3F7B"/>
    <w:rsid w:val="0081233C"/>
    <w:rsid w:val="00997328"/>
    <w:rsid w:val="009A2C12"/>
    <w:rsid w:val="009E184D"/>
    <w:rsid w:val="00A12468"/>
    <w:rsid w:val="00B7474F"/>
    <w:rsid w:val="00C70539"/>
    <w:rsid w:val="00D01395"/>
    <w:rsid w:val="00D30CD7"/>
    <w:rsid w:val="00D44689"/>
    <w:rsid w:val="00E8696D"/>
    <w:rsid w:val="00F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7443C-F21F-487D-9BB7-BFAE00C6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little_bear46</cp:lastModifiedBy>
  <cp:revision>29</cp:revision>
  <cp:lastPrinted>2018-04-27T07:42:00Z</cp:lastPrinted>
  <dcterms:created xsi:type="dcterms:W3CDTF">2018-04-26T04:03:00Z</dcterms:created>
  <dcterms:modified xsi:type="dcterms:W3CDTF">2018-04-27T08:33:00Z</dcterms:modified>
</cp:coreProperties>
</file>