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20"/>
        <w:rPr/>
      </w:pPr>
      <w:r>
        <w:drawing>
          <wp:anchor distT="0" distB="0" distL="0" distR="0" simplePos="0" relativeHeight="2" behindDoc="1" locked="0" layoutInCell="1" allowOverlap="1">
            <wp:simplePos x="0" y="0"/>
            <wp:positionH relativeFrom="column">
              <wp:posOffset>5796280</wp:posOffset>
            </wp:positionH>
            <wp:positionV relativeFrom="paragraph">
              <wp:posOffset>50165</wp:posOffset>
            </wp:positionV>
            <wp:extent cx="791845" cy="791845"/>
            <wp:effectExtent l="0" t="0" r="0" b="0"/>
            <wp:wrapNone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1845" cy="791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Calibri" w:cs="Calibri" w:ascii="Calibri" w:hAnsi="Calibri"/>
          <w:b/>
          <w:bCs/>
          <w:color w:val="1F2A44"/>
          <w:sz w:val="34"/>
          <w:szCs w:val="34"/>
        </w:rPr>
        <w:t>P</w:t>
      </w:r>
      <w:r>
        <w:rPr>
          <w:rFonts w:eastAsia="Calibri" w:cs="Calibri" w:ascii="Calibri" w:hAnsi="Calibri"/>
          <w:b/>
          <w:bCs/>
          <w:color w:val="1F2A44"/>
          <w:sz w:val="34"/>
          <w:szCs w:val="34"/>
        </w:rPr>
        <w:t>ONMUDI M R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color w:val="555555"/>
          <w:sz w:val="20"/>
          <w:szCs w:val="20"/>
        </w:rPr>
        <w:t>Electronics &amp; Communication Engineering Student | Embedded Systems &amp; RF/SDR Engineer</w:t>
      </w:r>
    </w:p>
    <w:p>
      <w:pPr>
        <w:pStyle w:val="Normal"/>
        <w:pBdr>
          <w:bottom w:val="single" w:sz="4" w:space="1" w:color="CCCCCC"/>
        </w:pBdr>
        <w:spacing w:before="0" w:after="200"/>
        <w:rPr/>
      </w:pPr>
      <w:r>
        <w:rPr>
          <w:rFonts w:eastAsia="Calibri" w:cs="Calibri" w:ascii="Calibri" w:hAnsi="Calibri"/>
          <w:sz w:val="18"/>
          <w:szCs w:val="18"/>
        </w:rPr>
        <w:t>Sathyamangalam, Tamil Nadu, India   |   9790566940   |   ponmudimr.ec25@bitsathy.ac.in   |   linkedin.com/in/mrponmudi   |   github.com/ponmudimr   |   ponmudimr.github.io/PORTFOLIO_WEBPAGE</w:t>
      </w:r>
    </w:p>
    <w:p>
      <w:pPr>
        <w:pStyle w:val="Normal"/>
        <w:pBdr>
          <w:bottom w:val="single" w:sz="4" w:space="1" w:color="CCCCCC"/>
        </w:pBdr>
        <w:spacing w:before="260" w:after="100"/>
        <w:rPr/>
      </w:pPr>
      <w:r>
        <w:rPr>
          <w:rFonts w:eastAsia="Calibri" w:cs="Calibri" w:ascii="Calibri" w:hAnsi="Calibri"/>
          <w:b/>
          <w:bCs/>
          <w:color w:val="1F2A44"/>
          <w:sz w:val="20"/>
          <w:szCs w:val="20"/>
        </w:rPr>
        <w:t>SUMMARY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sz w:val="20"/>
          <w:szCs w:val="20"/>
        </w:rPr>
        <w:t>Second-year ECE student specializing in RF/SDR systems, LoRa mesh networking, and embedded hardware (ESP32/Arduino). Built and led award-winning disaster-communication and GPS-denied positioning systems recognized at national forums (NHIDE 1st Prize, IEEE YESIST12 National Finalist). Looking to bring hands-on embedded/RF product development to a [target role, e.g. Embedded Systems / RF Engineering] team.</w:t>
      </w:r>
    </w:p>
    <w:p>
      <w:pPr>
        <w:pStyle w:val="Normal"/>
        <w:pBdr>
          <w:bottom w:val="single" w:sz="4" w:space="1" w:color="CCCCCC"/>
        </w:pBdr>
        <w:spacing w:before="260" w:after="100"/>
        <w:rPr/>
      </w:pPr>
      <w:r>
        <w:rPr>
          <w:rFonts w:eastAsia="Calibri" w:cs="Calibri" w:ascii="Calibri" w:hAnsi="Calibri"/>
          <w:b/>
          <w:bCs/>
          <w:color w:val="1F2A44"/>
          <w:sz w:val="20"/>
          <w:szCs w:val="20"/>
        </w:rPr>
        <w:t>TECHNICAL SKILLS</w:t>
      </w:r>
    </w:p>
    <w:p>
      <w:pPr>
        <w:pStyle w:val="Normal"/>
        <w:spacing w:before="0" w:after="40"/>
        <w:rPr/>
      </w:pPr>
      <w:r>
        <w:rPr>
          <w:rFonts w:eastAsia="Calibri" w:cs="Calibri" w:ascii="Calibri" w:hAnsi="Calibri"/>
          <w:b/>
          <w:bCs/>
          <w:sz w:val="20"/>
          <w:szCs w:val="20"/>
        </w:rPr>
        <w:t xml:space="preserve">Languages: </w:t>
      </w:r>
      <w:r>
        <w:rPr>
          <w:rFonts w:eastAsia="Calibri" w:cs="Calibri" w:ascii="Calibri" w:hAnsi="Calibri"/>
          <w:sz w:val="20"/>
          <w:szCs w:val="20"/>
        </w:rPr>
        <w:t>C, Embedded C, Python</w:t>
      </w:r>
    </w:p>
    <w:p>
      <w:pPr>
        <w:pStyle w:val="Normal"/>
        <w:spacing w:before="0" w:after="40"/>
        <w:rPr/>
      </w:pPr>
      <w:r>
        <w:rPr>
          <w:rFonts w:eastAsia="Calibri" w:cs="Calibri" w:ascii="Calibri" w:hAnsi="Calibri"/>
          <w:b/>
          <w:bCs/>
          <w:sz w:val="20"/>
          <w:szCs w:val="20"/>
        </w:rPr>
        <w:t xml:space="preserve">Frameworks &amp; Platforms: </w:t>
      </w:r>
      <w:r>
        <w:rPr>
          <w:rFonts w:eastAsia="Calibri" w:cs="Calibri" w:ascii="Calibri" w:hAnsi="Calibri"/>
          <w:sz w:val="20"/>
          <w:szCs w:val="20"/>
        </w:rPr>
        <w:t>Arduino, ESP32 (WROOM-32/32D), Zephyr RTOS (STM32)</w:t>
      </w:r>
    </w:p>
    <w:p>
      <w:pPr>
        <w:pStyle w:val="Normal"/>
        <w:spacing w:before="0" w:after="40"/>
        <w:rPr/>
      </w:pPr>
      <w:r>
        <w:rPr>
          <w:rFonts w:eastAsia="Calibri" w:cs="Calibri" w:ascii="Calibri" w:hAnsi="Calibri"/>
          <w:b/>
          <w:bCs/>
          <w:sz w:val="20"/>
          <w:szCs w:val="20"/>
        </w:rPr>
        <w:t xml:space="preserve">RF / SDR Tools: </w:t>
      </w:r>
      <w:r>
        <w:rPr>
          <w:rFonts w:eastAsia="Calibri" w:cs="Calibri" w:ascii="Calibri" w:hAnsi="Calibri"/>
          <w:sz w:val="20"/>
          <w:szCs w:val="20"/>
        </w:rPr>
        <w:t>RTL-SDR V4, SDR++, SDRSharp, SatDump, JAERO, multimon-ng, GNU Radio, fldigi</w:t>
      </w:r>
    </w:p>
    <w:p>
      <w:pPr>
        <w:pStyle w:val="Normal"/>
        <w:spacing w:before="0" w:after="40"/>
        <w:rPr/>
      </w:pPr>
      <w:r>
        <w:rPr>
          <w:rFonts w:eastAsia="Calibri" w:cs="Calibri" w:ascii="Calibri" w:hAnsi="Calibri"/>
          <w:b/>
          <w:bCs/>
          <w:sz w:val="20"/>
          <w:szCs w:val="20"/>
        </w:rPr>
        <w:t xml:space="preserve">Hardware &amp; PCB: </w:t>
      </w:r>
      <w:r>
        <w:rPr>
          <w:rFonts w:eastAsia="Calibri" w:cs="Calibri" w:ascii="Calibri" w:hAnsi="Calibri"/>
          <w:sz w:val="20"/>
          <w:szCs w:val="20"/>
        </w:rPr>
        <w:t>KiCad, PCB Design &amp; Fabrication, LoRa (SX1278), Sensor Integration</w:t>
      </w:r>
    </w:p>
    <w:p>
      <w:pPr>
        <w:pStyle w:val="Normal"/>
        <w:spacing w:before="0" w:after="40"/>
        <w:rPr/>
      </w:pPr>
      <w:r>
        <w:rPr>
          <w:rFonts w:eastAsia="Calibri" w:cs="Calibri" w:ascii="Calibri" w:hAnsi="Calibri"/>
          <w:b/>
          <w:bCs/>
          <w:sz w:val="20"/>
          <w:szCs w:val="20"/>
        </w:rPr>
        <w:t xml:space="preserve">Other Tools: </w:t>
      </w:r>
      <w:r>
        <w:rPr>
          <w:rFonts w:eastAsia="Calibri" w:cs="Calibri" w:ascii="Calibri" w:hAnsi="Calibri"/>
          <w:sz w:val="20"/>
          <w:szCs w:val="20"/>
        </w:rPr>
        <w:t>Git/GitHub, Linux (Fedora), Google Apps Script</w:t>
      </w:r>
    </w:p>
    <w:p>
      <w:pPr>
        <w:pStyle w:val="Normal"/>
        <w:pBdr>
          <w:bottom w:val="single" w:sz="4" w:space="1" w:color="CCCCCC"/>
        </w:pBdr>
        <w:spacing w:before="260" w:after="100"/>
        <w:rPr/>
      </w:pPr>
      <w:r>
        <w:rPr>
          <w:rFonts w:eastAsia="Calibri" w:cs="Calibri" w:ascii="Calibri" w:hAnsi="Calibri"/>
          <w:b/>
          <w:bCs/>
          <w:color w:val="1F2A44"/>
          <w:sz w:val="20"/>
          <w:szCs w:val="20"/>
        </w:rPr>
        <w:t>FREELANCE PROJECTS</w:t>
      </w:r>
    </w:p>
    <w:p>
      <w:pPr>
        <w:pStyle w:val="Normal"/>
        <w:tabs>
          <w:tab w:val="clear" w:pos="720"/>
          <w:tab w:val="right" w:pos="10368" w:leader="none"/>
        </w:tabs>
        <w:spacing w:before="140" w:after="20"/>
        <w:rPr/>
      </w:pPr>
      <w:r>
        <w:rPr>
          <w:rFonts w:eastAsia="Calibri" w:cs="Calibri" w:ascii="Calibri" w:hAnsi="Calibri"/>
          <w:b/>
          <w:bCs/>
          <w:color w:val="1F2A44"/>
          <w:sz w:val="21"/>
          <w:szCs w:val="21"/>
        </w:rPr>
        <w:t>TribalNet — Decentralized Disaster Communication &amp; Survivor Tracking</w:t>
      </w:r>
      <w:r>
        <w:rPr>
          <w:rFonts w:eastAsia="Calibri" w:cs="Calibri" w:ascii="Calibri" w:hAnsi="Calibri"/>
          <w:color w:val="1F2A44"/>
          <w:sz w:val="21"/>
          <w:szCs w:val="21"/>
        </w:rPr>
        <w:t xml:space="preserve">  |  Team Lead, Team 404</w:t>
      </w:r>
      <w:r>
        <w:rPr>
          <w:rFonts w:eastAsia="Calibri" w:cs="Calibri" w:ascii="Calibri" w:hAnsi="Calibri"/>
          <w:i/>
          <w:iCs/>
          <w:color w:val="555555"/>
          <w:sz w:val="19"/>
          <w:szCs w:val="19"/>
        </w:rPr>
        <w:tab/>
        <w:t>[Jan 2026] – Present</w:t>
      </w:r>
    </w:p>
    <w:p>
      <w:pPr>
        <w:pStyle w:val="ListParagraph"/>
        <w:numPr>
          <w:ilvl w:val="0"/>
          <w:numId w:val="3"/>
        </w:numPr>
        <w:spacing w:before="0" w:after="40"/>
        <w:rPr/>
      </w:pPr>
      <w:r>
        <w:rPr>
          <w:rFonts w:eastAsia="Calibri" w:cs="Calibri" w:ascii="Calibri" w:hAnsi="Calibri"/>
          <w:sz w:val="20"/>
          <w:szCs w:val="20"/>
        </w:rPr>
        <w:t>Delivered a ~10 km line-of-sight disaster-communication network at ~₹1,500 per node by designing a solar-powered ESP32 + SX1278 (433 MHz) LoRa mesh system.</w:t>
      </w:r>
    </w:p>
    <w:p>
      <w:pPr>
        <w:pStyle w:val="ListParagraph"/>
        <w:numPr>
          <w:ilvl w:val="0"/>
          <w:numId w:val="1"/>
        </w:numPr>
        <w:spacing w:before="0" w:after="40"/>
        <w:rPr/>
      </w:pPr>
      <w:r>
        <w:rPr>
          <w:rFonts w:eastAsia="Calibri" w:cs="Calibri" w:ascii="Calibri" w:hAnsi="Calibri"/>
          <w:sz w:val="20"/>
          <w:szCs w:val="20"/>
        </w:rPr>
        <w:t>Earned national recognition — 1st Prize (₹50,000) at NHIDE 2026 and National Finalist at IEEE YESIST12 2026 — for TribalNet's field-ready design.</w:t>
      </w:r>
    </w:p>
    <w:p>
      <w:pPr>
        <w:pStyle w:val="ListParagraph"/>
        <w:numPr>
          <w:ilvl w:val="0"/>
          <w:numId w:val="1"/>
        </w:numPr>
        <w:spacing w:before="0" w:after="40"/>
        <w:rPr/>
      </w:pPr>
      <w:r>
        <w:rPr>
          <w:rFonts w:eastAsia="Calibri" w:cs="Calibri" w:ascii="Calibri" w:hAnsi="Calibri"/>
          <w:sz w:val="20"/>
          <w:szCs w:val="20"/>
        </w:rPr>
        <w:t>Improved survivor-tracking capability by extending the system with RSSI-based triangulation and an ML-driven hazard-prediction module; initiated IPR filing through BIT Sathy's IPR cell.</w:t>
      </w:r>
    </w:p>
    <w:p>
      <w:pPr>
        <w:pStyle w:val="Normal"/>
        <w:tabs>
          <w:tab w:val="clear" w:pos="720"/>
          <w:tab w:val="right" w:pos="10368" w:leader="none"/>
        </w:tabs>
        <w:spacing w:before="140" w:after="20"/>
        <w:rPr/>
      </w:pPr>
      <w:r>
        <w:rPr>
          <w:rFonts w:eastAsia="Calibri" w:cs="Calibri" w:ascii="Calibri" w:hAnsi="Calibri"/>
          <w:b/>
          <w:bCs/>
          <w:color w:val="1F2A44"/>
          <w:sz w:val="21"/>
          <w:szCs w:val="21"/>
        </w:rPr>
        <w:t>Cognitive Opportunistic LEO-PNT Receiver</w:t>
      </w:r>
      <w:r>
        <w:rPr>
          <w:rFonts w:eastAsia="Calibri" w:cs="Calibri" w:ascii="Calibri" w:hAnsi="Calibri"/>
          <w:color w:val="1F2A44"/>
          <w:sz w:val="21"/>
          <w:szCs w:val="21"/>
        </w:rPr>
        <w:t xml:space="preserve">  |  iDEX/DRDO Submission, Team 404</w:t>
      </w:r>
      <w:r>
        <w:rPr>
          <w:rFonts w:eastAsia="Calibri" w:cs="Calibri" w:ascii="Calibri" w:hAnsi="Calibri"/>
          <w:i/>
          <w:iCs/>
          <w:color w:val="555555"/>
          <w:sz w:val="19"/>
          <w:szCs w:val="19"/>
        </w:rPr>
        <w:tab/>
        <w:t>[2025] – Present</w:t>
      </w:r>
    </w:p>
    <w:p>
      <w:pPr>
        <w:pStyle w:val="ListParagraph"/>
        <w:numPr>
          <w:ilvl w:val="0"/>
          <w:numId w:val="1"/>
        </w:numPr>
        <w:spacing w:before="0" w:after="40"/>
        <w:rPr/>
      </w:pPr>
      <w:r>
        <w:rPr>
          <w:rFonts w:eastAsia="Calibri" w:cs="Calibri" w:ascii="Calibri" w:hAnsi="Calibri"/>
          <w:sz w:val="20"/>
          <w:szCs w:val="20"/>
        </w:rPr>
        <w:t>Enabled GPS-independent positioning by building an RTL-SDR V4 receiver that extracts Doppler shift from LEO satellites (Orbcomm, NOAA, Iridium).</w:t>
      </w:r>
    </w:p>
    <w:p>
      <w:pPr>
        <w:pStyle w:val="ListParagraph"/>
        <w:numPr>
          <w:ilvl w:val="0"/>
          <w:numId w:val="1"/>
        </w:numPr>
        <w:spacing w:before="0" w:after="40"/>
        <w:rPr/>
      </w:pPr>
      <w:r>
        <w:rPr>
          <w:rFonts w:eastAsia="Calibri" w:cs="Calibri" w:ascii="Calibri" w:hAnsi="Calibri"/>
          <w:sz w:val="20"/>
          <w:szCs w:val="20"/>
        </w:rPr>
        <w:t>Automated signal identification by training a YOLOv8 classifier across 7 RF signal classes on a custom synthetic SDR dataset generator built from scratch.</w:t>
      </w:r>
    </w:p>
    <w:p>
      <w:pPr>
        <w:pStyle w:val="ListParagraph"/>
        <w:numPr>
          <w:ilvl w:val="0"/>
          <w:numId w:val="1"/>
        </w:numPr>
        <w:spacing w:before="0" w:after="40"/>
        <w:rPr/>
      </w:pPr>
      <w:r>
        <w:rPr>
          <w:rFonts w:eastAsia="Calibri" w:cs="Calibri" w:ascii="Calibri" w:hAnsi="Calibri"/>
          <w:sz w:val="20"/>
          <w:szCs w:val="20"/>
        </w:rPr>
        <w:t>Strengthened positioning accuracy under GPS-denied conditions by implementing an EKF/IMU sensor-fusion pipeline.</w:t>
      </w:r>
    </w:p>
    <w:p>
      <w:pPr>
        <w:pStyle w:val="Normal"/>
        <w:tabs>
          <w:tab w:val="clear" w:pos="720"/>
          <w:tab w:val="right" w:pos="10368" w:leader="none"/>
        </w:tabs>
        <w:spacing w:before="140" w:after="20"/>
        <w:rPr/>
      </w:pPr>
      <w:r>
        <w:rPr>
          <w:rFonts w:eastAsia="Calibri" w:cs="Calibri" w:ascii="Calibri" w:hAnsi="Calibri"/>
          <w:b/>
          <w:bCs/>
          <w:color w:val="1F2A44"/>
          <w:sz w:val="21"/>
          <w:szCs w:val="21"/>
        </w:rPr>
        <w:t>Kanaku Book — Payment Ledger PWA</w:t>
      </w:r>
      <w:r>
        <w:rPr>
          <w:rFonts w:eastAsia="Calibri" w:cs="Calibri" w:ascii="Calibri" w:hAnsi="Calibri"/>
          <w:color w:val="1F2A44"/>
          <w:sz w:val="21"/>
          <w:szCs w:val="21"/>
        </w:rPr>
        <w:t xml:space="preserve">  |  Freelance Project, SM TEX</w:t>
      </w:r>
      <w:r>
        <w:rPr>
          <w:rFonts w:eastAsia="Calibri" w:cs="Calibri" w:ascii="Calibri" w:hAnsi="Calibri"/>
          <w:i/>
          <w:iCs/>
          <w:color w:val="555555"/>
          <w:sz w:val="19"/>
          <w:szCs w:val="19"/>
        </w:rPr>
        <w:tab/>
        <w:t>[month/year] – [month/year]</w:t>
      </w:r>
    </w:p>
    <w:p>
      <w:pPr>
        <w:pStyle w:val="ListParagraph"/>
        <w:numPr>
          <w:ilvl w:val="0"/>
          <w:numId w:val="1"/>
        </w:numPr>
        <w:spacing w:before="0" w:after="40"/>
        <w:rPr/>
      </w:pPr>
      <w:r>
        <w:rPr>
          <w:rFonts w:eastAsia="Calibri" w:cs="Calibri" w:ascii="Calibri" w:hAnsi="Calibri"/>
          <w:sz w:val="20"/>
          <w:szCs w:val="20"/>
        </w:rPr>
        <w:t>Digitized day-to-day ledger tracking for a family textile business by designing and deploying a mobile-first PWA backed by Google Sheets/Apps Script.</w:t>
      </w:r>
    </w:p>
    <w:p>
      <w:pPr>
        <w:pStyle w:val="ListParagraph"/>
        <w:numPr>
          <w:ilvl w:val="0"/>
          <w:numId w:val="1"/>
        </w:numPr>
        <w:spacing w:before="0" w:after="40"/>
        <w:rPr/>
      </w:pPr>
      <w:r>
        <w:rPr>
          <w:rFonts w:eastAsia="Calibri" w:cs="Calibri" w:ascii="Calibri" w:hAnsi="Calibri"/>
          <w:sz w:val="20"/>
          <w:szCs w:val="20"/>
        </w:rPr>
        <w:t>Maintained a clean, auditable contributor history using an orphan-branch git workflow; scoped Play Store distribution via PWABuilder.</w:t>
      </w:r>
    </w:p>
    <w:p>
      <w:pPr>
        <w:pStyle w:val="Normal"/>
        <w:tabs>
          <w:tab w:val="clear" w:pos="720"/>
          <w:tab w:val="right" w:pos="10368" w:leader="none"/>
        </w:tabs>
        <w:spacing w:before="140" w:after="20"/>
        <w:rPr/>
      </w:pPr>
      <w:r>
        <w:rPr>
          <w:rFonts w:eastAsia="Calibri" w:cs="Calibri" w:ascii="Calibri" w:hAnsi="Calibri"/>
          <w:b/>
          <w:bCs/>
          <w:color w:val="1F2A44"/>
          <w:sz w:val="21"/>
          <w:szCs w:val="21"/>
        </w:rPr>
        <w:t>Custom PCB Design &amp; Fabrication</w:t>
      </w:r>
      <w:r>
        <w:rPr>
          <w:rFonts w:eastAsia="Calibri" w:cs="Calibri" w:ascii="Calibri" w:hAnsi="Calibri"/>
          <w:color w:val="1F2A44"/>
          <w:sz w:val="21"/>
          <w:szCs w:val="21"/>
        </w:rPr>
        <w:t xml:space="preserve">  |  Independent Project</w:t>
      </w:r>
      <w:r>
        <w:rPr>
          <w:rFonts w:eastAsia="Calibri" w:cs="Calibri" w:ascii="Calibri" w:hAnsi="Calibri"/>
          <w:i/>
          <w:iCs/>
          <w:color w:val="555555"/>
          <w:sz w:val="19"/>
          <w:szCs w:val="19"/>
        </w:rPr>
        <w:tab/>
        <w:t>[month/year] – [month/year]</w:t>
      </w:r>
    </w:p>
    <w:p>
      <w:pPr>
        <w:pStyle w:val="ListParagraph"/>
        <w:numPr>
          <w:ilvl w:val="0"/>
          <w:numId w:val="1"/>
        </w:numPr>
        <w:spacing w:before="0" w:after="40"/>
        <w:rPr/>
      </w:pPr>
      <w:r>
        <w:rPr>
          <w:rFonts w:eastAsia="Calibri" w:cs="Calibri" w:ascii="Calibri" w:hAnsi="Calibri"/>
          <w:sz w:val="20"/>
          <w:szCs w:val="20"/>
        </w:rPr>
        <w:t>Took embedded projects from schematic to competition-ready hardware by designing and fabricating custom PCBs in KiCad.</w:t>
      </w:r>
    </w:p>
    <w:p>
      <w:pPr>
        <w:pStyle w:val="ListParagraph"/>
        <w:numPr>
          <w:ilvl w:val="0"/>
          <w:numId w:val="1"/>
        </w:numPr>
        <w:spacing w:before="0" w:after="40"/>
        <w:rPr/>
      </w:pPr>
      <w:r>
        <w:rPr>
          <w:rFonts w:eastAsia="Calibri" w:cs="Calibri" w:ascii="Calibri" w:hAnsi="Calibri"/>
          <w:sz w:val="20"/>
          <w:szCs w:val="20"/>
        </w:rPr>
        <w:t>Enabled multi-platform sensor integration by interfacing ESP32, Arduino Mega, and Raspberry Pi across projects.</w:t>
      </w:r>
    </w:p>
    <w:p>
      <w:pPr>
        <w:pStyle w:val="Normal"/>
        <w:pBdr>
          <w:bottom w:val="single" w:sz="4" w:space="1" w:color="CCCCCC"/>
        </w:pBdr>
        <w:spacing w:before="260" w:after="100"/>
        <w:rPr/>
      </w:pPr>
      <w:r>
        <w:rPr>
          <w:rFonts w:eastAsia="Calibri" w:cs="Calibri" w:ascii="Calibri" w:hAnsi="Calibri"/>
          <w:b/>
          <w:bCs/>
          <w:color w:val="1F2A44"/>
          <w:sz w:val="20"/>
          <w:szCs w:val="20"/>
        </w:rPr>
        <w:t>ACHIEVEMENTS &amp; LEADERSHIP</w:t>
      </w:r>
    </w:p>
    <w:p>
      <w:pPr>
        <w:pStyle w:val="ListParagraph"/>
        <w:numPr>
          <w:ilvl w:val="0"/>
          <w:numId w:val="1"/>
        </w:numPr>
        <w:spacing w:before="0" w:after="40"/>
        <w:rPr/>
      </w:pPr>
      <w:r>
        <w:rPr>
          <w:rFonts w:eastAsia="Calibri" w:cs="Calibri" w:ascii="Calibri" w:hAnsi="Calibri"/>
          <w:sz w:val="20"/>
          <w:szCs w:val="20"/>
        </w:rPr>
        <w:t>Placed 2nd at Embrix '26 Vegathon (₹10,000), BIT Sathy's national Embedded Systems &amp; Edge AI Hackathon with C-DAC; built the Vega-IoT Gateway on an ARIES v2.0 RISC-V board.</w:t>
      </w:r>
    </w:p>
    <w:p>
      <w:pPr>
        <w:pStyle w:val="ListParagraph"/>
        <w:numPr>
          <w:ilvl w:val="0"/>
          <w:numId w:val="1"/>
        </w:numPr>
        <w:spacing w:before="0" w:after="40"/>
        <w:rPr/>
      </w:pPr>
      <w:r>
        <w:rPr>
          <w:rFonts w:eastAsia="Calibri" w:cs="Calibri" w:ascii="Calibri" w:hAnsi="Calibri"/>
          <w:sz w:val="20"/>
          <w:szCs w:val="20"/>
        </w:rPr>
        <w:t>Placed 2nd at ChronoBIT'26 Hackathon by designing a 555-timer + CD4026 digital clock (HH:MM:SS) with rollover logic via segment decoding.</w:t>
      </w:r>
    </w:p>
    <w:p>
      <w:pPr>
        <w:pStyle w:val="ListParagraph"/>
        <w:numPr>
          <w:ilvl w:val="0"/>
          <w:numId w:val="1"/>
        </w:numPr>
        <w:spacing w:before="0" w:after="40"/>
        <w:rPr/>
      </w:pPr>
      <w:r>
        <w:rPr>
          <w:rFonts w:eastAsia="Calibri" w:cs="Calibri" w:ascii="Calibri" w:hAnsi="Calibri"/>
          <w:sz w:val="20"/>
          <w:szCs w:val="20"/>
        </w:rPr>
        <w:t>Merged an upstream PR to idharshini/Proj-Vega removing hardcoded WiFi/MQTT credentials and fixing a WiFi-init boot hang.</w:t>
      </w:r>
    </w:p>
    <w:p>
      <w:pPr>
        <w:pStyle w:val="ListParagraph"/>
        <w:numPr>
          <w:ilvl w:val="0"/>
          <w:numId w:val="1"/>
        </w:numPr>
        <w:spacing w:before="0" w:after="40"/>
        <w:rPr/>
      </w:pPr>
      <w:r>
        <w:rPr>
          <w:rFonts w:eastAsia="Calibri" w:cs="Calibri" w:ascii="Calibri" w:hAnsi="Calibri"/>
          <w:sz w:val="20"/>
          <w:szCs w:val="20"/>
        </w:rPr>
        <w:t>Google Gemini Student Ambassador and IEEE Electron Devices Society member; active in BIT-IECC and AViNYA Club.</w:t>
      </w:r>
    </w:p>
    <w:p>
      <w:pPr>
        <w:pStyle w:val="Normal"/>
        <w:pBdr>
          <w:bottom w:val="single" w:sz="4" w:space="1" w:color="CCCCCC"/>
        </w:pBdr>
        <w:spacing w:before="260" w:after="100"/>
        <w:rPr/>
      </w:pPr>
      <w:r>
        <w:rPr>
          <w:rFonts w:eastAsia="Calibri" w:cs="Calibri" w:ascii="Calibri" w:hAnsi="Calibri"/>
          <w:b/>
          <w:bCs/>
          <w:color w:val="1F2A44"/>
          <w:sz w:val="20"/>
          <w:szCs w:val="20"/>
        </w:rPr>
        <w:t>EDUCATION</w:t>
      </w:r>
    </w:p>
    <w:p>
      <w:pPr>
        <w:pStyle w:val="Normal"/>
        <w:spacing w:before="0" w:after="20"/>
        <w:rPr/>
      </w:pPr>
      <w:r>
        <w:rPr>
          <w:rFonts w:eastAsia="Calibri" w:cs="Calibri" w:ascii="Calibri" w:hAnsi="Calibri"/>
          <w:b/>
          <w:bCs/>
          <w:sz w:val="20"/>
          <w:szCs w:val="20"/>
        </w:rPr>
        <w:t>B.E. Electronics and Communication Engineering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color w:val="555555"/>
          <w:sz w:val="19"/>
          <w:szCs w:val="19"/>
        </w:rPr>
        <w:t>Bannari Amman Institute of Technology (BIT Sathy), Sathyamangalam, Tamil Nadu   |   2026 – 2029 (2nd Year)</w:t>
      </w:r>
    </w:p>
    <w:p>
      <w:pPr>
        <w:pStyle w:val="Normal"/>
        <w:pBdr>
          <w:bottom w:val="single" w:sz="4" w:space="1" w:color="CCCCCC"/>
        </w:pBdr>
        <w:spacing w:before="260" w:after="100"/>
        <w:rPr/>
      </w:pPr>
      <w:r>
        <w:rPr>
          <w:rFonts w:eastAsia="Calibri" w:cs="Calibri" w:ascii="Calibri" w:hAnsi="Calibri"/>
          <w:b/>
          <w:bCs/>
          <w:color w:val="1F2A44"/>
          <w:sz w:val="20"/>
          <w:szCs w:val="20"/>
        </w:rPr>
        <w:t>LANGUAGES</w:t>
      </w:r>
    </w:p>
    <w:p>
      <w:pPr>
        <w:pStyle w:val="Normal"/>
        <w:rPr/>
      </w:pPr>
      <w:r>
        <w:rPr>
          <w:rFonts w:eastAsia="Calibri" w:cs="Calibri" w:ascii="Calibri" w:hAnsi="Calibri"/>
          <w:sz w:val="20"/>
          <w:szCs w:val="20"/>
        </w:rPr>
        <w:t>Tamil (Native), English (Professional), German (Learning — targeting MS in Germany)</w:t>
      </w:r>
    </w:p>
    <w:sectPr>
      <w:type w:val="nextPage"/>
      <w:pgSz w:w="11906" w:h="16838"/>
      <w:pgMar w:left="720" w:right="720" w:gutter="0" w:header="0" w:top="430" w:footer="0" w:bottom="43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3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65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IN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en-IN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IN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LibreOffice/26.2.5.2$Linux_X86_64 LibreOffice_project/620$Build-2</Application>
  <AppVersion>15.0000</AppVersion>
  <Pages>1</Pages>
  <Words>473</Words>
  <Characters>3056</Characters>
  <CharactersWithSpaces>3525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2026-08-16T11:45:11Z</dcterms:created>
  <dc:creator>Un-named</dc:creator>
  <dc:description/>
  <dc:language>en-IN</dc:language>
  <cp:lastModifiedBy/>
  <dcterms:modified xsi:type="dcterms:W3CDTF">2026-08-16T17:30:32Z</dcterms:modified>
  <cp:revision>2</cp:revision>
  <dc:subject/>
  <dc:title/>
</cp:coreProperties>
</file>