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  <w:tab/>
        <w:tab/>
        <w:tab/>
        <w:tab/>
        <w:t xml:space="preserve">Ideation Phase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Empathize &amp; Discover</w:t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4423"/>
        <w:gridCol w:w="4583"/>
        <w:tblGridChange w:id="0">
          <w:tblGrid>
            <w:gridCol w:w="4423"/>
            <w:gridCol w:w="45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SWTID-2026-9769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AI-StudyBuddy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🧠 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Empathy Map details the target user persona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student ecosystem and frontend developers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using your backend engine. It helps us understand their daily pressures, technical challenges, and behavioral habits to align the system design with their core needs.</w:t>
      </w:r>
    </w:p>
    <w:p w:rsidR="00000000" w:rsidDel="00000000" w:rsidP="00000000" w:rsidRDefault="00000000" w:rsidRPr="00000000" w14:paraId="0000000E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+-------------------------------------------------------------------------------------------------------------+</w:t>
      </w:r>
    </w:p>
    <w:p w:rsidR="00000000" w:rsidDel="00000000" w:rsidP="00000000" w:rsidRDefault="00000000" w:rsidRPr="00000000" w14:paraId="0000000F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                                      🔥 USER EMPATHY MAP CANVAS 🔥                                       |</w:t>
      </w:r>
    </w:p>
    <w:p w:rsidR="00000000" w:rsidDel="00000000" w:rsidP="00000000" w:rsidRDefault="00000000" w:rsidRPr="00000000" w14:paraId="00000011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+-------------------------------------------------------------------------------------------------------------+</w:t>
      </w:r>
    </w:p>
    <w:p w:rsidR="00000000" w:rsidDel="00000000" w:rsidP="00000000" w:rsidRDefault="00000000" w:rsidRPr="00000000" w14:paraId="00000012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THINK &amp; FEEL</w:t>
      </w:r>
    </w:p>
    <w:p w:rsidR="00000000" w:rsidDel="00000000" w:rsidP="00000000" w:rsidRDefault="00000000" w:rsidRPr="00000000" w14:paraId="00000014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"How am I going to condense 500 pages of textbook notes before my mid-sem exam next week?"</w:t>
      </w:r>
    </w:p>
    <w:p w:rsidR="00000000" w:rsidDel="00000000" w:rsidP="00000000" w:rsidRDefault="00000000" w:rsidRPr="00000000" w14:paraId="00000015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"I want to test my data retention with active recall tools, but creating flashcards takes hours."</w:t>
      </w:r>
    </w:p>
    <w:p w:rsidR="00000000" w:rsidDel="00000000" w:rsidP="00000000" w:rsidRDefault="00000000" w:rsidRPr="00000000" w14:paraId="00000016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"Running heavy local AI parser models will freeze my old laptop's memory."</w:t>
      </w:r>
    </w:p>
    <w:p w:rsidR="00000000" w:rsidDel="00000000" w:rsidP="00000000" w:rsidRDefault="00000000" w:rsidRPr="00000000" w14:paraId="00000017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"I need a fast, lightweight, and structured endpoint that just returns clean, ready-to-use study JSON."</w:t>
      </w:r>
    </w:p>
    <w:p w:rsidR="00000000" w:rsidDel="00000000" w:rsidP="00000000" w:rsidRDefault="00000000" w:rsidRPr="00000000" w14:paraId="00000018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\</w:t>
      </w:r>
    </w:p>
    <w:p w:rsidR="00000000" w:rsidDel="00000000" w:rsidP="00000000" w:rsidRDefault="00000000" w:rsidRPr="00000000" w14:paraId="00000019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\</w:t>
      </w:r>
    </w:p>
    <w:p w:rsidR="00000000" w:rsidDel="00000000" w:rsidP="00000000" w:rsidRDefault="00000000" w:rsidRPr="00000000" w14:paraId="0000001A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HEAR               \               SEE</w:t>
      </w:r>
    </w:p>
    <w:p w:rsidR="00000000" w:rsidDel="00000000" w:rsidP="00000000" w:rsidRDefault="00000000" w:rsidRPr="00000000" w14:paraId="0000001B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• Peers talking about using complex, generic  \             • Class groups flooded with multi-format textbook PDFs,</w:t>
      </w:r>
    </w:p>
    <w:p w:rsidR="00000000" w:rsidDel="00000000" w:rsidP="00000000" w:rsidRDefault="00000000" w:rsidRPr="00000000" w14:paraId="0000001C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prompting tools that return messy formats.   \              raw text strings, and messy markdown files.</w:t>
      </w:r>
    </w:p>
    <w:p w:rsidR="00000000" w:rsidDel="00000000" w:rsidP="00000000" w:rsidRDefault="00000000" w:rsidRPr="00000000" w14:paraId="0000001D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• Senior students stressing the importance of   \            • High-end learning tools hidden behind expensive, premium</w:t>
      </w:r>
    </w:p>
    <w:p w:rsidR="00000000" w:rsidDel="00000000" w:rsidP="00000000" w:rsidRDefault="00000000" w:rsidRPr="00000000" w14:paraId="0000001E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active recall testing (quizzes &amp; flashcards).  \            monthly subscription tier models.</w:t>
      </w:r>
    </w:p>
    <w:p w:rsidR="00000000" w:rsidDel="00000000" w:rsidP="00000000" w:rsidRDefault="00000000" w:rsidRPr="00000000" w14:paraId="0000001F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• Instructors distributing dense reference lists   \          • Legacy applications lagging or timing out when processing</w:t>
      </w:r>
    </w:p>
    <w:p w:rsidR="00000000" w:rsidDel="00000000" w:rsidP="00000000" w:rsidRDefault="00000000" w:rsidRPr="00000000" w14:paraId="00000020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and expecting fast understanding profiles.        \         large educational file buffer streams.</w:t>
      </w:r>
    </w:p>
    <w:p w:rsidR="00000000" w:rsidDel="00000000" w:rsidP="00000000" w:rsidRDefault="00000000" w:rsidRPr="00000000" w14:paraId="00000021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\                               /</w:t>
      </w:r>
    </w:p>
    <w:p w:rsidR="00000000" w:rsidDel="00000000" w:rsidP="00000000" w:rsidRDefault="00000000" w:rsidRPr="00000000" w14:paraId="00000022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\                             /</w:t>
      </w:r>
    </w:p>
    <w:p w:rsidR="00000000" w:rsidDel="00000000" w:rsidP="00000000" w:rsidRDefault="00000000" w:rsidRPr="00000000" w14:paraId="00000023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\                           /</w:t>
      </w:r>
    </w:p>
    <w:p w:rsidR="00000000" w:rsidDel="00000000" w:rsidP="00000000" w:rsidRDefault="00000000" w:rsidRPr="00000000" w14:paraId="00000024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+-------------------------+</w:t>
      </w:r>
    </w:p>
    <w:p w:rsidR="00000000" w:rsidDel="00000000" w:rsidP="00000000" w:rsidRDefault="00000000" w:rsidRPr="00000000" w14:paraId="00000025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|   👤 STUDENT / DEV      |</w:t>
      </w:r>
    </w:p>
    <w:p w:rsidR="00000000" w:rsidDel="00000000" w:rsidP="00000000" w:rsidRDefault="00000000" w:rsidRPr="00000000" w14:paraId="00000027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+-------------------------+</w:t>
      </w:r>
    </w:p>
    <w:p w:rsidR="00000000" w:rsidDel="00000000" w:rsidP="00000000" w:rsidRDefault="00000000" w:rsidRPr="00000000" w14:paraId="00000028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/                           \</w:t>
      </w:r>
    </w:p>
    <w:p w:rsidR="00000000" w:rsidDel="00000000" w:rsidP="00000000" w:rsidRDefault="00000000" w:rsidRPr="00000000" w14:paraId="00000029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/                             \</w:t>
      </w:r>
    </w:p>
    <w:p w:rsidR="00000000" w:rsidDel="00000000" w:rsidP="00000000" w:rsidRDefault="00000000" w:rsidRPr="00000000" w14:paraId="0000002A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/                               \</w:t>
      </w:r>
    </w:p>
    <w:p w:rsidR="00000000" w:rsidDel="00000000" w:rsidP="00000000" w:rsidRDefault="00000000" w:rsidRPr="00000000" w14:paraId="0000002B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/                                 \</w:t>
      </w:r>
    </w:p>
    <w:p w:rsidR="00000000" w:rsidDel="00000000" w:rsidP="00000000" w:rsidRDefault="00000000" w:rsidRPr="00000000" w14:paraId="0000002C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SAY &amp; DO                                     PAIN &amp; GAIN MATRIX</w:t>
      </w:r>
    </w:p>
    <w:p w:rsidR="00000000" w:rsidDel="00000000" w:rsidP="00000000" w:rsidRDefault="00000000" w:rsidRPr="00000000" w14:paraId="0000002D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Manually highlights dense text strings.     • PAIN: High cognitive stress from processing massive lists.</w:t>
      </w:r>
    </w:p>
    <w:p w:rsidR="00000000" w:rsidDel="00000000" w:rsidP="00000000" w:rsidRDefault="00000000" w:rsidRPr="00000000" w14:paraId="0000002E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Copy-pastes paragraphs into random web text • PAIN: Rigid parsers crash on unformatted layout files.</w:t>
      </w:r>
    </w:p>
    <w:p w:rsidR="00000000" w:rsidDel="00000000" w:rsidP="00000000" w:rsidRDefault="00000000" w:rsidRPr="00000000" w14:paraId="0000002F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boxes back and forth persistently.          • GAIN: Asynchronous non-blocking multi-format file support.</w:t>
      </w:r>
    </w:p>
    <w:p w:rsidR="00000000" w:rsidDel="00000000" w:rsidP="00000000" w:rsidRDefault="00000000" w:rsidRPr="00000000" w14:paraId="00000030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• Requests clean JSON API connections to drop • GAIN: Instant automated flashcard generation schemas.</w:t>
      </w:r>
    </w:p>
    <w:p w:rsidR="00000000" w:rsidDel="00000000" w:rsidP="00000000" w:rsidRDefault="00000000" w:rsidRPr="00000000" w14:paraId="00000031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data fields straight into interface code.   • GAIN: Low-latency REST calls returning clean JSON responses.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📊 Detailed Behavioral Breakdown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Think &amp; Feel (Internal Preoccupations &amp; Worries)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Annoyance: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user feels completely overwhelmed by the manual effort required to break down dense reference books into test preparation sets.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Expectations: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want an engine that parses multi-format files smoothly without crashing, skipping lines, or demanding local hardware assets.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Frustration with Generic Outputs: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are tired of generic web chatbots that return long walls of conversational text instead of structured data fields like arrays.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Hear (Ecosystem Influences &amp; Channels)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 Dynamics: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Classmates constantly complain about the lack of simple, automated self-assessment platforms.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Directives: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Professors demand immediate synthesis of newly assigned case studies and technical papers.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Feedback: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developers mention how much easier it would be if a clean backend API handled all authentication, file streaming, and AI formatting automatically.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See (Environmental Observations)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Proliferation: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digital study space is cluttered with unorganized file types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across group drives.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Paid Walls: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Commercial ed-tech engines lock active-recall tools behind strict billing ceilings or high pricing setups.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Inefficiencies: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Existing processing nodes freeze or trigger bad gateway loops when faced with large document packets.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Say &amp; Do (Observed Actions &amp; Habits)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Inefficient Actions: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user spends hours copy-pasting textbook sections into disconnected tool screens to generate custom study sheets.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Creation: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waste valuable study periods formatting quiz options or scripting index parameters by hand.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Behaviors: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use testing sandboxes (like Postman) to discover stable backend infrastructure endpoints that serve structured information reliably.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🛡️ Pain vs. Gain Calibration Matrix</w:t>
      </w:r>
    </w:p>
    <w:tbl>
      <w:tblPr>
        <w:tblStyle w:val="Table2"/>
        <w:tblW w:w="9006.0" w:type="dxa"/>
        <w:jc w:val="left"/>
        <w:tblLayout w:type="fixed"/>
        <w:tblLook w:val="0400"/>
      </w:tblPr>
      <w:tblGrid>
        <w:gridCol w:w="4369"/>
        <w:gridCol w:w="4637"/>
        <w:tblGridChange w:id="0">
          <w:tblGrid>
            <w:gridCol w:w="4369"/>
            <w:gridCol w:w="46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🛑 PAINS (Fears, Obstacles &amp; Annoyances)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🏆 GAINS (Wants, Needs &amp; Success Metrics)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Cognitive Overload: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Wasting hours organizing dense documents instead of studying them.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Freezing: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Application timeouts caused by long-running AI text operations.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Corruption: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Unreliable string parsers that return broken JSON files.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Automated Structuring: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Instantly converting text blocks into clean question-and-answer pairs.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 Reliability: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Secure session tracking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JWT middleware route guards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 Efficiency: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Plug-and-play JSON outputs that link effortlessly to any web interface shell.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6A6EE8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Emphasis">
    <w:name w:val="Emphasis"/>
    <w:basedOn w:val="DefaultParagraphFont"/>
    <w:uiPriority w:val="20"/>
    <w:qFormat w:val="1"/>
    <w:rsid w:val="006A6EE8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A6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A6EE8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6A6EE8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tbSDJqhYZJuHOEVwMmNRd2ejw==">CgMxLjA4AHIhMVNuNEE2X0hKa3ZuSTV1MkFCRlhZb255c1U3dzJtWHVJ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2026-09-27T10:30:00Z</dcterms:created>
  <dc:creator>ADMIN</dc:creator>
</cp:coreProperties>
</file>