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9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23.jpeg" ContentType="image/jpeg"/>
  <Override PartName="/word/media/image10.png" ContentType="image/png"/>
  <Override PartName="/word/media/image11.png" ContentType="image/png"/>
  <Override PartName="/word/media/image12.png" ContentType="image/png"/>
  <Override PartName="/word/media/image18.jpeg" ContentType="image/jpe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24.jpeg" ContentType="image/jpeg"/>
  <Override PartName="/word/media/image19.jpeg" ContentType="image/jpeg"/>
  <Override PartName="/word/media/image20.jpeg" ContentType="image/jpeg"/>
  <Override PartName="/word/media/image21.jpeg" ContentType="image/jpeg"/>
  <Override PartName="/word/media/image22.jpeg" ContentType="image/jpeg"/>
  <Override PartName="/word/media/image25.jpeg" ContentType="image/jpeg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p>
      <w:pPr>
        <w:pStyle w:val="Normal"/>
        <w:widowControl w:val="false"/>
        <w:ind w:right="14" w:hang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Федеральное агентство связи</w:t>
      </w:r>
    </w:p>
    <w:p>
      <w:pPr>
        <w:pStyle w:val="Normal"/>
        <w:widowControl w:val="false"/>
        <w:ind w:right="14" w:hang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Федеральное государственное образовательное учреждение высшего профессионального образования «Санкт–Петербургский государственный университет телекоммуникаций им. профессора М. А. Бонч–Бруевича»</w:t>
        <w:br/>
        <w:t>Кафедра безопасности информационных систем</w:t>
      </w:r>
    </w:p>
    <w:p>
      <w:pPr>
        <w:pStyle w:val="Normal"/>
        <w:widowControl w:val="false"/>
        <w:ind w:right="14" w:hang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widowControl w:val="false"/>
        <w:ind w:right="14" w:hang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widowControl w:val="false"/>
        <w:spacing w:before="2030" w:after="0"/>
        <w:ind w:right="14" w:hanging="0"/>
        <w:jc w:val="center"/>
        <w:rPr/>
      </w:pPr>
      <w:r>
        <w:rPr>
          <w:rFonts w:cs="Times New Roman" w:ascii="Times New Roman" w:hAnsi="Times New Roman"/>
          <w:b/>
          <w:sz w:val="28"/>
          <w:szCs w:val="28"/>
        </w:rPr>
        <w:t>Отчёт по лабораторной работе №</w:t>
      </w:r>
      <w:r>
        <w:rPr>
          <w:rFonts w:eastAsia="Cambria" w:cs="Times New Roman" w:ascii="Times New Roman" w:hAnsi="Times New Roman"/>
          <w:b/>
          <w:color w:val="000000"/>
          <w:kern w:val="0"/>
          <w:sz w:val="28"/>
          <w:szCs w:val="28"/>
          <w:lang w:val="en-US" w:eastAsia="ru-RU" w:bidi="ar-SA"/>
        </w:rPr>
        <w:t>4</w:t>
      </w:r>
      <w:r>
        <w:rPr>
          <w:rFonts w:cs="Times New Roman" w:ascii="Times New Roman" w:hAnsi="Times New Roman"/>
          <w:b/>
          <w:sz w:val="28"/>
          <w:szCs w:val="28"/>
        </w:rPr>
        <w:br/>
        <w:t>«</w:t>
      </w:r>
      <w:r>
        <w:rPr>
          <w:rFonts w:cs="Times New Roman" w:ascii="Times New Roman" w:hAnsi="Times New Roman"/>
          <w:b/>
          <w:bCs/>
          <w:sz w:val="28"/>
          <w:szCs w:val="28"/>
          <w:lang w:eastAsia="en-US"/>
        </w:rPr>
        <w:t>Защита электронных документов</w:t>
      </w:r>
      <w:r>
        <w:rPr>
          <w:rFonts w:cs="Times New Roman" w:ascii="Times New Roman" w:hAnsi="Times New Roman"/>
          <w:b/>
          <w:sz w:val="28"/>
          <w:szCs w:val="28"/>
        </w:rPr>
        <w:t xml:space="preserve">»                                                                        </w:t>
      </w:r>
    </w:p>
    <w:p>
      <w:pPr>
        <w:pStyle w:val="Normal"/>
        <w:widowControl w:val="false"/>
        <w:spacing w:before="2400" w:after="0"/>
        <w:ind w:right="14" w:hanging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Выполнил: студент группы ИСТ–833</w:t>
        <w:br/>
        <w:t>Пономарев Е.И</w:t>
        <w:br/>
        <w:t>Принял:  Буйневич М.В.</w:t>
      </w:r>
    </w:p>
    <w:p>
      <w:pPr>
        <w:pStyle w:val="Normal"/>
        <w:widowControl w:val="false"/>
        <w:spacing w:before="2400" w:after="0"/>
        <w:ind w:right="14" w:hanging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sectPr>
          <w:type w:val="nextPage"/>
          <w:pgSz w:w="11906" w:h="16838"/>
          <w:pgMar w:left="851" w:right="851" w:header="0" w:top="1134" w:footer="0" w:bottom="630" w:gutter="0"/>
          <w:pgNumType w:start="1" w:fmt="decimal"/>
          <w:formProt w:val="false"/>
          <w:textDirection w:val="lrTb"/>
          <w:docGrid w:type="default" w:linePitch="326" w:charSpace="0"/>
        </w:sectPr>
        <w:pStyle w:val="Normal"/>
        <w:widowControl w:val="false"/>
        <w:spacing w:before="2400" w:after="0"/>
        <w:ind w:right="14" w:hanging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Санкт–Петербург</w:t>
        <w:br/>
        <w:t>2020</w:t>
      </w:r>
      <w:bookmarkStart w:id="0" w:name="_Hlk27910615"/>
      <w:bookmarkEnd w:id="0"/>
    </w:p>
    <w:p>
      <w:pPr>
        <w:pStyle w:val="Normal"/>
        <w:spacing w:lineRule="auto" w:line="276" w:before="120"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Цель работы: </w:t>
      </w:r>
      <w:r>
        <w:rPr>
          <w:rFonts w:cs="Times New Roman" w:ascii="Times New Roman" w:hAnsi="Times New Roman"/>
          <w:sz w:val="28"/>
          <w:szCs w:val="28"/>
        </w:rPr>
        <w:t xml:space="preserve">разобраться в </w:t>
      </w:r>
      <w:r>
        <w:rPr>
          <w:rFonts w:eastAsia="Cambria" w:cs="Times New Roman" w:ascii="Times New Roman" w:hAnsi="Times New Roman"/>
          <w:color w:val="000000"/>
          <w:kern w:val="0"/>
          <w:sz w:val="28"/>
          <w:szCs w:val="28"/>
          <w:lang w:val="ru-RU" w:eastAsia="ru-RU" w:bidi="ar-SA"/>
        </w:rPr>
        <w:t>шифровании документов</w:t>
      </w:r>
    </w:p>
    <w:p>
      <w:pPr>
        <w:pStyle w:val="Normal"/>
        <w:spacing w:lineRule="auto" w:line="276" w:before="120" w:after="0"/>
        <w:ind w:firstLine="567"/>
        <w:jc w:val="both"/>
        <w:rPr>
          <w:rFonts w:ascii="Times New Roman" w:hAnsi="Times New Roman"/>
          <w:b/>
          <w:b/>
          <w:bCs/>
          <w:sz w:val="28"/>
          <w:szCs w:val="28"/>
          <w:lang w:val="ru-RU"/>
        </w:rPr>
      </w:pPr>
      <w:r>
        <w:rPr>
          <w:rFonts w:eastAsia="Cambria" w:cs="Times New Roman" w:ascii="Times New Roman" w:hAnsi="Times New Roman"/>
          <w:b/>
          <w:bCs/>
          <w:color w:val="000000"/>
          <w:kern w:val="0"/>
          <w:sz w:val="28"/>
          <w:szCs w:val="28"/>
          <w:lang w:val="ru-RU" w:eastAsia="ru-RU" w:bidi="ar-SA"/>
        </w:rPr>
        <w:t>Задание:Для того, чтобы создать шаблон делового письма с защищенными от изменения реквизитами, необходимо: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Создать новый документ </w:t>
      </w:r>
      <w:r>
        <w:rPr>
          <w:rFonts w:ascii="Times New Roman" w:hAnsi="Times New Roman"/>
          <w:sz w:val="28"/>
          <w:szCs w:val="28"/>
          <w:lang w:val="en-US"/>
        </w:rPr>
        <w:t>Word</w:t>
      </w:r>
      <w:r>
        <w:rPr>
          <w:rFonts w:ascii="Times New Roman" w:hAnsi="Times New Roman"/>
          <w:sz w:val="28"/>
          <w:szCs w:val="28"/>
        </w:rPr>
        <w:t>, согласно рис. 1, вставив в нужном месте графический элемент – линию, для этого:</w:t>
      </w:r>
    </w:p>
    <w:p>
      <w:pPr>
        <w:pStyle w:val="Normal"/>
        <w:numPr>
          <w:ilvl w:val="0"/>
          <w:numId w:val="2"/>
        </w:numPr>
        <w:ind w:left="357" w:right="0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создать новый документ и сохранить его с именем «Письмо». Ввести и отформатировать текст документа в соответствии с рис. 1.</w:t>
      </w:r>
    </w:p>
    <w:p>
      <w:pPr>
        <w:pStyle w:val="Normal"/>
        <w:ind w:left="357" w:right="0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120" w:after="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</w:r>
    </w:p>
    <w:p>
      <w:pPr>
        <w:pStyle w:val="Normal"/>
        <w:numPr>
          <w:ilvl w:val="0"/>
          <w:numId w:val="2"/>
        </w:numPr>
        <w:ind w:left="357" w:right="0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Добавить пустую строку между реквизитами организации и исходящим номером письма, установить для нее форматирование абзаца без отступов по бокам, без красной строки, выравнивание: по центру;</w:t>
      </w:r>
    </w:p>
    <w:p>
      <w:pPr>
        <w:pStyle w:val="Normal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Установить курсор в начало пустой строки и вставить графическую линию, выполнив команду </w:t>
      </w:r>
      <w:r>
        <w:rPr>
          <w:rFonts w:ascii="Times New Roman" w:hAnsi="Times New Roman"/>
          <w:b/>
          <w:sz w:val="28"/>
          <w:szCs w:val="28"/>
        </w:rPr>
        <w:t>Вставка|Клип</w:t>
      </w:r>
      <w:r>
        <w:rPr>
          <w:rFonts w:ascii="Times New Roman" w:hAnsi="Times New Roman"/>
          <w:sz w:val="28"/>
          <w:szCs w:val="28"/>
        </w:rPr>
        <w:t xml:space="preserve">. В области команды нажать кнопку </w:t>
      </w:r>
      <w:r>
        <w:rPr>
          <w:rFonts w:ascii="Times New Roman" w:hAnsi="Times New Roman"/>
          <w:b/>
          <w:sz w:val="28"/>
          <w:szCs w:val="28"/>
        </w:rPr>
        <w:t>Поиск</w:t>
      </w:r>
      <w:r>
        <w:rPr>
          <w:rFonts w:ascii="Times New Roman" w:hAnsi="Times New Roman"/>
          <w:sz w:val="28"/>
          <w:szCs w:val="28"/>
        </w:rPr>
        <w:t>, выделить изображение понравившейся линии в коллекции клипов и щелкнуть по нему мышью для вставки в документ.</w:t>
      </w:r>
    </w:p>
    <w:p>
      <w:pPr>
        <w:pStyle w:val="Normal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Закрыть область вставки клипов.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 слов «</w:t>
      </w:r>
      <w:r>
        <w:rPr>
          <w:rFonts w:ascii="Times New Roman" w:hAnsi="Times New Roman"/>
          <w:i/>
          <w:sz w:val="28"/>
          <w:szCs w:val="28"/>
        </w:rPr>
        <w:t>Исх. №</w:t>
      </w:r>
      <w:r>
        <w:rPr>
          <w:rFonts w:ascii="Times New Roman" w:hAnsi="Times New Roman"/>
          <w:sz w:val="28"/>
          <w:szCs w:val="28"/>
        </w:rPr>
        <w:t>», «</w:t>
      </w:r>
      <w:r>
        <w:rPr>
          <w:rFonts w:ascii="Times New Roman" w:hAnsi="Times New Roman"/>
          <w:i/>
          <w:sz w:val="28"/>
          <w:szCs w:val="28"/>
        </w:rPr>
        <w:t>от</w:t>
      </w:r>
      <w:r>
        <w:rPr>
          <w:rFonts w:ascii="Times New Roman" w:hAnsi="Times New Roman"/>
          <w:sz w:val="28"/>
          <w:szCs w:val="28"/>
        </w:rPr>
        <w:t xml:space="preserve">» и «/» ввести поля формы для занесения данных в защищенном от изменения документе. Для этого следует сначала настроить приложение </w:t>
      </w:r>
      <w:r>
        <w:rPr>
          <w:rFonts w:ascii="Times New Roman" w:hAnsi="Times New Roman"/>
          <w:sz w:val="28"/>
          <w:szCs w:val="28"/>
          <w:lang w:val="en-US"/>
        </w:rPr>
        <w:t>MS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Word</w:t>
      </w:r>
      <w:r>
        <w:rPr>
          <w:rFonts w:ascii="Times New Roman" w:hAnsi="Times New Roman"/>
          <w:sz w:val="28"/>
          <w:szCs w:val="28"/>
        </w:rPr>
        <w:t xml:space="preserve"> для работы с элементами управления форм:</w:t>
      </w:r>
    </w:p>
    <w:p>
      <w:pPr>
        <w:pStyle w:val="Normal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щелкнуть значок Кнопка Microsoft Office </w:t>
      </w:r>
      <w:r>
        <w:rPr>
          <w:rFonts w:ascii="Times New Roman" w:hAnsi="Times New Roman"/>
          <w:color w:val="555555"/>
          <w:sz w:val="28"/>
          <w:szCs w:val="28"/>
          <w:lang w:val="ru-RU" w:eastAsia="ru-RU"/>
        </w:rPr>
        <w:drawing>
          <wp:inline distT="0" distB="0" distL="0" distR="0">
            <wp:extent cx="390525" cy="381000"/>
            <wp:effectExtent l="0" t="0" r="0" b="0"/>
            <wp:docPr id="1" name="Рисунок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38" t="-142" r="-138" b="-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 xml:space="preserve">, затем щелкнуть на кнопке </w:t>
      </w:r>
      <w:r>
        <w:rPr>
          <w:rFonts w:ascii="Times New Roman" w:hAnsi="Times New Roman"/>
          <w:b/>
          <w:sz w:val="28"/>
          <w:szCs w:val="28"/>
        </w:rPr>
        <w:t>Параметры Word</w:t>
      </w:r>
      <w:r>
        <w:rPr>
          <w:rFonts w:ascii="Times New Roman" w:hAnsi="Times New Roman"/>
          <w:sz w:val="28"/>
          <w:szCs w:val="28"/>
        </w:rPr>
        <w:t>;</w:t>
      </w:r>
    </w:p>
    <w:p>
      <w:pPr>
        <w:pStyle w:val="Normal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окне </w:t>
      </w:r>
      <w:r>
        <w:rPr>
          <w:rFonts w:ascii="Times New Roman" w:hAnsi="Times New Roman"/>
          <w:i/>
          <w:sz w:val="28"/>
          <w:szCs w:val="28"/>
        </w:rPr>
        <w:t xml:space="preserve">Параметры </w:t>
      </w:r>
      <w:r>
        <w:rPr>
          <w:rFonts w:ascii="Times New Roman" w:hAnsi="Times New Roman"/>
          <w:i/>
          <w:sz w:val="28"/>
          <w:szCs w:val="28"/>
          <w:lang w:val="en-US"/>
        </w:rPr>
        <w:t>Word</w:t>
      </w:r>
      <w:r>
        <w:rPr>
          <w:rFonts w:ascii="Times New Roman" w:hAnsi="Times New Roman"/>
          <w:sz w:val="28"/>
          <w:szCs w:val="28"/>
        </w:rPr>
        <w:t xml:space="preserve"> нажать кнопку </w:t>
      </w:r>
      <w:r>
        <w:rPr>
          <w:rFonts w:ascii="Times New Roman" w:hAnsi="Times New Roman"/>
          <w:b/>
          <w:sz w:val="28"/>
          <w:szCs w:val="28"/>
        </w:rPr>
        <w:t>Основные</w:t>
      </w:r>
      <w:r>
        <w:rPr>
          <w:rFonts w:ascii="Times New Roman" w:hAnsi="Times New Roman"/>
          <w:sz w:val="28"/>
          <w:szCs w:val="28"/>
        </w:rPr>
        <w:t xml:space="preserve"> и установить флажок </w:t>
      </w:r>
      <w:r>
        <w:rPr>
          <w:rFonts w:ascii="Times New Roman" w:hAnsi="Times New Roman"/>
          <w:i/>
          <w:sz w:val="28"/>
          <w:szCs w:val="28"/>
        </w:rPr>
        <w:t>Показывать вкладку «Разработчик» на ленте</w:t>
      </w:r>
      <w:r>
        <w:rPr>
          <w:rFonts w:ascii="Times New Roman" w:hAnsi="Times New Roman"/>
          <w:sz w:val="28"/>
          <w:szCs w:val="28"/>
        </w:rPr>
        <w:t xml:space="preserve">, затем нажать </w:t>
      </w:r>
      <w:r>
        <w:rPr>
          <w:rFonts w:ascii="Times New Roman" w:hAnsi="Times New Roman"/>
          <w:b/>
          <w:sz w:val="28"/>
          <w:szCs w:val="28"/>
        </w:rPr>
        <w:t>OК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строке меню </w:t>
      </w:r>
      <w:r>
        <w:rPr>
          <w:rFonts w:ascii="Times New Roman" w:hAnsi="Times New Roman"/>
          <w:sz w:val="28"/>
          <w:szCs w:val="28"/>
          <w:lang w:val="en-US"/>
        </w:rPr>
        <w:t>MS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Word</w:t>
      </w:r>
      <w:r>
        <w:rPr>
          <w:rFonts w:ascii="Times New Roman" w:hAnsi="Times New Roman"/>
          <w:sz w:val="28"/>
          <w:szCs w:val="28"/>
        </w:rPr>
        <w:t xml:space="preserve"> 2010 появится вкладка </w:t>
      </w:r>
      <w:r>
        <w:rPr>
          <w:rFonts w:ascii="Times New Roman" w:hAnsi="Times New Roman"/>
          <w:b/>
          <w:sz w:val="28"/>
          <w:szCs w:val="28"/>
        </w:rPr>
        <w:t>Разработчик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 вкладке </w:t>
      </w:r>
      <w:r>
        <w:rPr>
          <w:rFonts w:ascii="Times New Roman" w:hAnsi="Times New Roman"/>
          <w:b/>
          <w:sz w:val="28"/>
          <w:szCs w:val="28"/>
        </w:rPr>
        <w:t>Разработчик</w:t>
      </w:r>
      <w:r>
        <w:rPr>
          <w:rFonts w:ascii="Times New Roman" w:hAnsi="Times New Roman"/>
          <w:sz w:val="28"/>
          <w:szCs w:val="28"/>
        </w:rPr>
        <w:t xml:space="preserve"> в группе </w:t>
      </w:r>
      <w:r>
        <w:rPr>
          <w:rFonts w:ascii="Times New Roman" w:hAnsi="Times New Roman"/>
          <w:b/>
          <w:sz w:val="28"/>
          <w:szCs w:val="28"/>
        </w:rPr>
        <w:t>Элементы управления</w:t>
      </w:r>
      <w:r>
        <w:rPr>
          <w:rFonts w:ascii="Times New Roman" w:hAnsi="Times New Roman"/>
          <w:sz w:val="28"/>
          <w:szCs w:val="28"/>
        </w:rPr>
        <w:t xml:space="preserve"> нажать кнопку </w:t>
      </w:r>
      <w:r>
        <w:rPr>
          <w:rFonts w:ascii="Times New Roman" w:hAnsi="Times New Roman"/>
          <w:b/>
          <w:sz w:val="28"/>
          <w:szCs w:val="28"/>
        </w:rPr>
        <w:t xml:space="preserve">Режим конструктора </w:t>
      </w:r>
      <w:r>
        <w:rPr>
          <w:rFonts w:ascii="Times New Roman" w:hAnsi="Times New Roman"/>
          <w:b/>
          <w:sz w:val="28"/>
          <w:szCs w:val="28"/>
          <w:lang w:val="ru-RU" w:eastAsia="ru-RU"/>
        </w:rPr>
        <w:drawing>
          <wp:inline distT="0" distB="0" distL="0" distR="0">
            <wp:extent cx="1541145" cy="336550"/>
            <wp:effectExtent l="0" t="0" r="0" b="0"/>
            <wp:docPr id="2" name="Рисунок 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3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29" t="-135" r="-29" b="-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145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Установить курсор после слов «</w:t>
      </w:r>
      <w:r>
        <w:rPr>
          <w:rFonts w:ascii="Times New Roman" w:hAnsi="Times New Roman"/>
          <w:i/>
          <w:sz w:val="28"/>
          <w:szCs w:val="28"/>
        </w:rPr>
        <w:t>Исх. №</w:t>
      </w:r>
      <w:r>
        <w:rPr>
          <w:rFonts w:ascii="Times New Roman" w:hAnsi="Times New Roman"/>
          <w:sz w:val="28"/>
          <w:szCs w:val="28"/>
        </w:rPr>
        <w:t xml:space="preserve"> », затем щелкнуть элемент управления </w:t>
      </w:r>
      <w:r>
        <w:rPr>
          <w:rFonts w:ascii="Times New Roman" w:hAnsi="Times New Roman"/>
          <w:b/>
          <w:sz w:val="28"/>
          <w:szCs w:val="28"/>
        </w:rPr>
        <w:t>Форматированный текст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 w:eastAsia="ru-RU"/>
        </w:rPr>
        <w:drawing>
          <wp:inline distT="0" distB="0" distL="0" distR="0">
            <wp:extent cx="389890" cy="294005"/>
            <wp:effectExtent l="0" t="0" r="0" b="0"/>
            <wp:docPr id="3" name="Рисунок 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236" t="-314" r="-236" b="-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90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 xml:space="preserve"> для ввода произвольного текста.</w:t>
      </w:r>
    </w:p>
    <w:p>
      <w:pPr>
        <w:pStyle w:val="Normal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Аналогичным образом следует вставить элемент управления </w:t>
      </w:r>
      <w:r>
        <w:rPr>
          <w:rFonts w:ascii="Times New Roman" w:hAnsi="Times New Roman"/>
          <w:b/>
          <w:sz w:val="28"/>
          <w:szCs w:val="28"/>
        </w:rPr>
        <w:t>Дата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 w:eastAsia="ru-RU"/>
        </w:rPr>
        <w:drawing>
          <wp:inline distT="0" distB="0" distL="0" distR="0">
            <wp:extent cx="381000" cy="374015"/>
            <wp:effectExtent l="0" t="0" r="0" b="0"/>
            <wp:docPr id="4" name="Рисунок 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2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65" t="-172" r="-165" b="-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>после слова «от » для выбора даты;</w:t>
      </w:r>
    </w:p>
    <w:p>
      <w:pPr>
        <w:sectPr>
          <w:headerReference w:type="default" r:id="rId7"/>
          <w:type w:val="nextPage"/>
          <w:pgSz w:w="11906" w:h="16838"/>
          <w:pgMar w:left="1701" w:right="851" w:header="720" w:top="1134" w:footer="0" w:bottom="1134" w:gutter="0"/>
          <w:pgNumType w:start="1" w:fmt="decimal"/>
          <w:formProt w:val="false"/>
          <w:titlePg/>
          <w:textDirection w:val="lrTb"/>
          <w:docGrid w:type="default" w:linePitch="326" w:charSpace="0"/>
        </w:sectPr>
        <w:pStyle w:val="Normal"/>
        <w:numPr>
          <w:ilvl w:val="0"/>
          <w:numId w:val="2"/>
        </w:numPr>
        <w:ind w:left="357" w:right="0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После слов «Исполнитель        /» вставить элемент управления </w:t>
      </w:r>
      <w:r>
        <w:rPr>
          <w:rFonts w:ascii="Times New Roman" w:hAnsi="Times New Roman"/>
          <w:b/>
          <w:sz w:val="28"/>
          <w:szCs w:val="28"/>
        </w:rPr>
        <w:t>Раскрывающийся список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 w:eastAsia="ru-RU"/>
        </w:rPr>
        <w:drawing>
          <wp:inline distT="0" distB="0" distL="0" distR="0">
            <wp:extent cx="352425" cy="304165"/>
            <wp:effectExtent l="0" t="0" r="0" b="0"/>
            <wp:docPr id="5" name="Рисунок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27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58" t="-299" r="-258" b="-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  <w:lang w:val="ru-RU" w:eastAsia="ru-RU"/>
        </w:rPr>
        <w:t xml:space="preserve"> для выбора фамилии исполнителя из списка. </w:t>
      </w:r>
    </w:p>
    <w:p>
      <w:pPr>
        <w:pStyle w:val="Normal"/>
        <w:numPr>
          <w:ilvl w:val="0"/>
          <w:numId w:val="2"/>
        </w:numPr>
        <w:ind w:left="357" w:right="0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 w:eastAsia="ru-RU"/>
        </w:rPr>
        <w:t xml:space="preserve">После вставки поля </w:t>
      </w:r>
      <w:r>
        <w:rPr>
          <w:rFonts w:ascii="Times New Roman" w:hAnsi="Times New Roman"/>
          <w:b/>
          <w:sz w:val="28"/>
          <w:szCs w:val="28"/>
        </w:rPr>
        <w:t>Раскрывающийся список</w:t>
      </w:r>
      <w:r>
        <w:rPr>
          <w:rFonts w:ascii="Times New Roman" w:hAnsi="Times New Roman"/>
          <w:sz w:val="28"/>
          <w:szCs w:val="28"/>
        </w:rPr>
        <w:t xml:space="preserve"> следует задать варианты для выбора (элементы списка). </w:t>
      </w:r>
      <w:r>
        <w:rPr>
          <w:rFonts w:ascii="Times New Roman" w:hAnsi="Times New Roman"/>
          <w:sz w:val="28"/>
          <w:szCs w:val="28"/>
          <w:lang w:val="ru-RU" w:eastAsia="ru-RU"/>
        </w:rPr>
        <w:t xml:space="preserve">Для того, чтобы задать элементы списка, следует выделить вставленный элемент списка, щелкнув на нем мышью, а затем нажать кнопку </w:t>
      </w:r>
      <w:r>
        <w:rPr>
          <w:rFonts w:ascii="Times New Roman" w:hAnsi="Times New Roman"/>
          <w:b/>
          <w:sz w:val="28"/>
          <w:szCs w:val="28"/>
          <w:lang w:val="ru-RU" w:eastAsia="ru-RU"/>
        </w:rPr>
        <w:t>Свойства</w:t>
      </w:r>
      <w:r>
        <w:rPr>
          <w:rFonts w:ascii="Times New Roman" w:hAnsi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ru-RU" w:eastAsia="ru-RU"/>
        </w:rPr>
        <w:drawing>
          <wp:inline distT="0" distB="0" distL="0" distR="0">
            <wp:extent cx="977265" cy="335280"/>
            <wp:effectExtent l="0" t="0" r="0" b="0"/>
            <wp:docPr id="6" name="Рисунок 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2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52" t="-151" r="-52" b="-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  <w:lang w:val="ru-RU" w:eastAsia="ru-RU"/>
        </w:rPr>
        <w:t xml:space="preserve">в группе </w:t>
      </w:r>
      <w:r>
        <w:rPr>
          <w:rFonts w:ascii="Times New Roman" w:hAnsi="Times New Roman"/>
          <w:b/>
          <w:sz w:val="28"/>
          <w:szCs w:val="28"/>
          <w:lang w:val="ru-RU" w:eastAsia="ru-RU"/>
        </w:rPr>
        <w:t>Элементы управления</w:t>
      </w:r>
      <w:r>
        <w:rPr>
          <w:rFonts w:ascii="Times New Roman" w:hAnsi="Times New Roman"/>
          <w:sz w:val="28"/>
          <w:szCs w:val="28"/>
          <w:lang w:val="ru-RU" w:eastAsia="ru-RU"/>
        </w:rPr>
        <w:t>.</w:t>
      </w:r>
    </w:p>
    <w:p>
      <w:pPr>
        <w:pStyle w:val="Normal"/>
        <w:numPr>
          <w:ilvl w:val="0"/>
          <w:numId w:val="2"/>
        </w:numPr>
        <w:ind w:left="357" w:right="0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окне свойств списка (рис. 2) нажать кнопку </w:t>
      </w:r>
      <w:r>
        <w:rPr>
          <w:rFonts w:ascii="Times New Roman" w:hAnsi="Times New Roman"/>
          <w:b/>
          <w:sz w:val="28"/>
          <w:szCs w:val="28"/>
        </w:rPr>
        <w:t>Добавить</w:t>
      </w:r>
      <w:r>
        <w:rPr>
          <w:rFonts w:ascii="Times New Roman" w:hAnsi="Times New Roman"/>
          <w:sz w:val="28"/>
          <w:szCs w:val="28"/>
        </w:rPr>
        <w:t xml:space="preserve"> и ввести в окне </w:t>
      </w:r>
      <w:r>
        <w:rPr>
          <w:rFonts w:ascii="Times New Roman" w:hAnsi="Times New Roman"/>
          <w:i/>
          <w:sz w:val="28"/>
          <w:szCs w:val="28"/>
        </w:rPr>
        <w:t>Добавить вариант</w:t>
      </w:r>
      <w:r>
        <w:rPr>
          <w:rFonts w:ascii="Times New Roman" w:hAnsi="Times New Roman"/>
          <w:sz w:val="28"/>
          <w:szCs w:val="28"/>
        </w:rPr>
        <w:t xml:space="preserve"> фамилию первого исполнителя, нажать </w:t>
      </w:r>
      <w:r>
        <w:rPr>
          <w:rFonts w:ascii="Times New Roman" w:hAnsi="Times New Roman"/>
          <w:b/>
          <w:sz w:val="28"/>
          <w:szCs w:val="28"/>
        </w:rPr>
        <w:t>ОК</w:t>
      </w:r>
      <w:r>
        <w:rPr>
          <w:rFonts w:ascii="Times New Roman" w:hAnsi="Times New Roman"/>
          <w:sz w:val="28"/>
          <w:szCs w:val="28"/>
        </w:rPr>
        <w:t xml:space="preserve">. Затем добавить еще две-три фамилии исполнителей. Удалить пункт «Выберите элемент» из значений списка, для чего следует выделить данный вариант мышью, а затем нажать кнопку </w:t>
      </w:r>
      <w:r>
        <w:rPr>
          <w:rFonts w:ascii="Times New Roman" w:hAnsi="Times New Roman"/>
          <w:b/>
          <w:sz w:val="28"/>
          <w:szCs w:val="28"/>
        </w:rPr>
        <w:t>Удалить</w:t>
      </w:r>
      <w:r>
        <w:rPr>
          <w:rFonts w:ascii="Times New Roman" w:hAnsi="Times New Roman"/>
          <w:sz w:val="28"/>
          <w:szCs w:val="28"/>
        </w:rPr>
        <w:t xml:space="preserve">. </w:t>
      </w:r>
    </w:p>
    <w:p>
      <w:pPr>
        <w:pStyle w:val="Normal"/>
        <w:jc w:val="both"/>
        <w:rPr>
          <w:rFonts w:ascii="Times New Roman" w:hAnsi="Times New Roman"/>
          <w:sz w:val="28"/>
          <w:szCs w:val="28"/>
          <w:lang w:val="ru-RU" w:eastAsia="ru-RU"/>
        </w:rPr>
      </w:pPr>
      <w:r>
        <w:rPr>
          <w:rFonts w:ascii="Times New Roman" w:hAnsi="Times New Roman"/>
          <w:sz w:val="28"/>
          <w:szCs w:val="28"/>
          <w:lang w:val="ru-RU" w:eastAsia="ru-RU"/>
        </w:rPr>
      </w:r>
    </w:p>
    <w:p>
      <w:pPr>
        <w:pStyle w:val="Normal"/>
        <w:spacing w:before="12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2. Формирование списка исполнителей</w:t>
      </w:r>
    </w:p>
    <w:p>
      <w:pPr>
        <w:pStyle w:val="Normal"/>
        <w:ind w:left="357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2"/>
        </w:numPr>
        <w:ind w:left="357" w:right="0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Задать написание фамилии исполнителя курсивом. Для этого в окне свойств списка установить флажок </w:t>
      </w:r>
      <w:r>
        <w:rPr>
          <w:rFonts w:ascii="Times New Roman" w:hAnsi="Times New Roman"/>
          <w:b/>
          <w:i/>
          <w:sz w:val="28"/>
          <w:szCs w:val="28"/>
        </w:rPr>
        <w:t>Использовать стиль для форматирования содержимого</w:t>
      </w:r>
      <w:r>
        <w:rPr>
          <w:rFonts w:ascii="Times New Roman" w:hAnsi="Times New Roman"/>
          <w:sz w:val="28"/>
          <w:szCs w:val="28"/>
        </w:rPr>
        <w:t xml:space="preserve">, затем щелкнуть на кнопке </w:t>
      </w:r>
      <w:r>
        <w:rPr>
          <w:rFonts w:ascii="Times New Roman" w:hAnsi="Times New Roman"/>
          <w:b/>
          <w:sz w:val="28"/>
          <w:szCs w:val="28"/>
        </w:rPr>
        <w:t>Создать стиль</w:t>
      </w:r>
      <w:r>
        <w:rPr>
          <w:rFonts w:ascii="Times New Roman" w:hAnsi="Times New Roman"/>
          <w:sz w:val="28"/>
          <w:szCs w:val="28"/>
        </w:rPr>
        <w:t xml:space="preserve"> и создать новый стиль, основанный на стиле абзаца, с написанием курсивом. Для сохранения стиля нажать </w:t>
      </w:r>
      <w:r>
        <w:rPr>
          <w:rFonts w:ascii="Times New Roman" w:hAnsi="Times New Roman"/>
          <w:b/>
          <w:sz w:val="28"/>
          <w:szCs w:val="28"/>
        </w:rPr>
        <w:t>ОК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2"/>
        </w:numPr>
        <w:ind w:left="357" w:right="0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выхода из окна свойств списка нажать </w:t>
      </w:r>
      <w:r>
        <w:rPr>
          <w:rFonts w:ascii="Times New Roman" w:hAnsi="Times New Roman"/>
          <w:b/>
          <w:sz w:val="28"/>
          <w:szCs w:val="28"/>
        </w:rPr>
        <w:t>ОК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Проверить действие текстового поля, поля и поля со списком (возможен ввод текста, выбор даты, выбор из списка). Если поля не действуют, следует нажать кнопку </w:t>
      </w:r>
      <w:r>
        <w:rPr>
          <w:rFonts w:ascii="Times New Roman" w:hAnsi="Times New Roman"/>
          <w:b/>
          <w:sz w:val="28"/>
          <w:szCs w:val="28"/>
        </w:rPr>
        <w:t>Режим конструктора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Разбить документ на три части (раздела) в соответствии с рис. 3:</w:t>
      </w:r>
    </w:p>
    <w:p>
      <w:pPr>
        <w:pStyle w:val="Normal"/>
        <w:ind w:left="357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первый раздел – содержит шапку письма с исходящим номером и датой создания письма; </w:t>
      </w:r>
    </w:p>
    <w:p>
      <w:pPr>
        <w:pStyle w:val="Normal"/>
        <w:ind w:left="357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второй раздел – пустые строки в середине письма, предназначенный для последующего набора текста письма;</w:t>
      </w:r>
    </w:p>
    <w:p>
      <w:pPr>
        <w:pStyle w:val="Normal"/>
        <w:ind w:left="357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третий раздел – включающий подпись и фамилию исполнителя. </w:t>
      </w:r>
    </w:p>
    <w:p>
      <w:pPr>
        <w:pStyle w:val="Normal"/>
        <w:ind w:left="0" w:right="0" w:firstLine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того, чтобы вставляемые линии разрывов отображались на экране, на вкладке </w:t>
      </w:r>
      <w:r>
        <w:rPr>
          <w:rFonts w:ascii="Times New Roman" w:hAnsi="Times New Roman"/>
          <w:b/>
          <w:sz w:val="28"/>
          <w:szCs w:val="28"/>
        </w:rPr>
        <w:t>Главная</w:t>
      </w:r>
      <w:r>
        <w:rPr>
          <w:rFonts w:ascii="Times New Roman" w:hAnsi="Times New Roman"/>
          <w:sz w:val="28"/>
          <w:szCs w:val="28"/>
        </w:rPr>
        <w:t xml:space="preserve"> следует включить режим отображения непечатаемых символов – нажать кнопку </w:t>
      </w: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321310" cy="275590"/>
            <wp:effectExtent l="0" t="0" r="0" b="0"/>
            <wp:docPr id="7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35" t="-158" r="-135" b="-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1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ind w:left="0" w:right="0" w:firstLine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Вставить два разрыва раздела (первый – после строки с исходящим номером, второй – перед словом «Исполнитель»), оставив между ними пустые строки. Для вставки разрыва:</w:t>
      </w:r>
    </w:p>
    <w:p>
      <w:pPr>
        <w:pStyle w:val="Normal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установить курсор в место вставки разрыва;</w:t>
      </w:r>
    </w:p>
    <w:p>
      <w:pPr>
        <w:pStyle w:val="Normal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перейти на вкладку </w:t>
      </w:r>
      <w:r>
        <w:rPr>
          <w:rFonts w:ascii="Times New Roman" w:hAnsi="Times New Roman"/>
          <w:b/>
          <w:sz w:val="28"/>
          <w:szCs w:val="28"/>
        </w:rPr>
        <w:t xml:space="preserve">Разметка страницы </w:t>
      </w:r>
      <w:r>
        <w:rPr>
          <w:rFonts w:ascii="Times New Roman" w:hAnsi="Times New Roman"/>
          <w:sz w:val="28"/>
          <w:szCs w:val="28"/>
        </w:rPr>
        <w:t xml:space="preserve">и открыть группу </w:t>
      </w:r>
      <w:r>
        <w:rPr>
          <w:rFonts w:ascii="Times New Roman" w:hAnsi="Times New Roman"/>
          <w:b/>
          <w:sz w:val="28"/>
          <w:szCs w:val="28"/>
        </w:rPr>
        <w:t>Разрывы</w:t>
      </w:r>
      <w:r>
        <w:rPr>
          <w:rFonts w:ascii="Times New Roman" w:hAnsi="Times New Roman"/>
          <w:sz w:val="28"/>
          <w:szCs w:val="28"/>
        </w:rPr>
        <w:t xml:space="preserve">. В группе </w:t>
      </w:r>
      <w:r>
        <w:rPr>
          <w:rFonts w:ascii="Times New Roman" w:hAnsi="Times New Roman"/>
          <w:b/>
          <w:sz w:val="28"/>
          <w:szCs w:val="28"/>
        </w:rPr>
        <w:t>Разрывы</w:t>
      </w:r>
      <w:r>
        <w:rPr>
          <w:rFonts w:ascii="Times New Roman" w:hAnsi="Times New Roman"/>
          <w:sz w:val="28"/>
          <w:szCs w:val="28"/>
        </w:rPr>
        <w:t xml:space="preserve"> выбрать </w:t>
      </w:r>
      <w:r>
        <w:rPr>
          <w:rFonts w:ascii="Times New Roman" w:hAnsi="Times New Roman"/>
          <w:b/>
          <w:sz w:val="28"/>
          <w:szCs w:val="28"/>
        </w:rPr>
        <w:t>Разрывы разделов/ Текущая страница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Установить защиту от изменения текста первого и третьего разделов документа, содержащих шапку и подпись стандартного письма с паролем </w:t>
      </w:r>
      <w:r>
        <w:rPr>
          <w:rFonts w:ascii="Times New Roman" w:hAnsi="Times New Roman"/>
          <w:b/>
          <w:i/>
          <w:sz w:val="28"/>
          <w:szCs w:val="28"/>
          <w:lang w:val="en-US"/>
        </w:rPr>
        <w:t>high</w:t>
      </w:r>
      <w:r>
        <w:rPr>
          <w:rFonts w:ascii="Times New Roman" w:hAnsi="Times New Roman"/>
          <w:sz w:val="28"/>
          <w:szCs w:val="28"/>
        </w:rPr>
        <w:t>:</w:t>
      </w:r>
    </w:p>
    <w:p>
      <w:pPr>
        <w:pStyle w:val="Normal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 вкладке </w:t>
      </w:r>
      <w:r>
        <w:rPr>
          <w:rFonts w:ascii="Times New Roman" w:hAnsi="Times New Roman"/>
          <w:b/>
          <w:sz w:val="28"/>
          <w:szCs w:val="28"/>
        </w:rPr>
        <w:t>Разработчик</w:t>
      </w:r>
      <w:r>
        <w:rPr>
          <w:rFonts w:ascii="Times New Roman" w:hAnsi="Times New Roman"/>
          <w:sz w:val="28"/>
          <w:szCs w:val="28"/>
        </w:rPr>
        <w:t xml:space="preserve"> или </w:t>
      </w:r>
      <w:r>
        <w:rPr>
          <w:rFonts w:ascii="Times New Roman" w:hAnsi="Times New Roman"/>
          <w:b/>
          <w:sz w:val="28"/>
          <w:szCs w:val="28"/>
        </w:rPr>
        <w:t>Рецензирование</w:t>
      </w:r>
      <w:r>
        <w:rPr>
          <w:rFonts w:ascii="Times New Roman" w:hAnsi="Times New Roman"/>
          <w:sz w:val="28"/>
          <w:szCs w:val="28"/>
        </w:rPr>
        <w:t xml:space="preserve"> открыть группу </w:t>
      </w:r>
      <w:r>
        <w:rPr>
          <w:rFonts w:ascii="Times New Roman" w:hAnsi="Times New Roman"/>
          <w:b/>
          <w:sz w:val="28"/>
          <w:szCs w:val="28"/>
        </w:rPr>
        <w:t>Защитить документ</w:t>
      </w:r>
      <w:r>
        <w:rPr>
          <w:rFonts w:ascii="Times New Roman" w:hAnsi="Times New Roman"/>
          <w:sz w:val="28"/>
          <w:szCs w:val="28"/>
        </w:rPr>
        <w:t xml:space="preserve">, выбрать команду </w:t>
      </w:r>
      <w:r>
        <w:rPr>
          <w:rFonts w:ascii="Times New Roman" w:hAnsi="Times New Roman"/>
          <w:b/>
          <w:sz w:val="28"/>
          <w:szCs w:val="28"/>
        </w:rPr>
        <w:t>Ограничить форматирование и редактирование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области команды </w:t>
      </w:r>
      <w:r>
        <w:rPr>
          <w:rFonts w:ascii="Times New Roman" w:hAnsi="Times New Roman"/>
          <w:i/>
          <w:sz w:val="28"/>
          <w:szCs w:val="28"/>
        </w:rPr>
        <w:t>Ограничить форматирование и редактирование</w:t>
      </w:r>
      <w:r>
        <w:rPr>
          <w:rFonts w:ascii="Times New Roman" w:hAnsi="Times New Roman"/>
          <w:sz w:val="28"/>
          <w:szCs w:val="28"/>
        </w:rPr>
        <w:t xml:space="preserve"> установить флажок </w:t>
      </w:r>
      <w:r>
        <w:rPr>
          <w:rFonts w:ascii="Times New Roman" w:hAnsi="Times New Roman"/>
          <w:b/>
          <w:i/>
          <w:sz w:val="28"/>
          <w:szCs w:val="28"/>
        </w:rPr>
        <w:t>Разрешить только указанный способ редактирования документа</w:t>
      </w:r>
      <w:r>
        <w:rPr>
          <w:rFonts w:ascii="Times New Roman" w:hAnsi="Times New Roman"/>
          <w:sz w:val="28"/>
          <w:szCs w:val="28"/>
        </w:rPr>
        <w:t xml:space="preserve"> в группе </w:t>
      </w:r>
      <w:r>
        <w:rPr>
          <w:rFonts w:ascii="Times New Roman" w:hAnsi="Times New Roman"/>
          <w:i/>
          <w:sz w:val="28"/>
          <w:szCs w:val="28"/>
        </w:rPr>
        <w:t>Ограничения на редактирование</w:t>
      </w:r>
      <w:r>
        <w:rPr>
          <w:rFonts w:ascii="Times New Roman" w:hAnsi="Times New Roman"/>
          <w:sz w:val="28"/>
          <w:szCs w:val="28"/>
        </w:rPr>
        <w:t xml:space="preserve"> и выбрать из выпадающего списка </w:t>
      </w:r>
      <w:r>
        <w:rPr>
          <w:rFonts w:ascii="Times New Roman" w:hAnsi="Times New Roman"/>
          <w:b/>
          <w:i/>
          <w:sz w:val="28"/>
          <w:szCs w:val="28"/>
        </w:rPr>
        <w:t>Ввод данных в поля форм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Затем щелкнуть мышью на появившейся ссылке </w:t>
      </w:r>
      <w:r>
        <w:rPr>
          <w:rFonts w:ascii="Times New Roman" w:hAnsi="Times New Roman"/>
          <w:b/>
          <w:i/>
          <w:sz w:val="28"/>
          <w:szCs w:val="28"/>
        </w:rPr>
        <w:t>Выбор разделов</w:t>
      </w:r>
      <w:r>
        <w:rPr>
          <w:rFonts w:ascii="Times New Roman" w:hAnsi="Times New Roman"/>
          <w:sz w:val="28"/>
          <w:szCs w:val="28"/>
        </w:rPr>
        <w:t xml:space="preserve"> и установить флажки только напротив разделов 1 и 3 (рис. 4), подтвердить выбор защищаемых разделов, нажав </w:t>
      </w:r>
      <w:r>
        <w:rPr>
          <w:rFonts w:ascii="Times New Roman" w:hAnsi="Times New Roman"/>
          <w:b/>
          <w:sz w:val="28"/>
          <w:szCs w:val="28"/>
        </w:rPr>
        <w:t>ОК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jc w:val="both"/>
        <w:rPr>
          <w:rFonts w:ascii="Times New Roman" w:hAnsi="Times New Roman"/>
          <w:i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i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</w:r>
    </w:p>
    <w:p>
      <w:pPr>
        <w:pStyle w:val="Normal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Активировать введенные ограничения, щелкнув на кнопке </w:t>
      </w:r>
      <w:r>
        <w:rPr>
          <w:rFonts w:ascii="Times New Roman" w:hAnsi="Times New Roman"/>
          <w:b/>
          <w:sz w:val="28"/>
          <w:szCs w:val="28"/>
        </w:rPr>
        <w:t>Да, включить защиту</w:t>
      </w:r>
      <w:r>
        <w:rPr>
          <w:rFonts w:ascii="Times New Roman" w:hAnsi="Times New Roman"/>
          <w:sz w:val="28"/>
          <w:szCs w:val="28"/>
        </w:rPr>
        <w:t xml:space="preserve">, дважды ввести пароль </w:t>
      </w:r>
      <w:r>
        <w:rPr>
          <w:rFonts w:ascii="Times New Roman" w:hAnsi="Times New Roman"/>
          <w:b/>
          <w:i/>
          <w:sz w:val="28"/>
          <w:szCs w:val="28"/>
          <w:lang w:val="en-US"/>
        </w:rPr>
        <w:t>high</w:t>
      </w:r>
      <w:r>
        <w:rPr>
          <w:rFonts w:ascii="Times New Roman" w:hAnsi="Times New Roman"/>
          <w:sz w:val="28"/>
          <w:szCs w:val="28"/>
        </w:rPr>
        <w:t xml:space="preserve"> (в поле ввода пароля и поле подтверждения), нажать </w:t>
      </w:r>
      <w:r>
        <w:rPr>
          <w:rFonts w:ascii="Times New Roman" w:hAnsi="Times New Roman"/>
          <w:b/>
          <w:sz w:val="28"/>
          <w:szCs w:val="28"/>
        </w:rPr>
        <w:t>ОК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widowControl w:val="false"/>
        <w:numPr>
          <w:ilvl w:val="0"/>
          <w:numId w:val="2"/>
        </w:numPr>
        <w:ind w:left="357" w:right="0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Проверить, что защита установлена, то есть можно менять только текст содержимого письма (Раздел 2 документа), а также менять значения элементов управления в шапке письма и выбирать фамилию исполнителя из списка.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Установить парольную защиту просмотра документа «Письмо» с помощью пароля на открытие (пароль </w:t>
      </w:r>
      <w:r>
        <w:rPr>
          <w:rFonts w:ascii="Times New Roman" w:hAnsi="Times New Roman"/>
          <w:b/>
          <w:i/>
          <w:sz w:val="28"/>
          <w:szCs w:val="28"/>
          <w:lang w:val="en-US"/>
        </w:rPr>
        <w:t>low</w:t>
      </w:r>
      <w:r>
        <w:rPr>
          <w:rFonts w:ascii="Times New Roman" w:hAnsi="Times New Roman"/>
          <w:sz w:val="28"/>
          <w:szCs w:val="28"/>
        </w:rPr>
        <w:t>):</w:t>
      </w:r>
    </w:p>
    <w:p>
      <w:pPr>
        <w:pStyle w:val="Normal"/>
        <w:numPr>
          <w:ilvl w:val="0"/>
          <w:numId w:val="3"/>
        </w:numPr>
        <w:ind w:left="357" w:right="0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щелкнуть значок Кнопка Microsoft Office </w:t>
      </w:r>
      <w:r>
        <w:rPr>
          <w:rFonts w:ascii="Times New Roman" w:hAnsi="Times New Roman"/>
          <w:color w:val="555555"/>
          <w:sz w:val="28"/>
          <w:szCs w:val="28"/>
          <w:lang w:val="ru-RU" w:eastAsia="ru-RU"/>
        </w:rPr>
        <w:drawing>
          <wp:inline distT="0" distB="0" distL="0" distR="0">
            <wp:extent cx="390525" cy="381000"/>
            <wp:effectExtent l="0" t="0" r="0" b="0"/>
            <wp:docPr id="8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138" t="-142" r="-138" b="-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 xml:space="preserve">, затем выбрать команду </w:t>
      </w:r>
      <w:r>
        <w:rPr>
          <w:rFonts w:ascii="Times New Roman" w:hAnsi="Times New Roman"/>
          <w:b/>
          <w:sz w:val="28"/>
          <w:szCs w:val="28"/>
        </w:rPr>
        <w:t>Подготовить/Зашифровать документ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3"/>
        </w:numPr>
        <w:ind w:left="357" w:right="0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окне команды </w:t>
      </w:r>
      <w:r>
        <w:rPr>
          <w:rFonts w:ascii="Times New Roman" w:hAnsi="Times New Roman"/>
          <w:i/>
          <w:sz w:val="28"/>
          <w:szCs w:val="28"/>
        </w:rPr>
        <w:t>Шифрование документа</w:t>
      </w:r>
      <w:r>
        <w:rPr>
          <w:rFonts w:ascii="Times New Roman" w:hAnsi="Times New Roman"/>
          <w:sz w:val="28"/>
          <w:szCs w:val="28"/>
        </w:rPr>
        <w:t xml:space="preserve"> ввести пароль </w:t>
      </w:r>
      <w:r>
        <w:rPr>
          <w:rFonts w:ascii="Times New Roman" w:hAnsi="Times New Roman"/>
          <w:b/>
          <w:i/>
          <w:sz w:val="28"/>
          <w:szCs w:val="28"/>
          <w:lang w:val="en-US"/>
        </w:rPr>
        <w:t>low</w:t>
      </w:r>
      <w:r>
        <w:rPr>
          <w:rFonts w:ascii="Times New Roman" w:hAnsi="Times New Roman"/>
          <w:sz w:val="28"/>
          <w:szCs w:val="28"/>
        </w:rPr>
        <w:t xml:space="preserve"> и нажать </w:t>
      </w:r>
      <w:r>
        <w:rPr>
          <w:rFonts w:ascii="Times New Roman" w:hAnsi="Times New Roman"/>
          <w:b/>
          <w:sz w:val="28"/>
          <w:szCs w:val="28"/>
        </w:rPr>
        <w:t>ОК</w:t>
      </w:r>
      <w:r>
        <w:rPr>
          <w:rFonts w:ascii="Times New Roman" w:hAnsi="Times New Roman"/>
          <w:sz w:val="28"/>
          <w:szCs w:val="28"/>
        </w:rPr>
        <w:t xml:space="preserve">. В появившемся окне </w:t>
      </w:r>
      <w:r>
        <w:rPr>
          <w:rFonts w:ascii="Times New Roman" w:hAnsi="Times New Roman"/>
          <w:i/>
          <w:sz w:val="28"/>
          <w:szCs w:val="28"/>
        </w:rPr>
        <w:t>Подтверждение пароля</w:t>
      </w:r>
      <w:r>
        <w:rPr>
          <w:rFonts w:ascii="Times New Roman" w:hAnsi="Times New Roman"/>
          <w:sz w:val="28"/>
          <w:szCs w:val="28"/>
        </w:rPr>
        <w:t xml:space="preserve"> ввести пароль </w:t>
      </w:r>
      <w:r>
        <w:rPr>
          <w:rFonts w:ascii="Times New Roman" w:hAnsi="Times New Roman"/>
          <w:b/>
          <w:i/>
          <w:sz w:val="28"/>
          <w:szCs w:val="28"/>
          <w:lang w:val="en-US"/>
        </w:rPr>
        <w:t>low</w:t>
      </w:r>
      <w:r>
        <w:rPr>
          <w:rFonts w:ascii="Times New Roman" w:hAnsi="Times New Roman"/>
          <w:sz w:val="28"/>
          <w:szCs w:val="28"/>
        </w:rPr>
        <w:t xml:space="preserve"> еще раз и нажать </w:t>
      </w:r>
      <w:r>
        <w:rPr>
          <w:rFonts w:ascii="Times New Roman" w:hAnsi="Times New Roman"/>
          <w:b/>
          <w:sz w:val="28"/>
          <w:szCs w:val="28"/>
        </w:rPr>
        <w:t>ОК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Сохранить документ «Письмо». Проверить действие парольной защиты, закрыв и заново открыв документ.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Установить для документа «Письмо» режим «только чтение», защищенный паролем. Для этого для открытого документа в меню </w:t>
      </w:r>
      <w:r>
        <w:rPr>
          <w:rFonts w:ascii="Times New Roman" w:hAnsi="Times New Roman"/>
          <w:sz w:val="28"/>
          <w:szCs w:val="28"/>
          <w:lang w:val="en-US"/>
        </w:rPr>
        <w:t>MS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Office</w:t>
      </w:r>
      <w:r>
        <w:rPr>
          <w:rFonts w:ascii="Times New Roman" w:hAnsi="Times New Roman"/>
          <w:sz w:val="28"/>
          <w:szCs w:val="28"/>
        </w:rPr>
        <w:t xml:space="preserve"> (Кнопка Microsoft Office </w:t>
      </w:r>
      <w:r>
        <w:rPr>
          <w:rFonts w:ascii="Times New Roman" w:hAnsi="Times New Roman"/>
          <w:color w:val="555555"/>
          <w:sz w:val="28"/>
          <w:szCs w:val="28"/>
          <w:lang w:val="ru-RU" w:eastAsia="ru-RU"/>
        </w:rPr>
        <w:drawing>
          <wp:inline distT="0" distB="0" distL="0" distR="0">
            <wp:extent cx="390525" cy="381000"/>
            <wp:effectExtent l="0" t="0" r="0" b="0"/>
            <wp:docPr id="9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138" t="-142" r="-138" b="-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 xml:space="preserve">) вызвать команду </w:t>
      </w:r>
      <w:r>
        <w:rPr>
          <w:rFonts w:ascii="Times New Roman" w:hAnsi="Times New Roman"/>
          <w:b/>
          <w:sz w:val="28"/>
          <w:szCs w:val="28"/>
        </w:rPr>
        <w:t>Сохранить как</w:t>
      </w:r>
      <w:r>
        <w:rPr>
          <w:rFonts w:ascii="Times New Roman" w:hAnsi="Times New Roman"/>
          <w:sz w:val="28"/>
          <w:szCs w:val="28"/>
        </w:rPr>
        <w:t xml:space="preserve">, в окне команды щелкнуть на кнопке </w:t>
      </w:r>
      <w:r>
        <w:rPr>
          <w:rFonts w:ascii="Times New Roman" w:hAnsi="Times New Roman"/>
          <w:b/>
          <w:sz w:val="28"/>
          <w:szCs w:val="28"/>
        </w:rPr>
        <w:t>Сервис</w:t>
      </w:r>
      <w:r>
        <w:rPr>
          <w:rFonts w:ascii="Times New Roman" w:hAnsi="Times New Roman"/>
          <w:sz w:val="28"/>
          <w:szCs w:val="28"/>
        </w:rPr>
        <w:t xml:space="preserve"> и выбрать пункт </w:t>
      </w:r>
      <w:r>
        <w:rPr>
          <w:rFonts w:ascii="Times New Roman" w:hAnsi="Times New Roman"/>
          <w:b/>
          <w:sz w:val="28"/>
          <w:szCs w:val="28"/>
        </w:rPr>
        <w:t>Общие параметры</w:t>
      </w:r>
      <w:r>
        <w:rPr>
          <w:rFonts w:ascii="Times New Roman" w:hAnsi="Times New Roman"/>
          <w:sz w:val="28"/>
          <w:szCs w:val="28"/>
        </w:rPr>
        <w:t xml:space="preserve">. В окне общих параметров уже задан </w:t>
      </w:r>
      <w:r>
        <w:rPr>
          <w:rFonts w:ascii="Times New Roman" w:hAnsi="Times New Roman"/>
          <w:i/>
          <w:sz w:val="28"/>
          <w:szCs w:val="28"/>
        </w:rPr>
        <w:t>пароль для открытия файла</w:t>
      </w:r>
      <w:r>
        <w:rPr>
          <w:rFonts w:ascii="Times New Roman" w:hAnsi="Times New Roman"/>
          <w:sz w:val="28"/>
          <w:szCs w:val="28"/>
        </w:rPr>
        <w:t xml:space="preserve"> (отображается черными точками), ввести пароль </w:t>
      </w:r>
      <w:r>
        <w:rPr>
          <w:rFonts w:ascii="Times New Roman" w:hAnsi="Times New Roman"/>
          <w:b/>
          <w:i/>
          <w:sz w:val="28"/>
          <w:szCs w:val="28"/>
          <w:lang w:val="en-US"/>
        </w:rPr>
        <w:t>medium</w:t>
      </w:r>
      <w:r>
        <w:rPr>
          <w:rFonts w:ascii="Times New Roman" w:hAnsi="Times New Roman"/>
          <w:sz w:val="28"/>
          <w:szCs w:val="28"/>
        </w:rPr>
        <w:t xml:space="preserve"> в строку </w:t>
      </w:r>
      <w:r>
        <w:rPr>
          <w:rFonts w:ascii="Times New Roman" w:hAnsi="Times New Roman"/>
          <w:i/>
          <w:sz w:val="28"/>
          <w:szCs w:val="28"/>
        </w:rPr>
        <w:t>пароль разрешения записи</w:t>
      </w:r>
      <w:r>
        <w:rPr>
          <w:rFonts w:ascii="Times New Roman" w:hAnsi="Times New Roman"/>
          <w:sz w:val="28"/>
          <w:szCs w:val="28"/>
        </w:rPr>
        <w:t xml:space="preserve">, нажать </w:t>
      </w:r>
      <w:r>
        <w:rPr>
          <w:rFonts w:ascii="Times New Roman" w:hAnsi="Times New Roman"/>
          <w:b/>
          <w:sz w:val="28"/>
          <w:szCs w:val="28"/>
        </w:rPr>
        <w:t>ОК</w:t>
      </w:r>
      <w:r>
        <w:rPr>
          <w:rFonts w:ascii="Times New Roman" w:hAnsi="Times New Roman"/>
          <w:sz w:val="28"/>
          <w:szCs w:val="28"/>
        </w:rPr>
        <w:t xml:space="preserve">, а затем ввести </w:t>
      </w:r>
      <w:r>
        <w:rPr>
          <w:rFonts w:ascii="Times New Roman" w:hAnsi="Times New Roman"/>
          <w:b/>
          <w:i/>
          <w:sz w:val="28"/>
          <w:szCs w:val="28"/>
          <w:lang w:val="en-US"/>
        </w:rPr>
        <w:t>medium</w:t>
      </w:r>
      <w:r>
        <w:rPr>
          <w:rFonts w:ascii="Times New Roman" w:hAnsi="Times New Roman"/>
          <w:sz w:val="28"/>
          <w:szCs w:val="28"/>
        </w:rPr>
        <w:t xml:space="preserve"> еще раз в строке подтверждения ввода пароля. Затем нажать кнопку </w:t>
      </w:r>
      <w:r>
        <w:rPr>
          <w:rFonts w:ascii="Times New Roman" w:hAnsi="Times New Roman"/>
          <w:b/>
          <w:sz w:val="28"/>
          <w:szCs w:val="28"/>
        </w:rPr>
        <w:t>Сохранить</w:t>
      </w:r>
      <w:r>
        <w:rPr>
          <w:rFonts w:ascii="Times New Roman" w:hAnsi="Times New Roman"/>
          <w:sz w:val="28"/>
          <w:szCs w:val="28"/>
        </w:rPr>
        <w:t xml:space="preserve"> в окне сохранения документа.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Проверить действие пароля разрешения записи, закрыв и вновь открыв документ «Письмо».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keepNext w:val="true"/>
        <w:ind w:left="993" w:right="0" w:hanging="99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Шаг 2.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b/>
          <w:iCs/>
          <w:sz w:val="28"/>
          <w:szCs w:val="28"/>
        </w:rPr>
        <w:t>Снятие ограничений доступа к документу и защиты его частей, запрет изменения содержимого элементов управления в документе</w:t>
      </w:r>
    </w:p>
    <w:p>
      <w:pPr>
        <w:pStyle w:val="Normal"/>
        <w:keepNext w:val="true"/>
        <w:spacing w:before="240" w:after="240"/>
        <w:ind w:left="0" w:right="0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того, чтобы на основе общего шаблона письма создать шаблон делового письма конкретного исполнителя, необходимо: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Открыть документ «Письмо», выполнить команду </w:t>
      </w:r>
      <w:r>
        <w:rPr>
          <w:rFonts w:ascii="Times New Roman" w:hAnsi="Times New Roman"/>
          <w:b/>
          <w:sz w:val="28"/>
          <w:szCs w:val="28"/>
        </w:rPr>
        <w:t>Сохранить как</w:t>
      </w:r>
      <w:r>
        <w:rPr>
          <w:rFonts w:ascii="Times New Roman" w:hAnsi="Times New Roman"/>
          <w:sz w:val="28"/>
          <w:szCs w:val="28"/>
        </w:rPr>
        <w:t xml:space="preserve">, в окне команды ввести новое имя файла «Письмо1», рекомендовать для нового файла открытие в режиме «только чтение», удалив в группе </w:t>
      </w:r>
      <w:r>
        <w:rPr>
          <w:rFonts w:ascii="Times New Roman" w:hAnsi="Times New Roman"/>
          <w:b/>
          <w:sz w:val="28"/>
          <w:szCs w:val="28"/>
        </w:rPr>
        <w:t>Сервис/Общие параметры</w:t>
      </w:r>
      <w:r>
        <w:rPr>
          <w:rFonts w:ascii="Times New Roman" w:hAnsi="Times New Roman"/>
          <w:sz w:val="28"/>
          <w:szCs w:val="28"/>
        </w:rPr>
        <w:t xml:space="preserve"> пароль разрешения записи и установив флажок </w:t>
      </w:r>
      <w:r>
        <w:rPr>
          <w:rFonts w:ascii="Times New Roman" w:hAnsi="Times New Roman"/>
          <w:b/>
          <w:i/>
          <w:sz w:val="28"/>
          <w:szCs w:val="28"/>
        </w:rPr>
        <w:t>Рекомендовать доступ только для чтения</w:t>
      </w:r>
      <w:r>
        <w:rPr>
          <w:rFonts w:ascii="Times New Roman" w:hAnsi="Times New Roman"/>
          <w:sz w:val="28"/>
          <w:szCs w:val="28"/>
        </w:rPr>
        <w:t xml:space="preserve">. 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Проверить действие новых параметров, закрыв и вновь открыв документ «Письмо1». При открытии документа его следует открыть в режиме записи изменений, ответив во втором окне предупреждения НЕТ.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Ввести номер, выбрать дату и фамилию исполнителя в полях документа. Занести произвольный текст письма. В конце текста письма набрать строку текста: «Последнее изменение» и вставить текущую дату и время, щелкнув на кнопке </w:t>
      </w:r>
      <w:r>
        <w:rPr>
          <w:rFonts w:ascii="Times New Roman" w:hAnsi="Times New Roman"/>
          <w:b/>
          <w:sz w:val="28"/>
          <w:szCs w:val="28"/>
        </w:rPr>
        <w:t>Дата и время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292100" cy="289560"/>
            <wp:effectExtent l="0" t="0" r="0" b="0"/>
            <wp:docPr id="10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164" t="-158" r="-164" b="-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 xml:space="preserve">группы </w:t>
      </w:r>
      <w:r>
        <w:rPr>
          <w:rFonts w:ascii="Times New Roman" w:hAnsi="Times New Roman"/>
          <w:i/>
          <w:sz w:val="28"/>
          <w:szCs w:val="28"/>
        </w:rPr>
        <w:t>Текст</w:t>
      </w:r>
      <w:r>
        <w:rPr>
          <w:rFonts w:ascii="Times New Roman" w:hAnsi="Times New Roman"/>
          <w:sz w:val="28"/>
          <w:szCs w:val="28"/>
        </w:rPr>
        <w:t xml:space="preserve"> на вкладке </w:t>
      </w:r>
      <w:r>
        <w:rPr>
          <w:rFonts w:ascii="Times New Roman" w:hAnsi="Times New Roman"/>
          <w:b/>
          <w:sz w:val="28"/>
          <w:szCs w:val="28"/>
        </w:rPr>
        <w:t>Вставка</w:t>
      </w:r>
      <w:r>
        <w:rPr>
          <w:rFonts w:ascii="Times New Roman" w:hAnsi="Times New Roman"/>
          <w:sz w:val="28"/>
          <w:szCs w:val="28"/>
        </w:rPr>
        <w:t xml:space="preserve">. Выбрать формат даты с указанием числа и времени с точностью до секунд. Включить флажок </w:t>
      </w:r>
      <w:r>
        <w:rPr>
          <w:rFonts w:ascii="Times New Roman" w:hAnsi="Times New Roman"/>
          <w:b/>
          <w:i/>
          <w:sz w:val="28"/>
          <w:szCs w:val="28"/>
        </w:rPr>
        <w:t>Обновлять автоматически</w:t>
      </w:r>
      <w:r>
        <w:rPr>
          <w:rFonts w:ascii="Times New Roman" w:hAnsi="Times New Roman"/>
          <w:sz w:val="28"/>
          <w:szCs w:val="28"/>
        </w:rPr>
        <w:t xml:space="preserve">. Для вставки поля даты в документ нажать </w:t>
      </w:r>
      <w:r>
        <w:rPr>
          <w:rFonts w:ascii="Times New Roman" w:hAnsi="Times New Roman"/>
          <w:b/>
          <w:sz w:val="28"/>
          <w:szCs w:val="28"/>
        </w:rPr>
        <w:t>ОК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Проверить действие поля даты. Запомнить вставленное значение времени (минуты, секунды). Сохранить документ. Затем закрыть и заново открыть документ в режиме записи изменений (см. п. 11). Проверить, что значение времени последнего изменения документа изменилось.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Запретить изменение фамилии исполнителя. Для этого:</w:t>
      </w:r>
    </w:p>
    <w:p>
      <w:pPr>
        <w:pStyle w:val="Normal"/>
        <w:numPr>
          <w:ilvl w:val="0"/>
          <w:numId w:val="3"/>
        </w:numPr>
        <w:ind w:left="357" w:right="0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Снять защиту частей документа «Письмо1», щелкнув в окне команды </w:t>
      </w:r>
      <w:r>
        <w:rPr>
          <w:rFonts w:ascii="Times New Roman" w:hAnsi="Times New Roman"/>
          <w:b/>
          <w:sz w:val="28"/>
          <w:szCs w:val="28"/>
        </w:rPr>
        <w:t>Рецензирование/Защитить документ/Ограничить форматирование и редактирование</w:t>
      </w:r>
      <w:r>
        <w:rPr>
          <w:rFonts w:ascii="Times New Roman" w:hAnsi="Times New Roman"/>
          <w:sz w:val="28"/>
          <w:szCs w:val="28"/>
        </w:rPr>
        <w:t xml:space="preserve"> кнопку </w:t>
      </w:r>
      <w:r>
        <w:rPr>
          <w:rFonts w:ascii="Times New Roman" w:hAnsi="Times New Roman"/>
          <w:b/>
          <w:sz w:val="28"/>
          <w:szCs w:val="28"/>
        </w:rPr>
        <w:t>Отключить защиту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3"/>
        </w:numPr>
        <w:ind w:left="357" w:right="0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Выделить поле с фамилией исполнителя, щелкнув на ней мышью. На вкладке </w:t>
      </w:r>
      <w:r>
        <w:rPr>
          <w:rFonts w:ascii="Times New Roman" w:hAnsi="Times New Roman"/>
          <w:b/>
          <w:sz w:val="28"/>
          <w:szCs w:val="28"/>
        </w:rPr>
        <w:t>Разработчик</w:t>
      </w:r>
      <w:r>
        <w:rPr>
          <w:rFonts w:ascii="Times New Roman" w:hAnsi="Times New Roman"/>
          <w:sz w:val="28"/>
          <w:szCs w:val="28"/>
        </w:rPr>
        <w:t xml:space="preserve"> щелкнуть на кнопке </w:t>
      </w:r>
      <w:r>
        <w:rPr>
          <w:rFonts w:ascii="Times New Roman" w:hAnsi="Times New Roman"/>
          <w:b/>
          <w:sz w:val="28"/>
          <w:szCs w:val="28"/>
        </w:rPr>
        <w:t>Свойства</w:t>
      </w:r>
      <w:r>
        <w:rPr>
          <w:rFonts w:ascii="Times New Roman" w:hAnsi="Times New Roman"/>
          <w:sz w:val="28"/>
          <w:szCs w:val="28"/>
        </w:rPr>
        <w:t xml:space="preserve">. В окне свойств элемента управления включить флажки </w:t>
      </w:r>
      <w:r>
        <w:rPr>
          <w:rFonts w:ascii="Times New Roman" w:hAnsi="Times New Roman"/>
          <w:b/>
          <w:i/>
          <w:sz w:val="28"/>
          <w:szCs w:val="28"/>
        </w:rPr>
        <w:t>Элемент управления содержимым нельзя удалить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Fonts w:ascii="Times New Roman" w:hAnsi="Times New Roman"/>
          <w:b/>
          <w:i/>
          <w:sz w:val="28"/>
          <w:szCs w:val="28"/>
        </w:rPr>
        <w:t>Содержимое нельзя редактировать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3"/>
        </w:numPr>
        <w:ind w:left="357" w:right="0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Проверить действие установленных флажков.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Установить защиту первого и третьего разделов документа «Письмо1» с паролем </w:t>
      </w:r>
      <w:r>
        <w:rPr>
          <w:rFonts w:ascii="Times New Roman" w:hAnsi="Times New Roman"/>
          <w:b/>
          <w:i/>
          <w:sz w:val="28"/>
          <w:szCs w:val="28"/>
          <w:lang w:val="en-US"/>
        </w:rPr>
        <w:t>high</w:t>
      </w:r>
      <w:r>
        <w:rPr>
          <w:rFonts w:ascii="Times New Roman" w:hAnsi="Times New Roman"/>
          <w:sz w:val="28"/>
          <w:szCs w:val="28"/>
        </w:rPr>
        <w:t>. Сохранить изменения в документе.</w:t>
      </w:r>
    </w:p>
    <w:p>
      <w:pPr>
        <w:pStyle w:val="Normal"/>
        <w:ind w:left="357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tabs>
          <w:tab w:val="clear" w:pos="720"/>
          <w:tab w:val="left" w:pos="993" w:leader="none"/>
        </w:tabs>
        <w:ind w:left="993" w:right="0" w:hanging="99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Шаг 3.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Удаление метаданных из документа, использование цифровой подписи документа</w:t>
      </w:r>
    </w:p>
    <w:p>
      <w:pPr>
        <w:pStyle w:val="Normal"/>
        <w:jc w:val="both"/>
        <w:rPr>
          <w:rFonts w:ascii="Times New Roman" w:hAnsi="Times New Roman"/>
          <w:b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</w:p>
    <w:p>
      <w:pPr>
        <w:pStyle w:val="Normal"/>
        <w:ind w:left="0" w:right="0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того, чтобы создать окончательную версию делового письма, заверенную цифровой подписью исполнителя, необходимо: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Открыть документ «Письмо1» и сохранить его под новым именем «Письмо 2», оставив из ограничений доступа только пароль на открытие документа (в окне команды </w:t>
      </w:r>
      <w:r>
        <w:rPr>
          <w:rFonts w:ascii="Times New Roman" w:hAnsi="Times New Roman"/>
          <w:b/>
          <w:sz w:val="28"/>
          <w:szCs w:val="28"/>
        </w:rPr>
        <w:t>Сохранить как/Сервис/Общие параметры</w:t>
      </w:r>
      <w:r>
        <w:rPr>
          <w:rFonts w:ascii="Times New Roman" w:hAnsi="Times New Roman"/>
          <w:sz w:val="28"/>
          <w:szCs w:val="28"/>
        </w:rPr>
        <w:t xml:space="preserve"> снять флажок </w:t>
      </w:r>
      <w:r>
        <w:rPr>
          <w:rFonts w:ascii="Times New Roman" w:hAnsi="Times New Roman"/>
          <w:b/>
          <w:i/>
          <w:sz w:val="28"/>
          <w:szCs w:val="28"/>
        </w:rPr>
        <w:t>Рекомендо</w:t>
        <w:softHyphen/>
        <w:t>вать доступ только для чтения</w:t>
      </w:r>
      <w:r>
        <w:rPr>
          <w:rFonts w:ascii="Times New Roman" w:hAnsi="Times New Roman"/>
          <w:sz w:val="28"/>
          <w:szCs w:val="28"/>
        </w:rPr>
        <w:t>).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Окончательно отредактировать текст документа (при необходимости сменить дату письма на актуальную). Отключить защиту разделов внутри документа «Письмо2».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Просмотреть свойства документа, щелкнув значок Кнопка Microsoft Office </w:t>
      </w:r>
      <w:r>
        <w:rPr>
          <w:rFonts w:ascii="Times New Roman" w:hAnsi="Times New Roman"/>
          <w:color w:val="555555"/>
          <w:sz w:val="28"/>
          <w:szCs w:val="28"/>
          <w:lang w:val="ru-RU" w:eastAsia="ru-RU"/>
        </w:rPr>
        <w:drawing>
          <wp:inline distT="0" distB="0" distL="0" distR="0">
            <wp:extent cx="390525" cy="381000"/>
            <wp:effectExtent l="0" t="0" r="0" b="0"/>
            <wp:docPr id="11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138" t="-142" r="-138" b="-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 xml:space="preserve">, а затем выбрать команду </w:t>
      </w:r>
      <w:r>
        <w:rPr>
          <w:rFonts w:ascii="Times New Roman" w:hAnsi="Times New Roman"/>
          <w:b/>
          <w:sz w:val="28"/>
          <w:szCs w:val="28"/>
        </w:rPr>
        <w:t>Подготовить/ Свойства</w:t>
      </w:r>
      <w:r>
        <w:rPr>
          <w:rFonts w:ascii="Times New Roman" w:hAnsi="Times New Roman"/>
          <w:sz w:val="28"/>
          <w:szCs w:val="28"/>
        </w:rPr>
        <w:t xml:space="preserve">. В области свойств щелкнуть мышью на раскрывающемся списке </w:t>
      </w:r>
      <w:r>
        <w:rPr>
          <w:rFonts w:ascii="Times New Roman" w:hAnsi="Times New Roman"/>
          <w:b/>
          <w:i/>
          <w:sz w:val="28"/>
          <w:szCs w:val="28"/>
        </w:rPr>
        <w:t>Свойства документа</w:t>
      </w:r>
      <w:r>
        <w:rPr>
          <w:rFonts w:ascii="Times New Roman" w:hAnsi="Times New Roman"/>
          <w:sz w:val="28"/>
          <w:szCs w:val="28"/>
        </w:rPr>
        <w:t xml:space="preserve">, выбрать </w:t>
      </w:r>
      <w:r>
        <w:rPr>
          <w:rFonts w:ascii="Times New Roman" w:hAnsi="Times New Roman"/>
          <w:b/>
          <w:i/>
          <w:sz w:val="28"/>
          <w:szCs w:val="28"/>
        </w:rPr>
        <w:t>Дополнительные свойства</w:t>
      </w:r>
      <w:r>
        <w:rPr>
          <w:rFonts w:ascii="Times New Roman" w:hAnsi="Times New Roman"/>
          <w:sz w:val="28"/>
          <w:szCs w:val="28"/>
        </w:rPr>
        <w:t xml:space="preserve"> и просмотреть содержимое вкладки </w:t>
      </w:r>
      <w:r>
        <w:rPr>
          <w:rFonts w:ascii="Times New Roman" w:hAnsi="Times New Roman"/>
          <w:b/>
          <w:i/>
          <w:sz w:val="28"/>
          <w:szCs w:val="28"/>
        </w:rPr>
        <w:t>Документ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Проанализировать наличие метаданных и удалить их из документа (скрытые данные о создателе документа и т.п.), для чего щелкнуть на кнопке Microsoft Office </w:t>
      </w:r>
      <w:r>
        <w:rPr>
          <w:rFonts w:ascii="Times New Roman" w:hAnsi="Times New Roman"/>
          <w:color w:val="555555"/>
          <w:sz w:val="28"/>
          <w:szCs w:val="28"/>
          <w:lang w:val="ru-RU" w:eastAsia="ru-RU"/>
        </w:rPr>
        <w:drawing>
          <wp:inline distT="0" distB="0" distL="0" distR="0">
            <wp:extent cx="390525" cy="381000"/>
            <wp:effectExtent l="0" t="0" r="0" b="0"/>
            <wp:docPr id="12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138" t="-142" r="-138" b="-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 xml:space="preserve">, затем выбрать команду </w:t>
      </w:r>
      <w:r>
        <w:rPr>
          <w:rFonts w:ascii="Times New Roman" w:hAnsi="Times New Roman"/>
          <w:b/>
          <w:sz w:val="28"/>
          <w:szCs w:val="28"/>
        </w:rPr>
        <w:t>Подготовить/Инспектор документов</w:t>
      </w:r>
      <w:r>
        <w:rPr>
          <w:rFonts w:ascii="Times New Roman" w:hAnsi="Times New Roman"/>
          <w:sz w:val="28"/>
          <w:szCs w:val="28"/>
        </w:rPr>
        <w:t xml:space="preserve">. В окне Инспектора выделить все элементы (должны быть установлены все флажки) и нажать кнопку </w:t>
      </w:r>
      <w:r>
        <w:rPr>
          <w:rFonts w:ascii="Times New Roman" w:hAnsi="Times New Roman"/>
          <w:b/>
          <w:sz w:val="28"/>
          <w:szCs w:val="28"/>
        </w:rPr>
        <w:t>Проверить</w:t>
      </w:r>
      <w:r>
        <w:rPr>
          <w:rFonts w:ascii="Times New Roman" w:hAnsi="Times New Roman"/>
          <w:sz w:val="28"/>
          <w:szCs w:val="28"/>
        </w:rPr>
        <w:t xml:space="preserve">. Нажать кнопку </w:t>
      </w:r>
      <w:r>
        <w:rPr>
          <w:rFonts w:ascii="Times New Roman" w:hAnsi="Times New Roman"/>
          <w:b/>
          <w:sz w:val="28"/>
          <w:szCs w:val="28"/>
        </w:rPr>
        <w:t>Удалить все</w:t>
      </w:r>
      <w:r>
        <w:rPr>
          <w:rFonts w:ascii="Times New Roman" w:hAnsi="Times New Roman"/>
          <w:sz w:val="28"/>
          <w:szCs w:val="28"/>
        </w:rPr>
        <w:t xml:space="preserve"> рядом с найденными элементами метаданных. Для выхода из Инспектора документов нажать кнопку </w:t>
      </w:r>
      <w:r>
        <w:rPr>
          <w:rFonts w:ascii="Times New Roman" w:hAnsi="Times New Roman"/>
          <w:b/>
          <w:sz w:val="28"/>
          <w:szCs w:val="28"/>
        </w:rPr>
        <w:t>Закрыть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Просмотреть свойства документа и убедиться, что были очищены все свойства на вкладке </w:t>
      </w:r>
      <w:r>
        <w:rPr>
          <w:rFonts w:ascii="Times New Roman" w:hAnsi="Times New Roman"/>
          <w:b/>
          <w:i/>
          <w:sz w:val="28"/>
          <w:szCs w:val="28"/>
        </w:rPr>
        <w:t>Документ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Создать собственный цифровой сертификат: в Главном меню </w:t>
      </w:r>
      <w:r>
        <w:rPr>
          <w:rFonts w:ascii="Times New Roman" w:hAnsi="Times New Roman"/>
          <w:sz w:val="28"/>
          <w:szCs w:val="28"/>
          <w:lang w:val="en-US"/>
        </w:rPr>
        <w:t>Windows</w:t>
      </w:r>
      <w:r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b/>
          <w:sz w:val="28"/>
          <w:szCs w:val="28"/>
        </w:rPr>
        <w:t>Пуск/Программы</w:t>
      </w:r>
      <w:r>
        <w:rPr>
          <w:rFonts w:ascii="Times New Roman" w:hAnsi="Times New Roman"/>
          <w:sz w:val="28"/>
          <w:szCs w:val="28"/>
        </w:rPr>
        <w:t xml:space="preserve">) выбрать в группе </w:t>
      </w:r>
      <w:r>
        <w:rPr>
          <w:rFonts w:ascii="Times New Roman" w:hAnsi="Times New Roman"/>
          <w:b/>
          <w:sz w:val="28"/>
          <w:szCs w:val="28"/>
          <w:lang w:val="en-US"/>
        </w:rPr>
        <w:t>Microsoft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en-US"/>
        </w:rPr>
        <w:t>Office</w:t>
      </w:r>
      <w:r>
        <w:rPr>
          <w:rFonts w:ascii="Times New Roman" w:hAnsi="Times New Roman"/>
          <w:b/>
          <w:sz w:val="28"/>
          <w:szCs w:val="28"/>
        </w:rPr>
        <w:t xml:space="preserve">/Средства </w:t>
      </w:r>
      <w:r>
        <w:rPr>
          <w:rFonts w:ascii="Times New Roman" w:hAnsi="Times New Roman"/>
          <w:b/>
          <w:sz w:val="28"/>
          <w:szCs w:val="28"/>
          <w:lang w:val="en-US"/>
        </w:rPr>
        <w:t>Microsoft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en-US"/>
        </w:rPr>
        <w:t>Office</w:t>
      </w:r>
      <w:r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  <w:lang w:val="en-US"/>
        </w:rPr>
        <w:t>Microsoft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Office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Tools</w:t>
      </w:r>
      <w:r>
        <w:rPr>
          <w:rFonts w:ascii="Times New Roman" w:hAnsi="Times New Roman"/>
          <w:sz w:val="28"/>
          <w:szCs w:val="28"/>
        </w:rPr>
        <w:t xml:space="preserve">) средство </w:t>
      </w: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321310" cy="314325"/>
            <wp:effectExtent l="0" t="0" r="0" b="0"/>
            <wp:docPr id="13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189" t="-199" r="-189" b="-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1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 xml:space="preserve">Цифровой сертификат для проектов </w:t>
      </w:r>
      <w:r>
        <w:rPr>
          <w:rFonts w:ascii="Times New Roman" w:hAnsi="Times New Roman"/>
          <w:b/>
          <w:sz w:val="28"/>
          <w:szCs w:val="28"/>
          <w:lang w:val="en-US"/>
        </w:rPr>
        <w:t>VBA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  <w:lang w:val="en-US"/>
        </w:rPr>
        <w:t>Digital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Certificate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for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VBA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Projects</w:t>
      </w:r>
      <w:r>
        <w:rPr>
          <w:rFonts w:ascii="Times New Roman" w:hAnsi="Times New Roman"/>
          <w:sz w:val="28"/>
          <w:szCs w:val="28"/>
        </w:rPr>
        <w:t>), и ввести в строку создания сертификата свое имя.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Заверить документ «Письмо2» своей цифровой подписью. Для этого:</w:t>
      </w:r>
    </w:p>
    <w:p>
      <w:pPr>
        <w:pStyle w:val="Normal"/>
        <w:numPr>
          <w:ilvl w:val="0"/>
          <w:numId w:val="3"/>
        </w:numPr>
        <w:ind w:left="357" w:right="0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окне документа щелкнуть на кнопке Microsoft Office </w:t>
      </w:r>
      <w:r>
        <w:rPr>
          <w:rFonts w:ascii="Times New Roman" w:hAnsi="Times New Roman"/>
          <w:color w:val="555555"/>
          <w:sz w:val="28"/>
          <w:szCs w:val="28"/>
          <w:lang w:val="ru-RU" w:eastAsia="ru-RU"/>
        </w:rPr>
        <w:drawing>
          <wp:inline distT="0" distB="0" distL="0" distR="0">
            <wp:extent cx="390525" cy="381000"/>
            <wp:effectExtent l="0" t="0" r="0" b="0"/>
            <wp:docPr id="14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138" t="-142" r="-138" b="-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 xml:space="preserve"> и выбрать команду </w:t>
      </w:r>
      <w:r>
        <w:rPr>
          <w:rFonts w:ascii="Times New Roman" w:hAnsi="Times New Roman"/>
          <w:b/>
          <w:sz w:val="28"/>
          <w:szCs w:val="28"/>
        </w:rPr>
        <w:t>Подготовить/Добавить цифровую подпись</w:t>
      </w:r>
      <w:r>
        <w:rPr>
          <w:rFonts w:ascii="Times New Roman" w:hAnsi="Times New Roman"/>
          <w:sz w:val="28"/>
          <w:szCs w:val="28"/>
        </w:rPr>
        <w:t xml:space="preserve">. </w:t>
      </w:r>
    </w:p>
    <w:p>
      <w:pPr>
        <w:pStyle w:val="Normal"/>
        <w:numPr>
          <w:ilvl w:val="0"/>
          <w:numId w:val="3"/>
        </w:numPr>
        <w:ind w:left="357" w:right="0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Будет открыто окно</w:t>
      </w:r>
      <w:r>
        <w:rPr>
          <w:rFonts w:ascii="Times New Roman" w:hAnsi="Times New Roman"/>
          <w:i/>
          <w:sz w:val="28"/>
          <w:szCs w:val="28"/>
        </w:rPr>
        <w:t xml:space="preserve"> Подписание</w:t>
      </w:r>
      <w:r>
        <w:rPr>
          <w:rFonts w:ascii="Times New Roman" w:hAnsi="Times New Roman"/>
          <w:sz w:val="28"/>
          <w:szCs w:val="28"/>
        </w:rPr>
        <w:t xml:space="preserve"> с указанием имени сертификата – рис. 5. Можно посмотреть все имеющиеся сертификаты, щелкнув на кнопке </w:t>
      </w:r>
      <w:r>
        <w:rPr>
          <w:rFonts w:ascii="Times New Roman" w:hAnsi="Times New Roman"/>
          <w:b/>
          <w:sz w:val="28"/>
          <w:szCs w:val="28"/>
        </w:rPr>
        <w:t>Изменить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3"/>
        </w:numPr>
        <w:ind w:left="357" w:right="0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Выбрать из списка сертификатов свой и добавить его к документу, нажав кнопку </w:t>
      </w:r>
      <w:r>
        <w:rPr>
          <w:rFonts w:ascii="Times New Roman" w:hAnsi="Times New Roman"/>
          <w:b/>
          <w:sz w:val="28"/>
          <w:szCs w:val="28"/>
        </w:rPr>
        <w:t>Подписать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После добавления цифровой подписи в строке состояния </w:t>
      </w:r>
      <w:r>
        <w:rPr>
          <w:rFonts w:ascii="Times New Roman" w:hAnsi="Times New Roman"/>
          <w:sz w:val="28"/>
          <w:szCs w:val="28"/>
          <w:lang w:val="en-US"/>
        </w:rPr>
        <w:t>MS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Word</w:t>
      </w:r>
      <w:r>
        <w:rPr>
          <w:rFonts w:ascii="Times New Roman" w:hAnsi="Times New Roman"/>
          <w:sz w:val="28"/>
          <w:szCs w:val="28"/>
        </w:rPr>
        <w:t xml:space="preserve"> появится значок </w:t>
      </w: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380365" cy="317500"/>
            <wp:effectExtent l="0" t="0" r="0" b="0"/>
            <wp:docPr id="15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-158" t="-189" r="-158" b="-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i/>
          <w:sz w:val="28"/>
          <w:szCs w:val="28"/>
        </w:rPr>
        <w:t>Этот документ содержит подписи</w:t>
      </w:r>
      <w:r>
        <w:rPr>
          <w:rFonts w:ascii="Times New Roman" w:hAnsi="Times New Roman"/>
          <w:sz w:val="28"/>
          <w:szCs w:val="28"/>
        </w:rPr>
        <w:t xml:space="preserve">. Щелкая на значке можно отображать/скрывать сведения о подписи документа. Просмотреть сведения о имеющейся цифровой подписи можно также с помощью команды </w:t>
      </w:r>
      <w:r>
        <w:rPr>
          <w:rFonts w:ascii="Times New Roman" w:hAnsi="Times New Roman"/>
          <w:b/>
          <w:sz w:val="28"/>
          <w:szCs w:val="28"/>
        </w:rPr>
        <w:t>Подготовить/Посмотр подписей</w:t>
      </w:r>
      <w:r>
        <w:rPr>
          <w:rFonts w:ascii="Times New Roman" w:hAnsi="Times New Roman"/>
          <w:sz w:val="28"/>
          <w:szCs w:val="28"/>
        </w:rPr>
        <w:t xml:space="preserve"> кнопки Microsoft Office </w:t>
      </w: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390525" cy="381000"/>
            <wp:effectExtent l="0" t="0" r="0" b="0"/>
            <wp:docPr id="16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-138" t="-142" r="-138" b="-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555555"/>
          <w:sz w:val="28"/>
          <w:szCs w:val="28"/>
          <w:lang w:val="ru-RU" w:eastAsia="ru-RU"/>
        </w:rPr>
        <w:t>.</w:t>
      </w:r>
    </w:p>
    <w:p>
      <w:pPr>
        <w:pStyle w:val="Normal"/>
        <w:spacing w:before="240" w:after="0"/>
        <w:ind w:left="357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left="357" w:right="0" w:hang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 5. Окно подписания документа </w:t>
      </w:r>
      <w:r>
        <w:rPr>
          <w:rFonts w:ascii="Times New Roman" w:hAnsi="Times New Roman"/>
          <w:sz w:val="28"/>
          <w:szCs w:val="28"/>
          <w:lang w:val="en-US"/>
        </w:rPr>
        <w:t>Word</w:t>
      </w:r>
      <w:r>
        <w:rPr>
          <w:rFonts w:ascii="Times New Roman" w:hAnsi="Times New Roman"/>
          <w:sz w:val="28"/>
          <w:szCs w:val="28"/>
        </w:rPr>
        <w:t xml:space="preserve"> с открытым списком доступных цифровых сертификатов</w:t>
      </w:r>
    </w:p>
    <w:p>
      <w:pPr>
        <w:pStyle w:val="Normal"/>
        <w:ind w:left="357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Отобразить сведения о подписи на экране. Сведения о подписи, созданной с помощью сертификата проекта </w:t>
      </w:r>
      <w:r>
        <w:rPr>
          <w:rFonts w:ascii="Times New Roman" w:hAnsi="Times New Roman"/>
          <w:sz w:val="28"/>
          <w:szCs w:val="28"/>
          <w:lang w:val="en-US"/>
        </w:rPr>
        <w:t>VBA</w:t>
      </w:r>
      <w:r>
        <w:rPr>
          <w:rFonts w:ascii="Times New Roman" w:hAnsi="Times New Roman"/>
          <w:sz w:val="28"/>
          <w:szCs w:val="28"/>
        </w:rPr>
        <w:t xml:space="preserve">, содержат знак желтого треугольника с восклицательным знаком (выдается сообщение </w:t>
      </w:r>
      <w:r>
        <w:rPr>
          <w:rFonts w:ascii="Times New Roman" w:hAnsi="Times New Roman"/>
          <w:i/>
          <w:sz w:val="28"/>
          <w:szCs w:val="28"/>
        </w:rPr>
        <w:t>Проблемы с сертификатом</w:t>
      </w:r>
      <w:r>
        <w:rPr>
          <w:rFonts w:ascii="Times New Roman" w:hAnsi="Times New Roman"/>
          <w:sz w:val="28"/>
          <w:szCs w:val="28"/>
        </w:rPr>
        <w:t xml:space="preserve">), поскольку сертификат является самовыданным (выдан себе самим пользователем), а не получен от доверенного центра сертификации. 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Чтобы подпись считалась действительной следует выбрать из выпадающего списка рядом с именем подписи команду </w:t>
      </w:r>
      <w:r>
        <w:rPr>
          <w:rFonts w:ascii="Times New Roman" w:hAnsi="Times New Roman"/>
          <w:b/>
          <w:sz w:val="28"/>
          <w:szCs w:val="28"/>
        </w:rPr>
        <w:t>Состав подписи</w:t>
      </w:r>
      <w:r>
        <w:rPr>
          <w:rFonts w:ascii="Times New Roman" w:hAnsi="Times New Roman"/>
          <w:sz w:val="28"/>
          <w:szCs w:val="28"/>
        </w:rPr>
        <w:t xml:space="preserve"> и щелкнуть в окне команды на ссылке </w:t>
      </w:r>
      <w:r>
        <w:rPr>
          <w:rFonts w:ascii="Times New Roman" w:hAnsi="Times New Roman"/>
          <w:i/>
          <w:sz w:val="28"/>
          <w:szCs w:val="28"/>
        </w:rPr>
        <w:t>Щелкните здесь, чтобы доверять удостоверению этого пользователя</w:t>
      </w:r>
      <w:r>
        <w:rPr>
          <w:rFonts w:ascii="Times New Roman" w:hAnsi="Times New Roman"/>
          <w:sz w:val="28"/>
          <w:szCs w:val="28"/>
        </w:rPr>
        <w:t xml:space="preserve">. После этого информация о подписи должна содержать сообщение </w:t>
      </w:r>
      <w:r>
        <w:rPr>
          <w:rFonts w:ascii="Times New Roman" w:hAnsi="Times New Roman"/>
          <w:i/>
          <w:sz w:val="28"/>
          <w:szCs w:val="28"/>
        </w:rPr>
        <w:t>Действительные подписи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Проверить, что после добавления цифровой подписи к документу внесение каких-либо изменений в текст документа невозможно, поскольку документ помечен как окончательный. Проверить, что не меняется и автоматически изменяемое поле с указанием времени последнего изменения документа.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Чтобы иметь разрешить редактирование текста документа следует снять пометку «окончательный», для этого – щелкнуть на кнопке Microsoft Office </w:t>
      </w:r>
      <w:r>
        <w:rPr>
          <w:rFonts w:ascii="Times New Roman" w:hAnsi="Times New Roman"/>
          <w:color w:val="555555"/>
          <w:sz w:val="28"/>
          <w:szCs w:val="28"/>
          <w:lang w:val="ru-RU" w:eastAsia="ru-RU"/>
        </w:rPr>
        <w:drawing>
          <wp:inline distT="0" distB="0" distL="0" distR="0">
            <wp:extent cx="390525" cy="381000"/>
            <wp:effectExtent l="0" t="0" r="0" b="0"/>
            <wp:docPr id="17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-138" t="-142" r="-138" b="-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 xml:space="preserve"> и выполнить команду </w:t>
      </w:r>
      <w:r>
        <w:rPr>
          <w:rFonts w:ascii="Times New Roman" w:hAnsi="Times New Roman"/>
          <w:b/>
          <w:sz w:val="28"/>
          <w:szCs w:val="28"/>
        </w:rPr>
        <w:t>Подготовить/Пометить как окончатель</w:t>
        <w:softHyphen/>
        <w:t>ный</w:t>
      </w:r>
      <w:r>
        <w:rPr>
          <w:rFonts w:ascii="Times New Roman" w:hAnsi="Times New Roman"/>
          <w:sz w:val="28"/>
          <w:szCs w:val="28"/>
        </w:rPr>
        <w:t xml:space="preserve">, в окне предупреждения нажать </w:t>
      </w:r>
      <w:r>
        <w:rPr>
          <w:rFonts w:ascii="Times New Roman" w:hAnsi="Times New Roman"/>
          <w:b/>
          <w:sz w:val="28"/>
          <w:szCs w:val="28"/>
        </w:rPr>
        <w:t>ДА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Внести произвольные изменения в текст документа, например, обновить время последнего изменения документа, щелкнув на поле с временем правой кнопкой мыши и выбрав команду </w:t>
      </w:r>
      <w:r>
        <w:rPr>
          <w:rFonts w:ascii="Times New Roman" w:hAnsi="Times New Roman"/>
          <w:b/>
          <w:sz w:val="28"/>
          <w:szCs w:val="28"/>
        </w:rPr>
        <w:t>Обновить поле</w:t>
      </w:r>
      <w:r>
        <w:rPr>
          <w:rFonts w:ascii="Times New Roman" w:hAnsi="Times New Roman"/>
          <w:sz w:val="28"/>
          <w:szCs w:val="28"/>
        </w:rPr>
        <w:t xml:space="preserve">. Проверить, что подпись стала недействительной (помечена красным, выдается сообщение </w:t>
      </w:r>
      <w:r>
        <w:rPr>
          <w:rFonts w:ascii="Times New Roman" w:hAnsi="Times New Roman"/>
          <w:i/>
          <w:sz w:val="28"/>
          <w:szCs w:val="28"/>
        </w:rPr>
        <w:t>Недействительные подписи</w:t>
      </w:r>
      <w:r>
        <w:rPr>
          <w:rFonts w:ascii="Times New Roman" w:hAnsi="Times New Roman"/>
          <w:sz w:val="28"/>
          <w:szCs w:val="28"/>
        </w:rPr>
        <w:t>).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Сохранить и закрыть документ.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Скопировать файл «Письмо2» на диск в место, доступное для просмотра другими пользователями (не на Рабочий стол, и не в папку Мои документы). Создать нового локального пользователя </w:t>
      </w:r>
      <w:r>
        <w:rPr>
          <w:rFonts w:ascii="Times New Roman" w:hAnsi="Times New Roman"/>
          <w:sz w:val="28"/>
          <w:szCs w:val="28"/>
          <w:lang w:val="en-US"/>
        </w:rPr>
        <w:t>Windows</w:t>
      </w:r>
      <w:r>
        <w:rPr>
          <w:rFonts w:ascii="Times New Roman" w:hAnsi="Times New Roman"/>
          <w:sz w:val="28"/>
          <w:szCs w:val="28"/>
        </w:rPr>
        <w:t xml:space="preserve">. Если «Письмо2» размещено на диске с файловой системой </w:t>
      </w:r>
      <w:r>
        <w:rPr>
          <w:rFonts w:ascii="Times New Roman" w:hAnsi="Times New Roman"/>
          <w:sz w:val="28"/>
          <w:szCs w:val="28"/>
          <w:lang w:val="en-US"/>
        </w:rPr>
        <w:t>NTFS</w:t>
      </w:r>
      <w:r>
        <w:rPr>
          <w:rFonts w:ascii="Times New Roman" w:hAnsi="Times New Roman"/>
          <w:sz w:val="28"/>
          <w:szCs w:val="28"/>
        </w:rPr>
        <w:t xml:space="preserve">, разрешить полный доступ к документу всем пользователям (на вкладке </w:t>
      </w:r>
      <w:r>
        <w:rPr>
          <w:rFonts w:ascii="Times New Roman" w:hAnsi="Times New Roman"/>
          <w:i/>
          <w:sz w:val="28"/>
          <w:szCs w:val="28"/>
        </w:rPr>
        <w:t>Безопасность</w:t>
      </w:r>
      <w:r>
        <w:rPr>
          <w:rFonts w:ascii="Times New Roman" w:hAnsi="Times New Roman"/>
          <w:sz w:val="28"/>
          <w:szCs w:val="28"/>
        </w:rPr>
        <w:t xml:space="preserve"> команды </w:t>
      </w:r>
      <w:r>
        <w:rPr>
          <w:rFonts w:ascii="Times New Roman" w:hAnsi="Times New Roman"/>
          <w:b/>
          <w:sz w:val="28"/>
          <w:szCs w:val="28"/>
        </w:rPr>
        <w:t>Свойства</w:t>
      </w:r>
      <w:r>
        <w:rPr>
          <w:rFonts w:ascii="Times New Roman" w:hAnsi="Times New Roman"/>
          <w:sz w:val="28"/>
          <w:szCs w:val="28"/>
        </w:rPr>
        <w:t xml:space="preserve"> установить разрешение </w:t>
      </w:r>
      <w:r>
        <w:rPr>
          <w:rFonts w:ascii="Times New Roman" w:hAnsi="Times New Roman"/>
          <w:b/>
          <w:i/>
          <w:sz w:val="28"/>
          <w:szCs w:val="28"/>
        </w:rPr>
        <w:t>полный доступ</w:t>
      </w:r>
      <w:r>
        <w:rPr>
          <w:rFonts w:ascii="Times New Roman" w:hAnsi="Times New Roman"/>
          <w:sz w:val="28"/>
          <w:szCs w:val="28"/>
        </w:rPr>
        <w:t xml:space="preserve"> для группы </w:t>
      </w:r>
      <w:r>
        <w:rPr>
          <w:rFonts w:ascii="Times New Roman" w:hAnsi="Times New Roman"/>
          <w:b/>
          <w:i/>
          <w:sz w:val="28"/>
          <w:szCs w:val="28"/>
        </w:rPr>
        <w:t>Пользователи</w:t>
      </w:r>
      <w:r>
        <w:rPr>
          <w:rFonts w:ascii="Times New Roman" w:hAnsi="Times New Roman"/>
          <w:sz w:val="28"/>
          <w:szCs w:val="28"/>
        </w:rPr>
        <w:t xml:space="preserve"> или </w:t>
      </w:r>
      <w:r>
        <w:rPr>
          <w:rFonts w:ascii="Times New Roman" w:hAnsi="Times New Roman"/>
          <w:b/>
          <w:i/>
          <w:sz w:val="28"/>
          <w:szCs w:val="28"/>
        </w:rPr>
        <w:t>Все</w:t>
      </w:r>
      <w:r>
        <w:rPr>
          <w:rFonts w:ascii="Times New Roman" w:hAnsi="Times New Roman"/>
          <w:sz w:val="28"/>
          <w:szCs w:val="28"/>
        </w:rPr>
        <w:t>).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Завершить текущий сеанс и зайти в </w:t>
      </w:r>
      <w:r>
        <w:rPr>
          <w:rFonts w:ascii="Times New Roman" w:hAnsi="Times New Roman"/>
          <w:sz w:val="28"/>
          <w:szCs w:val="28"/>
          <w:lang w:val="en-US"/>
        </w:rPr>
        <w:t>Windows</w:t>
      </w:r>
      <w:r>
        <w:rPr>
          <w:rFonts w:ascii="Times New Roman" w:hAnsi="Times New Roman"/>
          <w:sz w:val="28"/>
          <w:szCs w:val="28"/>
        </w:rPr>
        <w:t xml:space="preserve"> под именем нового пользователя. Открыть документ «Письмо2» и переподписать его:</w:t>
      </w:r>
    </w:p>
    <w:p>
      <w:pPr>
        <w:pStyle w:val="Normal"/>
        <w:numPr>
          <w:ilvl w:val="0"/>
          <w:numId w:val="3"/>
        </w:numPr>
        <w:ind w:left="357" w:right="0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Отобразить информацию о подписях документа.</w:t>
      </w:r>
    </w:p>
    <w:p>
      <w:pPr>
        <w:pStyle w:val="Normal"/>
        <w:numPr>
          <w:ilvl w:val="0"/>
          <w:numId w:val="3"/>
        </w:numPr>
        <w:ind w:left="357" w:right="0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Выбрать из выпадающего списка рядом с именем подписи пункт </w:t>
      </w:r>
      <w:r>
        <w:rPr>
          <w:rFonts w:ascii="Times New Roman" w:hAnsi="Times New Roman"/>
          <w:b/>
          <w:sz w:val="28"/>
          <w:szCs w:val="28"/>
        </w:rPr>
        <w:t>Подписать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Удостовериться, что переподписания документа не произошло. Еще раз щелкнуть на значке выпадающего списка рядом с именем подписи и выбрать пункт</w:t>
      </w:r>
      <w:r>
        <w:rPr>
          <w:rFonts w:ascii="Times New Roman" w:hAnsi="Times New Roman"/>
          <w:b/>
          <w:sz w:val="28"/>
          <w:szCs w:val="28"/>
        </w:rPr>
        <w:t xml:space="preserve"> Подписать еще раз</w:t>
      </w:r>
      <w:r>
        <w:rPr>
          <w:rFonts w:ascii="Times New Roman" w:hAnsi="Times New Roman"/>
          <w:sz w:val="28"/>
          <w:szCs w:val="28"/>
        </w:rPr>
        <w:t>:</w:t>
      </w:r>
    </w:p>
    <w:p>
      <w:pPr>
        <w:pStyle w:val="Normal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Поскольку  для нового пользователя ни один цифровой сертификат ранее не был создан, следует создать свой сертификат офиса, выбрав </w:t>
      </w:r>
      <w:r>
        <w:rPr>
          <w:rFonts w:ascii="Times New Roman" w:hAnsi="Times New Roman"/>
          <w:b/>
          <w:i/>
          <w:sz w:val="28"/>
          <w:szCs w:val="28"/>
        </w:rPr>
        <w:t>Создать свое цифровое удостоверение</w:t>
      </w:r>
      <w:r>
        <w:rPr>
          <w:rFonts w:ascii="Times New Roman" w:hAnsi="Times New Roman"/>
          <w:sz w:val="28"/>
          <w:szCs w:val="28"/>
        </w:rPr>
        <w:t xml:space="preserve"> в открывшемся окне </w:t>
      </w:r>
      <w:r>
        <w:rPr>
          <w:rFonts w:ascii="Times New Roman" w:hAnsi="Times New Roman"/>
          <w:i/>
          <w:sz w:val="28"/>
          <w:szCs w:val="28"/>
        </w:rPr>
        <w:t>Получение цифрового удостоверения</w:t>
      </w:r>
      <w:r>
        <w:rPr>
          <w:rFonts w:ascii="Times New Roman" w:hAnsi="Times New Roman"/>
          <w:sz w:val="28"/>
          <w:szCs w:val="28"/>
        </w:rPr>
        <w:t xml:space="preserve">, затем следует ввести новое имя сертификата и нажать кнопку </w:t>
      </w:r>
      <w:r>
        <w:rPr>
          <w:rFonts w:ascii="Times New Roman" w:hAnsi="Times New Roman"/>
          <w:b/>
          <w:sz w:val="28"/>
          <w:szCs w:val="28"/>
        </w:rPr>
        <w:t>Подписать</w:t>
      </w:r>
      <w:r>
        <w:rPr>
          <w:rFonts w:ascii="Times New Roman" w:hAnsi="Times New Roman"/>
          <w:sz w:val="28"/>
          <w:szCs w:val="28"/>
        </w:rPr>
        <w:t xml:space="preserve"> в окне </w:t>
      </w:r>
      <w:r>
        <w:rPr>
          <w:rFonts w:ascii="Times New Roman" w:hAnsi="Times New Roman"/>
          <w:i/>
          <w:sz w:val="28"/>
          <w:szCs w:val="28"/>
        </w:rPr>
        <w:t>Подписание</w:t>
      </w:r>
      <w:r>
        <w:rPr>
          <w:rFonts w:ascii="Times New Roman" w:hAnsi="Times New Roman"/>
          <w:sz w:val="28"/>
          <w:szCs w:val="28"/>
        </w:rPr>
        <w:t xml:space="preserve"> – документ будет подписан новой подписью.</w:t>
      </w:r>
    </w:p>
    <w:p>
      <w:pPr>
        <w:pStyle w:val="Normal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Убедиться, что вновь созданная подпись сразу помечена как действительная.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Удостовериться, что невозможно подписать документ первой подписью, созданной ранее в сеансе другого пользователя (первый сертификат не доступен в списке сертификатов для подписания документа).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Вернуться в исходный сеанс работы с </w:t>
      </w:r>
      <w:r>
        <w:rPr>
          <w:rFonts w:ascii="Times New Roman" w:hAnsi="Times New Roman"/>
          <w:sz w:val="28"/>
          <w:szCs w:val="28"/>
          <w:lang w:val="en-US"/>
        </w:rPr>
        <w:t>Windows</w:t>
      </w:r>
      <w:r>
        <w:rPr>
          <w:rFonts w:ascii="Times New Roman" w:hAnsi="Times New Roman"/>
          <w:sz w:val="28"/>
          <w:szCs w:val="28"/>
        </w:rPr>
        <w:t>. Убедиться, что возможно подписать еще раз документ первой подписью.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Внести изменения в документ, чтобы подписи стали недействительными. Щелкнуть на значке выпадающего списка рядом с именем подписи и выбрать пункт</w:t>
      </w:r>
      <w:r>
        <w:rPr>
          <w:rFonts w:ascii="Times New Roman" w:hAnsi="Times New Roman"/>
          <w:b/>
          <w:sz w:val="28"/>
          <w:szCs w:val="28"/>
        </w:rPr>
        <w:t xml:space="preserve"> Подписать еще раз</w:t>
      </w:r>
      <w:r>
        <w:rPr>
          <w:rFonts w:ascii="Times New Roman" w:hAnsi="Times New Roman"/>
          <w:sz w:val="28"/>
          <w:szCs w:val="28"/>
        </w:rPr>
        <w:t>. Убедиться, что можно переподписать документ первой подписью, подпись станет действительной.</w:t>
      </w:r>
    </w:p>
    <w:p>
      <w:pPr>
        <w:pStyle w:val="Normal"/>
        <w:spacing w:lineRule="auto" w:line="276" w:before="120" w:after="0"/>
        <w:ind w:firstLine="567"/>
        <w:jc w:val="both"/>
        <w:rPr>
          <w:b w:val="false"/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Исходя из методических заданий , выполняем пункты приведенные там</w:t>
      </w:r>
      <w:r>
        <w:rPr>
          <w:rFonts w:cs="Times New Roman" w:ascii="Times New Roman" w:hAnsi="Times New Roman"/>
          <w:b w:val="false"/>
          <w:bCs w:val="false"/>
          <w:sz w:val="28"/>
        </w:rPr>
        <w:t>.</w:t>
      </w:r>
    </w:p>
    <w:p>
      <w:pPr>
        <w:pStyle w:val="Normal"/>
        <w:spacing w:lineRule="auto" w:line="276" w:before="120" w:after="0"/>
        <w:ind w:firstLine="567"/>
        <w:jc w:val="both"/>
        <w:rPr>
          <w:rFonts w:ascii="Timesnewroman" w:hAnsi="Timesnewroman"/>
          <w:b w:val="false"/>
          <w:b w:val="false"/>
          <w:bCs w:val="false"/>
          <w:sz w:val="28"/>
          <w:szCs w:val="28"/>
        </w:rPr>
      </w:pPr>
      <w:r>
        <w:rPr>
          <w:rFonts w:cs="Times New Roman" w:ascii="Timesnewroman" w:hAnsi="Timesnewroman"/>
          <w:b w:val="false"/>
          <w:bCs w:val="false"/>
          <w:sz w:val="28"/>
          <w:szCs w:val="28"/>
        </w:rPr>
        <w:t>Скриншоты выполнения приведены ниже:</w:t>
      </w:r>
    </w:p>
    <w:p>
      <w:pPr>
        <w:pStyle w:val="Normal"/>
        <w:spacing w:lineRule="auto" w:line="276" w:before="120" w:after="0"/>
        <w:ind w:firstLine="567"/>
        <w:jc w:val="both"/>
        <w:rPr>
          <w:rFonts w:cs="Times New Roman"/>
        </w:rPr>
      </w:pPr>
      <w:r>
        <w:rPr>
          <w:rFonts w:ascii="Timesnewroman" w:hAnsi="Timesnewroman"/>
          <w:b w:val="false"/>
          <w:bCs w:val="false"/>
          <w:sz w:val="28"/>
          <w:szCs w:val="28"/>
        </w:rPr>
      </w:r>
    </w:p>
    <w:p>
      <w:pPr>
        <w:pStyle w:val="Normal"/>
        <w:spacing w:lineRule="auto" w:line="276" w:before="120" w:after="0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newroman" w:hAnsi="Timesnewroman"/>
          <w:sz w:val="28"/>
          <w:szCs w:val="28"/>
        </w:rPr>
      </w:r>
    </w:p>
    <w:p>
      <w:pPr>
        <w:pStyle w:val="Normal"/>
        <w:spacing w:lineRule="auto" w:line="276" w:before="120" w:after="0"/>
        <w:ind w:firstLine="567"/>
        <w:jc w:val="both"/>
        <w:rPr>
          <w:rFonts w:ascii="Timesnewroman" w:hAnsi="Timesnewroman"/>
          <w:sz w:val="28"/>
          <w:szCs w:val="28"/>
        </w:rPr>
      </w:pPr>
      <w:r>
        <w:drawing>
          <wp:anchor behindDoc="0" distT="0" distB="0" distL="0" distR="0" simplePos="0" locked="0" layoutInCell="1" allowOverlap="1" relativeHeight="20">
            <wp:simplePos x="0" y="0"/>
            <wp:positionH relativeFrom="column">
              <wp:posOffset>548640</wp:posOffset>
            </wp:positionH>
            <wp:positionV relativeFrom="paragraph">
              <wp:posOffset>4440555</wp:posOffset>
            </wp:positionV>
            <wp:extent cx="4191000" cy="3149600"/>
            <wp:effectExtent l="0" t="0" r="0" b="0"/>
            <wp:wrapTopAndBottom/>
            <wp:docPr id="18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newroman" w:hAnsi="Timesnewroman"/>
          <w:sz w:val="28"/>
          <w:szCs w:val="28"/>
        </w:rPr>
        <w:t>П</w:t>
      </w:r>
      <w:r>
        <w:rPr>
          <w:rFonts w:ascii="Timesnewroman" w:hAnsi="Timesnewroman"/>
          <w:sz w:val="28"/>
          <w:szCs w:val="28"/>
        </w:rPr>
        <w:t>ример выбора исполнителя из заранее заложенных вариантов приведен на рисунке 1</w:t>
      </w:r>
    </w:p>
    <w:p>
      <w:pPr>
        <w:pStyle w:val="Normal"/>
        <w:spacing w:lineRule="auto" w:line="276" w:before="120" w:after="0"/>
        <w:ind w:firstLine="567"/>
        <w:jc w:val="center"/>
        <w:rPr>
          <w:rFonts w:ascii="Timesnewroman" w:hAnsi="Timesnewroman"/>
          <w:sz w:val="28"/>
          <w:szCs w:val="28"/>
        </w:rPr>
      </w:pPr>
      <w:r>
        <w:drawing>
          <wp:anchor behindDoc="0" distT="0" distB="0" distL="0" distR="0" simplePos="0" locked="0" layoutInCell="1" allowOverlap="1" relativeHeight="19">
            <wp:simplePos x="0" y="0"/>
            <wp:positionH relativeFrom="column">
              <wp:posOffset>-40005</wp:posOffset>
            </wp:positionH>
            <wp:positionV relativeFrom="paragraph">
              <wp:posOffset>38735</wp:posOffset>
            </wp:positionV>
            <wp:extent cx="5939790" cy="2599690"/>
            <wp:effectExtent l="0" t="0" r="0" b="0"/>
            <wp:wrapTopAndBottom/>
            <wp:docPr id="19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newroman" w:hAnsi="Timesnewroman"/>
          <w:sz w:val="28"/>
          <w:szCs w:val="28"/>
        </w:rPr>
        <w:t>р</w:t>
      </w:r>
      <w:r>
        <w:rPr>
          <w:rFonts w:ascii="Timesnewroman" w:hAnsi="Timesnewroman"/>
          <w:sz w:val="28"/>
          <w:szCs w:val="28"/>
        </w:rPr>
        <w:t>ис. 1</w:t>
      </w:r>
    </w:p>
    <w:p>
      <w:pPr>
        <w:pStyle w:val="Normal"/>
        <w:spacing w:lineRule="auto" w:line="276" w:before="120" w:after="0"/>
        <w:ind w:firstLine="567"/>
        <w:jc w:val="center"/>
        <w:rPr>
          <w:rFonts w:ascii="Timesnewroman" w:hAnsi="Timesnewroman"/>
          <w:sz w:val="28"/>
          <w:szCs w:val="28"/>
        </w:rPr>
      </w:pPr>
      <w:r>
        <w:rPr>
          <w:rFonts w:ascii="Timesnewroman" w:hAnsi="Timesnewroman"/>
          <w:sz w:val="28"/>
          <w:szCs w:val="28"/>
        </w:rPr>
      </w:r>
    </w:p>
    <w:p>
      <w:pPr>
        <w:pStyle w:val="Normal"/>
        <w:spacing w:lineRule="auto" w:line="276" w:before="120" w:after="0"/>
        <w:ind w:firstLine="567"/>
        <w:jc w:val="center"/>
        <w:rPr>
          <w:rFonts w:ascii="Timesnewroman" w:hAnsi="Timesnewroman"/>
          <w:sz w:val="28"/>
          <w:szCs w:val="28"/>
        </w:rPr>
      </w:pPr>
      <w:r>
        <w:rPr>
          <w:rFonts w:ascii="Timesnewroman" w:hAnsi="Timesnewroman"/>
          <w:sz w:val="28"/>
          <w:szCs w:val="28"/>
        </w:rPr>
      </w:r>
    </w:p>
    <w:p>
      <w:pPr>
        <w:pStyle w:val="Normal"/>
        <w:spacing w:lineRule="auto" w:line="276" w:before="120" w:after="0"/>
        <w:ind w:firstLine="567"/>
        <w:jc w:val="both"/>
        <w:rPr>
          <w:rFonts w:ascii="Timesnewroman" w:hAnsi="Timesnewroman"/>
          <w:sz w:val="28"/>
          <w:szCs w:val="28"/>
        </w:rPr>
      </w:pPr>
      <w:r>
        <w:rPr>
          <w:rFonts w:ascii="Timesnewroman" w:hAnsi="Timesnewroman"/>
          <w:sz w:val="28"/>
          <w:szCs w:val="28"/>
        </w:rPr>
        <w:t xml:space="preserve">Пример </w:t>
      </w:r>
      <w:r>
        <w:rPr>
          <w:rFonts w:eastAsia="Cambria" w:cs="Cambria" w:ascii="Timesnewroman" w:hAnsi="Timesnewroman"/>
          <w:color w:val="000000"/>
          <w:kern w:val="0"/>
          <w:sz w:val="28"/>
          <w:szCs w:val="28"/>
          <w:lang w:val="ru-RU" w:eastAsia="ru-RU" w:bidi="ar-SA"/>
        </w:rPr>
        <w:t>включение защиты листа</w:t>
      </w:r>
      <w:r>
        <w:rPr>
          <w:rFonts w:ascii="Timesnewroman" w:hAnsi="Timesnewroman"/>
          <w:sz w:val="28"/>
          <w:szCs w:val="28"/>
        </w:rPr>
        <w:t xml:space="preserve"> приведен на рисунке </w:t>
      </w:r>
      <w:r>
        <w:rPr>
          <w:rFonts w:eastAsia="Cambria" w:cs="Cambria" w:ascii="Timesnewroman" w:hAnsi="Timesnewroman"/>
          <w:color w:val="000000"/>
          <w:kern w:val="0"/>
          <w:sz w:val="28"/>
          <w:szCs w:val="28"/>
          <w:lang w:val="ru-RU" w:eastAsia="ru-RU" w:bidi="ar-SA"/>
        </w:rPr>
        <w:t>2</w:t>
      </w:r>
    </w:p>
    <w:p>
      <w:pPr>
        <w:pStyle w:val="Normal"/>
        <w:spacing w:lineRule="auto" w:line="276" w:before="120" w:after="0"/>
        <w:ind w:firstLine="567"/>
        <w:jc w:val="center"/>
        <w:rPr>
          <w:rFonts w:ascii="Timesnewroman" w:hAnsi="Timesnewroman"/>
          <w:sz w:val="28"/>
          <w:szCs w:val="28"/>
        </w:rPr>
      </w:pPr>
      <w:r>
        <w:rPr>
          <w:rFonts w:eastAsia="Cambria" w:cs="Cambria" w:ascii="Timesnewroman" w:hAnsi="Timesnewroman"/>
          <w:color w:val="000000"/>
          <w:kern w:val="0"/>
          <w:sz w:val="28"/>
          <w:szCs w:val="28"/>
          <w:lang w:val="ru-RU" w:eastAsia="ru-RU" w:bidi="ar-SA"/>
        </w:rPr>
        <w:t>рис.2</w:t>
      </w:r>
      <w:r>
        <w:br w:type="page"/>
      </w:r>
    </w:p>
    <w:p>
      <w:pPr>
        <w:pStyle w:val="Normal"/>
        <w:spacing w:lineRule="auto" w:line="276" w:before="120" w:after="0"/>
        <w:ind w:firstLine="567"/>
        <w:jc w:val="both"/>
        <w:rPr>
          <w:rFonts w:ascii="Timesnewroman" w:hAnsi="Timesnewroman"/>
          <w:sz w:val="28"/>
          <w:szCs w:val="28"/>
        </w:rPr>
      </w:pPr>
      <w:r>
        <w:drawing>
          <wp:anchor behindDoc="0" distT="0" distB="0" distL="0" distR="0" simplePos="0" locked="0" layoutInCell="1" allowOverlap="1" relativeHeight="24">
            <wp:simplePos x="0" y="0"/>
            <wp:positionH relativeFrom="column">
              <wp:posOffset>-40005</wp:posOffset>
            </wp:positionH>
            <wp:positionV relativeFrom="paragraph">
              <wp:posOffset>520700</wp:posOffset>
            </wp:positionV>
            <wp:extent cx="5939790" cy="4189095"/>
            <wp:effectExtent l="0" t="0" r="0" b="0"/>
            <wp:wrapTopAndBottom/>
            <wp:docPr id="20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newroman" w:hAnsi="Timesnewroman"/>
          <w:sz w:val="28"/>
          <w:szCs w:val="28"/>
        </w:rPr>
        <w:t>П</w:t>
      </w:r>
      <w:r>
        <w:rPr>
          <w:rFonts w:ascii="Timesnewroman" w:hAnsi="Timesnewroman"/>
          <w:sz w:val="28"/>
          <w:szCs w:val="28"/>
        </w:rPr>
        <w:t xml:space="preserve">ример </w:t>
      </w:r>
      <w:r>
        <w:rPr>
          <w:rFonts w:eastAsia="Cambria" w:cs="Cambria" w:ascii="Timesnewroman" w:hAnsi="Timesnewroman"/>
          <w:color w:val="000000"/>
          <w:kern w:val="0"/>
          <w:sz w:val="28"/>
          <w:szCs w:val="28"/>
          <w:lang w:val="ru-RU" w:eastAsia="ru-RU" w:bidi="ar-SA"/>
        </w:rPr>
        <w:t xml:space="preserve">шаблона письма </w:t>
      </w:r>
      <w:r>
        <w:rPr>
          <w:rFonts w:ascii="Timesnewroman" w:hAnsi="Timesnewroman"/>
          <w:sz w:val="28"/>
          <w:szCs w:val="28"/>
        </w:rPr>
        <w:t xml:space="preserve">приведен на рисунке </w:t>
      </w:r>
      <w:r>
        <w:rPr>
          <w:rFonts w:eastAsia="Cambria" w:cs="Cambria" w:ascii="Timesnewroman" w:hAnsi="Timesnewroman"/>
          <w:color w:val="000000"/>
          <w:kern w:val="0"/>
          <w:sz w:val="28"/>
          <w:szCs w:val="28"/>
          <w:lang w:val="ru-RU" w:eastAsia="ru-RU" w:bidi="ar-SA"/>
        </w:rPr>
        <w:t>3</w:t>
      </w:r>
    </w:p>
    <w:p>
      <w:pPr>
        <w:pStyle w:val="Normal"/>
        <w:spacing w:lineRule="auto" w:line="276" w:before="120" w:after="0"/>
        <w:ind w:firstLine="567"/>
        <w:jc w:val="center"/>
        <w:rPr>
          <w:rFonts w:ascii="Timesnewroman" w:hAnsi="Timesnewroman"/>
          <w:sz w:val="28"/>
          <w:szCs w:val="28"/>
        </w:rPr>
      </w:pPr>
      <w:r>
        <w:rPr>
          <w:rFonts w:eastAsia="Cambria" w:cs="Cambria" w:ascii="Timesnewroman" w:hAnsi="Timesnewroman"/>
          <w:color w:val="000000"/>
          <w:kern w:val="0"/>
          <w:sz w:val="28"/>
          <w:szCs w:val="28"/>
          <w:lang w:val="ru-RU" w:eastAsia="ru-RU" w:bidi="ar-SA"/>
        </w:rPr>
        <w:t>рис.3</w:t>
      </w:r>
    </w:p>
    <w:p>
      <w:pPr>
        <w:pStyle w:val="Normal"/>
        <w:spacing w:lineRule="auto" w:line="276" w:before="120" w:after="0"/>
        <w:ind w:firstLine="567"/>
        <w:jc w:val="both"/>
        <w:rPr>
          <w:rFonts w:ascii="Timesnewroman" w:hAnsi="Timesnewroman"/>
          <w:sz w:val="28"/>
          <w:szCs w:val="28"/>
        </w:rPr>
      </w:pPr>
      <w:r>
        <w:rPr>
          <w:rFonts w:eastAsia="Cambria" w:cs="Cambria" w:ascii="Timesnewroman" w:hAnsi="Timesnewroman"/>
          <w:color w:val="000000"/>
          <w:kern w:val="0"/>
          <w:sz w:val="28"/>
          <w:szCs w:val="28"/>
          <w:lang w:val="ru-RU" w:eastAsia="ru-RU" w:bidi="ar-SA"/>
        </w:rPr>
        <w:t>Пример запроса пароля для записи приведен на рисунке 4</w:t>
      </w:r>
    </w:p>
    <w:p>
      <w:pPr>
        <w:pStyle w:val="Normal"/>
        <w:spacing w:lineRule="auto" w:line="276" w:before="120" w:after="0"/>
        <w:ind w:firstLine="567"/>
        <w:jc w:val="center"/>
        <w:rPr>
          <w:rFonts w:ascii="Timesnewroman" w:hAnsi="Timesnewroman"/>
          <w:sz w:val="28"/>
          <w:szCs w:val="28"/>
        </w:rPr>
      </w:pPr>
      <w:bookmarkStart w:id="1" w:name="_MON_1643798793"/>
      <w:bookmarkEnd w:id="1"/>
      <w:r>
        <w:drawing>
          <wp:anchor behindDoc="0" distT="0" distB="0" distL="0" distR="0" simplePos="0" locked="0" layoutInCell="1" allowOverlap="1" relativeHeight="23">
            <wp:simplePos x="0" y="0"/>
            <wp:positionH relativeFrom="column">
              <wp:posOffset>-5080</wp:posOffset>
            </wp:positionH>
            <wp:positionV relativeFrom="paragraph">
              <wp:posOffset>203835</wp:posOffset>
            </wp:positionV>
            <wp:extent cx="5664200" cy="1714500"/>
            <wp:effectExtent l="0" t="0" r="0" b="0"/>
            <wp:wrapTopAndBottom/>
            <wp:docPr id="21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2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mbria" w:cs="Cambria" w:ascii="Timesnewroman" w:hAnsi="Timesnewroman"/>
          <w:color w:val="000000"/>
          <w:kern w:val="0"/>
          <w:sz w:val="28"/>
          <w:szCs w:val="28"/>
          <w:lang w:val="ru-RU" w:eastAsia="ru-RU" w:bidi="ar-SA"/>
        </w:rPr>
        <w:t>р</w:t>
      </w:r>
      <w:r>
        <w:rPr>
          <w:rFonts w:eastAsia="Cambria" w:cs="Cambria" w:ascii="Timesnewroman" w:hAnsi="Timesnewroman"/>
          <w:color w:val="000000"/>
          <w:kern w:val="0"/>
          <w:sz w:val="28"/>
          <w:szCs w:val="28"/>
          <w:lang w:val="ru-RU" w:eastAsia="ru-RU" w:bidi="ar-SA"/>
        </w:rPr>
        <w:t>ис.4</w:t>
      </w:r>
    </w:p>
    <w:p>
      <w:pPr>
        <w:pStyle w:val="Normal"/>
        <w:spacing w:lineRule="auto" w:line="276" w:before="120" w:after="0"/>
        <w:ind w:firstLine="567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eastAsia="Cambria" w:cs="Cambria" w:ascii="Timesnewroman" w:hAnsi="Timesnewroman"/>
          <w:color w:val="000000"/>
          <w:kern w:val="0"/>
          <w:sz w:val="28"/>
          <w:szCs w:val="28"/>
          <w:lang w:val="ru-RU" w:eastAsia="ru-RU" w:bidi="ar-SA"/>
        </w:rPr>
        <w:t>Пример уведомления о чтении приведен на рисунке 5</w:t>
      </w:r>
    </w:p>
    <w:p>
      <w:pPr>
        <w:pStyle w:val="Normal"/>
        <w:spacing w:before="120" w:after="0"/>
        <w:ind w:firstLine="567"/>
        <w:jc w:val="center"/>
        <w:rPr>
          <w:rFonts w:ascii="Times New Roman" w:hAnsi="Times New Roman" w:cs="Times New Roman"/>
          <w:sz w:val="28"/>
          <w:lang w:val="en-US"/>
        </w:rPr>
      </w:pPr>
      <w:r>
        <w:drawing>
          <wp:anchor behindDoc="0" distT="0" distB="0" distL="0" distR="0" simplePos="0" locked="0" layoutInCell="1" allowOverlap="1" relativeHeight="21">
            <wp:simplePos x="0" y="0"/>
            <wp:positionH relativeFrom="column">
              <wp:posOffset>90170</wp:posOffset>
            </wp:positionH>
            <wp:positionV relativeFrom="paragraph">
              <wp:posOffset>41275</wp:posOffset>
            </wp:positionV>
            <wp:extent cx="5939790" cy="856615"/>
            <wp:effectExtent l="0" t="0" r="0" b="0"/>
            <wp:wrapTopAndBottom/>
            <wp:docPr id="22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newroman" w:hAnsi="Timesnewroman"/>
          <w:sz w:val="28"/>
          <w:szCs w:val="28"/>
        </w:rPr>
        <w:t>р</w:t>
      </w:r>
      <w:r>
        <w:rPr>
          <w:rFonts w:cs="Times New Roman" w:ascii="Timesnewroman" w:hAnsi="Timesnewroman"/>
          <w:sz w:val="28"/>
          <w:szCs w:val="28"/>
        </w:rPr>
        <w:t>ис.5</w:t>
      </w:r>
    </w:p>
    <w:p>
      <w:pPr>
        <w:pStyle w:val="Normal"/>
        <w:spacing w:before="120" w:after="0"/>
        <w:ind w:firstLine="567"/>
        <w:rPr>
          <w:rFonts w:ascii="Times New Roman" w:hAnsi="Times New Roman" w:cs="Times New Roman"/>
          <w:sz w:val="28"/>
        </w:rPr>
      </w:pPr>
      <w:r>
        <w:rPr>
          <w:rFonts w:cs="Times New Roman" w:ascii="Timesnewroman" w:hAnsi="Timesnewroman"/>
          <w:sz w:val="28"/>
          <w:szCs w:val="28"/>
        </w:rPr>
      </w:r>
    </w:p>
    <w:p>
      <w:pPr>
        <w:pStyle w:val="Normal"/>
        <w:spacing w:before="120" w:after="0"/>
        <w:ind w:firstLine="567"/>
        <w:rPr>
          <w:rFonts w:ascii="Times New Roman" w:hAnsi="Times New Roman" w:cs="Times New Roman"/>
          <w:sz w:val="28"/>
        </w:rPr>
      </w:pPr>
      <w:r>
        <w:rPr>
          <w:rFonts w:cs="Times New Roman" w:ascii="Timesnewroman" w:hAnsi="Timesnewroman"/>
          <w:sz w:val="28"/>
          <w:szCs w:val="28"/>
        </w:rPr>
      </w:r>
    </w:p>
    <w:p>
      <w:pPr>
        <w:pStyle w:val="Normal"/>
        <w:spacing w:before="120" w:after="0"/>
        <w:ind w:firstLine="567"/>
        <w:rPr>
          <w:rFonts w:ascii="Times New Roman" w:hAnsi="Times New Roman" w:cs="Times New Roman"/>
          <w:sz w:val="28"/>
        </w:rPr>
      </w:pPr>
      <w:r>
        <w:rPr>
          <w:rFonts w:cs="Times New Roman" w:ascii="Timesnewroman" w:hAnsi="Timesnewroman"/>
          <w:sz w:val="28"/>
          <w:szCs w:val="28"/>
        </w:rPr>
      </w:r>
    </w:p>
    <w:p>
      <w:pPr>
        <w:pStyle w:val="Normal"/>
        <w:spacing w:before="120" w:after="0"/>
        <w:ind w:firstLine="567"/>
        <w:rPr>
          <w:rFonts w:ascii="Times New Roman" w:hAnsi="Times New Roman" w:cs="Times New Roman"/>
          <w:sz w:val="28"/>
        </w:rPr>
      </w:pPr>
      <w:r>
        <w:rPr>
          <w:rFonts w:ascii="Timesnewroman" w:hAnsi="Timesnewroman"/>
          <w:sz w:val="28"/>
          <w:szCs w:val="28"/>
        </w:rPr>
      </w:r>
    </w:p>
    <w:p>
      <w:pPr>
        <w:pStyle w:val="Normal"/>
        <w:spacing w:lineRule="auto" w:line="276" w:before="120" w:after="0"/>
        <w:ind w:firstLine="567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eastAsia="Cambria" w:cs="Cambria" w:ascii="Timesnewroman" w:hAnsi="Timesnewroman"/>
          <w:color w:val="000000"/>
          <w:kern w:val="0"/>
          <w:sz w:val="28"/>
          <w:szCs w:val="28"/>
          <w:lang w:val="ru-RU" w:eastAsia="ru-RU" w:bidi="ar-SA"/>
        </w:rPr>
        <w:t>Пример очистки метадаты приведен на рисунке 6</w:t>
      </w:r>
    </w:p>
    <w:p>
      <w:pPr>
        <w:pStyle w:val="Normal"/>
        <w:spacing w:before="120" w:after="0"/>
        <w:ind w:firstLine="567"/>
        <w:jc w:val="center"/>
        <w:rPr>
          <w:rFonts w:ascii="Times New Roman" w:hAnsi="Times New Roman" w:cs="Times New Roman"/>
          <w:sz w:val="28"/>
        </w:rPr>
      </w:pPr>
      <w:r>
        <w:drawing>
          <wp:anchor behindDoc="0" distT="0" distB="0" distL="0" distR="0" simplePos="0" locked="0" layoutInCell="1" allowOverlap="1" relativeHeight="22">
            <wp:simplePos x="0" y="0"/>
            <wp:positionH relativeFrom="column">
              <wp:posOffset>-71755</wp:posOffset>
            </wp:positionH>
            <wp:positionV relativeFrom="paragraph">
              <wp:posOffset>246380</wp:posOffset>
            </wp:positionV>
            <wp:extent cx="5939790" cy="5342255"/>
            <wp:effectExtent l="0" t="0" r="0" b="0"/>
            <wp:wrapTopAndBottom/>
            <wp:docPr id="23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342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newroman" w:hAnsi="Timesnewroman"/>
          <w:sz w:val="28"/>
          <w:szCs w:val="28"/>
        </w:rPr>
        <w:t>р</w:t>
      </w:r>
      <w:r>
        <w:rPr>
          <w:rFonts w:ascii="Timesnewroman" w:hAnsi="Timesnewroman"/>
          <w:sz w:val="28"/>
          <w:szCs w:val="28"/>
        </w:rPr>
        <w:t>ис.6</w:t>
      </w:r>
    </w:p>
    <w:p>
      <w:pPr>
        <w:pStyle w:val="Normal"/>
        <w:spacing w:lineRule="auto" w:line="276" w:before="120" w:after="0"/>
        <w:ind w:firstLine="567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eastAsia="Cambria" w:cs="Cambria" w:ascii="Timesnewroman" w:hAnsi="Timesnewroman"/>
          <w:color w:val="000000"/>
          <w:kern w:val="0"/>
          <w:sz w:val="28"/>
          <w:szCs w:val="28"/>
          <w:lang w:val="ru-RU" w:eastAsia="ru-RU" w:bidi="ar-SA"/>
        </w:rPr>
        <w:t>Пример автоматического выставления текущей  приведен на рисунке 7</w:t>
      </w:r>
    </w:p>
    <w:p>
      <w:pPr>
        <w:pStyle w:val="Normal"/>
        <w:spacing w:lineRule="auto" w:line="276" w:before="120" w:after="0"/>
        <w:ind w:firstLine="567"/>
        <w:jc w:val="center"/>
        <w:rPr>
          <w:rFonts w:ascii="Times New Roman" w:hAnsi="Times New Roman" w:cs="Times New Roman"/>
          <w:sz w:val="28"/>
          <w:lang w:val="en-US"/>
        </w:rPr>
      </w:pPr>
      <w:r>
        <w:drawing>
          <wp:anchor behindDoc="0" distT="0" distB="0" distL="0" distR="0" simplePos="0" locked="0" layoutInCell="1" allowOverlap="1" relativeHeight="25">
            <wp:simplePos x="0" y="0"/>
            <wp:positionH relativeFrom="column">
              <wp:posOffset>566420</wp:posOffset>
            </wp:positionH>
            <wp:positionV relativeFrom="paragraph">
              <wp:posOffset>131445</wp:posOffset>
            </wp:positionV>
            <wp:extent cx="4521200" cy="495300"/>
            <wp:effectExtent l="0" t="0" r="0" b="0"/>
            <wp:wrapTopAndBottom/>
            <wp:docPr id="24" name="Изображение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18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2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mbria" w:cs="Cambria" w:ascii="Timesnewroman" w:hAnsi="Timesnewroman"/>
          <w:color w:val="000000"/>
          <w:kern w:val="0"/>
          <w:sz w:val="28"/>
          <w:szCs w:val="28"/>
          <w:lang w:val="ru-RU" w:eastAsia="ru-RU" w:bidi="ar-SA"/>
        </w:rPr>
        <w:t>р</w:t>
      </w:r>
      <w:r>
        <w:rPr>
          <w:rFonts w:eastAsia="Cambria" w:cs="Cambria" w:ascii="Timesnewroman" w:hAnsi="Timesnewroman"/>
          <w:color w:val="000000"/>
          <w:kern w:val="0"/>
          <w:sz w:val="28"/>
          <w:szCs w:val="28"/>
          <w:lang w:val="ru-RU" w:eastAsia="ru-RU" w:bidi="ar-SA"/>
        </w:rPr>
        <w:t>ис.7</w:t>
      </w:r>
    </w:p>
    <w:p>
      <w:pPr>
        <w:pStyle w:val="Normal"/>
        <w:spacing w:lineRule="auto" w:line="276" w:before="120" w:after="0"/>
        <w:ind w:firstLine="567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newroman" w:hAnsi="Timesnewroman"/>
          <w:sz w:val="28"/>
          <w:szCs w:val="28"/>
        </w:rPr>
      </w:r>
    </w:p>
    <w:p>
      <w:pPr>
        <w:pStyle w:val="Normal"/>
        <w:spacing w:lineRule="auto" w:line="276" w:before="120" w:after="0"/>
        <w:ind w:firstLine="567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newroman" w:hAnsi="Timesnewroman"/>
          <w:sz w:val="28"/>
          <w:szCs w:val="28"/>
        </w:rPr>
      </w:r>
    </w:p>
    <w:p>
      <w:pPr>
        <w:pStyle w:val="Normal"/>
        <w:spacing w:lineRule="auto" w:line="276" w:before="120" w:after="0"/>
        <w:ind w:firstLine="567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newroman" w:hAnsi="Timesnewroman"/>
          <w:sz w:val="28"/>
          <w:szCs w:val="28"/>
        </w:rPr>
      </w:r>
    </w:p>
    <w:p>
      <w:pPr>
        <w:pStyle w:val="Normal"/>
        <w:spacing w:lineRule="auto" w:line="276" w:before="120" w:after="0"/>
        <w:ind w:firstLine="567"/>
        <w:jc w:val="both"/>
        <w:rPr>
          <w:rFonts w:ascii="Times New Roman" w:hAnsi="Times New Roman" w:cs="Times New Roman"/>
          <w:sz w:val="28"/>
          <w:lang w:val="en-US"/>
        </w:rPr>
      </w:pPr>
      <w:r>
        <w:drawing>
          <wp:anchor behindDoc="0" distT="0" distB="0" distL="0" distR="0" simplePos="0" locked="0" layoutInCell="1" allowOverlap="1" relativeHeight="26">
            <wp:simplePos x="0" y="0"/>
            <wp:positionH relativeFrom="column">
              <wp:posOffset>88900</wp:posOffset>
            </wp:positionH>
            <wp:positionV relativeFrom="paragraph">
              <wp:posOffset>402590</wp:posOffset>
            </wp:positionV>
            <wp:extent cx="5358130" cy="2054225"/>
            <wp:effectExtent l="0" t="0" r="0" b="0"/>
            <wp:wrapTopAndBottom/>
            <wp:docPr id="25" name="Изображение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19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13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mbria" w:cs="Cambria" w:ascii="Timesnewroman" w:hAnsi="Timesnewroman"/>
          <w:color w:val="000000"/>
          <w:kern w:val="0"/>
          <w:sz w:val="28"/>
          <w:szCs w:val="28"/>
          <w:lang w:val="ru-RU" w:eastAsia="ru-RU" w:bidi="ar-SA"/>
        </w:rPr>
        <w:t>П</w:t>
      </w:r>
      <w:r>
        <w:rPr>
          <w:rFonts w:eastAsia="Cambria" w:cs="Cambria" w:ascii="Timesnewroman" w:hAnsi="Timesnewroman"/>
          <w:color w:val="000000"/>
          <w:kern w:val="0"/>
          <w:sz w:val="28"/>
          <w:szCs w:val="28"/>
          <w:lang w:val="ru-RU" w:eastAsia="ru-RU" w:bidi="ar-SA"/>
        </w:rPr>
        <w:t>ример запроса пароля приведен на рисунке 8</w:t>
      </w:r>
    </w:p>
    <w:p>
      <w:pPr>
        <w:pStyle w:val="Normal"/>
        <w:spacing w:lineRule="auto" w:line="276" w:before="120" w:after="0"/>
        <w:ind w:firstLine="567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eastAsia="Cambria" w:cs="Cambria" w:ascii="Timesnewroman" w:hAnsi="Timesnewroman"/>
          <w:color w:val="000000"/>
          <w:kern w:val="0"/>
          <w:sz w:val="28"/>
          <w:szCs w:val="28"/>
          <w:lang w:val="ru-RU" w:eastAsia="ru-RU" w:bidi="ar-SA"/>
        </w:rPr>
        <w:t>рис.8</w:t>
      </w:r>
    </w:p>
    <w:p>
      <w:pPr>
        <w:pStyle w:val="Normal"/>
        <w:spacing w:lineRule="auto" w:line="276" w:before="120" w:after="0"/>
        <w:ind w:firstLine="567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newroman" w:hAnsi="Timesnewroman"/>
          <w:sz w:val="28"/>
          <w:szCs w:val="28"/>
        </w:rPr>
      </w:r>
    </w:p>
    <w:p>
      <w:pPr>
        <w:pStyle w:val="Normal"/>
        <w:spacing w:lineRule="auto" w:line="276" w:before="120" w:after="0"/>
        <w:ind w:firstLine="567"/>
        <w:jc w:val="left"/>
        <w:rPr>
          <w:rFonts w:ascii="Times New Roman" w:hAnsi="Times New Roman" w:cs="Times New Roman"/>
          <w:sz w:val="28"/>
          <w:lang w:val="en-US"/>
        </w:rPr>
      </w:pPr>
      <w:r>
        <w:rPr>
          <w:rFonts w:ascii="Timesnewroman" w:hAnsi="Timesnewroman"/>
          <w:sz w:val="28"/>
          <w:szCs w:val="28"/>
        </w:rPr>
      </w:r>
    </w:p>
    <w:p>
      <w:pPr>
        <w:pStyle w:val="Normal"/>
        <w:spacing w:lineRule="auto" w:line="276" w:before="120" w:after="0"/>
        <w:ind w:firstLine="567"/>
        <w:jc w:val="left"/>
        <w:rPr>
          <w:rFonts w:ascii="Times New Roman" w:hAnsi="Times New Roman" w:cs="Times New Roman"/>
          <w:sz w:val="28"/>
          <w:lang w:val="en-US"/>
        </w:rPr>
      </w:pPr>
      <w:r>
        <w:rPr>
          <w:rFonts w:eastAsia="Cambria" w:cs="Cambria" w:ascii="Timesnewroman" w:hAnsi="Timesnewroman"/>
          <w:b/>
          <w:bCs/>
          <w:color w:val="000000"/>
          <w:kern w:val="0"/>
          <w:sz w:val="28"/>
          <w:szCs w:val="28"/>
          <w:lang w:val="ru-RU" w:eastAsia="ru-RU" w:bidi="ar-SA"/>
        </w:rPr>
        <w:t>Вывод:</w:t>
      </w:r>
      <w:r>
        <w:rPr>
          <w:rFonts w:eastAsia="Cambria" w:cs="Cambria" w:ascii="Timesnewroman" w:hAnsi="Timesnewroman"/>
          <w:b/>
          <w:bCs/>
          <w:color w:val="000000"/>
          <w:kern w:val="0"/>
          <w:sz w:val="28"/>
          <w:szCs w:val="28"/>
          <w:lang w:val="en-US" w:eastAsia="ru-RU" w:bidi="ar-SA"/>
        </w:rPr>
        <w:t xml:space="preserve"> </w:t>
      </w:r>
      <w:r>
        <w:rPr>
          <w:rFonts w:eastAsia="Cambria" w:cs="Cambria" w:ascii="Timesnewroman" w:hAnsi="Timesnewroman"/>
          <w:b w:val="false"/>
          <w:bCs w:val="false"/>
          <w:color w:val="000000"/>
          <w:kern w:val="0"/>
          <w:sz w:val="28"/>
          <w:szCs w:val="28"/>
          <w:lang w:val="ru-RU" w:eastAsia="ru-RU" w:bidi="ar-SA"/>
        </w:rPr>
        <w:t xml:space="preserve">в течении данной лабораторной работы мы научились защищать документ </w:t>
      </w:r>
      <w:r>
        <w:rPr>
          <w:rFonts w:eastAsia="Cambria" w:cs="Cambria" w:ascii="Timesnewroman" w:hAnsi="Timesnewroman"/>
          <w:b w:val="false"/>
          <w:bCs w:val="false"/>
          <w:color w:val="000000"/>
          <w:kern w:val="0"/>
          <w:sz w:val="28"/>
          <w:szCs w:val="28"/>
          <w:lang w:val="en-US" w:eastAsia="ru-RU" w:bidi="ar-SA"/>
        </w:rPr>
        <w:t xml:space="preserve">Word </w:t>
      </w:r>
      <w:r>
        <w:rPr>
          <w:rFonts w:eastAsia="Cambria" w:cs="Cambria" w:ascii="Timesnewroman" w:hAnsi="Timesnewroman"/>
          <w:b w:val="false"/>
          <w:bCs w:val="false"/>
          <w:color w:val="000000"/>
          <w:kern w:val="0"/>
          <w:sz w:val="28"/>
          <w:szCs w:val="28"/>
          <w:lang w:val="ru-RU" w:eastAsia="ru-RU" w:bidi="ar-SA"/>
        </w:rPr>
        <w:t>от записи и от просмотра</w:t>
      </w:r>
    </w:p>
    <w:p>
      <w:pPr>
        <w:pStyle w:val="Normal"/>
        <w:spacing w:lineRule="auto" w:line="276" w:before="120" w:after="0"/>
        <w:ind w:firstLine="567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newroman" w:hAnsi="Timesnewroman"/>
          <w:sz w:val="28"/>
          <w:szCs w:val="28"/>
        </w:rPr>
      </w:r>
    </w:p>
    <w:p>
      <w:pPr>
        <w:pStyle w:val="Normal"/>
        <w:spacing w:lineRule="auto" w:line="276" w:before="120" w:after="0"/>
        <w:ind w:firstLine="567"/>
        <w:jc w:val="center"/>
        <w:rPr>
          <w:rFonts w:ascii="Times New Roman" w:hAnsi="Times New Roman" w:cs="Times New Roman"/>
          <w:sz w:val="28"/>
          <w:lang w:val="en-US"/>
        </w:rPr>
      </w:pPr>
      <w:r>
        <w:rPr/>
      </w:r>
    </w:p>
    <w:p>
      <w:pPr>
        <w:pStyle w:val="Normal"/>
        <w:spacing w:lineRule="auto" w:line="276" w:before="120" w:after="0"/>
        <w:ind w:hanging="0"/>
        <w:jc w:val="center"/>
        <w:rPr>
          <w:rFonts w:ascii="Times New Roman" w:hAnsi="Times New Roman" w:cs="Times New Roman"/>
          <w:sz w:val="28"/>
          <w:lang w:val="en-US"/>
        </w:rPr>
      </w:pPr>
      <w:r>
        <w:rPr/>
      </w:r>
    </w:p>
    <w:sectPr>
      <w:headerReference w:type="default" r:id="rId28"/>
      <w:type w:val="nextPage"/>
      <w:pgSz w:w="11906" w:h="16838"/>
      <w:pgMar w:left="1701" w:right="851" w:header="720" w:top="1134" w:footer="0" w:bottom="1134" w:gutter="0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Georgia">
    <w:charset w:val="cc"/>
    <w:family w:val="roman"/>
    <w:pitch w:val="variable"/>
  </w:font>
  <w:font w:name="Times New Roman">
    <w:charset w:val="cc"/>
    <w:family w:val="roman"/>
    <w:pitch w:val="variable"/>
  </w:font>
  <w:font w:name="Times New Roman">
    <w:charset w:val="01"/>
    <w:family w:val="roman"/>
    <w:pitch w:val="variable"/>
  </w:font>
  <w:font w:name="Timesnewroman">
    <w:charset w:val="01"/>
    <w:family w:val="roma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19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19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360"/>
        </w:tabs>
        <w:ind w:left="357" w:hanging="357"/>
      </w:pPr>
      <w:rPr>
        <w:sz w:val="28"/>
        <w:szCs w:val="28"/>
        <w:color w:val="555555"/>
        <w:lang w:val="ru-RU" w:eastAsia="ru-RU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8"/>
        <w:szCs w:val="28"/>
        <w:rFonts w:cs="Symbol"/>
        <w:lang w:val="ru-RU" w:eastAsia="ru-RU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8"/>
        <w:szCs w:val="28"/>
        <w:rFonts w:cs="Symbol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80"/>
  <w:displayBackgroundShape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color w:val="000000"/>
        <w:szCs w:val="24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mbria" w:hAnsi="Cambria" w:eastAsia="Cambria" w:cs="Cambria"/>
      <w:color w:val="000000"/>
      <w:kern w:val="0"/>
      <w:sz w:val="24"/>
      <w:szCs w:val="24"/>
      <w:lang w:val="ru-RU" w:eastAsia="ru-RU" w:bidi="ar-SA"/>
    </w:rPr>
  </w:style>
  <w:style w:type="paragraph" w:styleId="1">
    <w:name w:val="Heading 1"/>
    <w:basedOn w:val="Normal"/>
    <w:qFormat/>
    <w:pPr>
      <w:keepNext w:val="true"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2">
    <w:name w:val="Heading 2"/>
    <w:basedOn w:val="Normal"/>
    <w:qFormat/>
    <w:pPr>
      <w:keepNext w:val="true"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3">
    <w:name w:val="Heading 3"/>
    <w:basedOn w:val="Normal"/>
    <w:qFormat/>
    <w:pPr>
      <w:keepNext w:val="true"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4">
    <w:name w:val="Heading 4"/>
    <w:basedOn w:val="Normal"/>
    <w:qFormat/>
    <w:pPr>
      <w:keepNext w:val="true"/>
      <w:keepLines/>
      <w:spacing w:before="240" w:after="40"/>
      <w:contextualSpacing/>
      <w:outlineLvl w:val="3"/>
    </w:pPr>
    <w:rPr>
      <w:b/>
    </w:rPr>
  </w:style>
  <w:style w:type="paragraph" w:styleId="5">
    <w:name w:val="Heading 5"/>
    <w:basedOn w:val="Normal"/>
    <w:qFormat/>
    <w:pPr>
      <w:keepNext w:val="true"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6">
    <w:name w:val="Heading 6"/>
    <w:basedOn w:val="Normal"/>
    <w:qFormat/>
    <w:pPr>
      <w:keepNext w:val="true"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 w:customStyle="1">
    <w:name w:val="Текст выноски Знак"/>
    <w:basedOn w:val="DefaultParagraphFont"/>
    <w:link w:val="a6"/>
    <w:uiPriority w:val="99"/>
    <w:semiHidden/>
    <w:qFormat/>
    <w:rsid w:val="00866198"/>
    <w:rPr>
      <w:rFonts w:ascii="Tahoma" w:hAnsi="Tahoma" w:cs="Tahoma"/>
      <w:sz w:val="16"/>
      <w:szCs w:val="16"/>
    </w:rPr>
  </w:style>
  <w:style w:type="character" w:styleId="Style9" w:customStyle="1">
    <w:name w:val="Верхний колонтитул Знак"/>
    <w:basedOn w:val="DefaultParagraphFont"/>
    <w:link w:val="a8"/>
    <w:uiPriority w:val="99"/>
    <w:qFormat/>
    <w:rsid w:val="00835472"/>
    <w:rPr/>
  </w:style>
  <w:style w:type="character" w:styleId="Style10" w:customStyle="1">
    <w:name w:val="Нижний колонтитул Знак"/>
    <w:basedOn w:val="DefaultParagraphFont"/>
    <w:link w:val="aa"/>
    <w:uiPriority w:val="99"/>
    <w:qFormat/>
    <w:rsid w:val="00835472"/>
    <w:rPr/>
  </w:style>
  <w:style w:type="character" w:styleId="PlaceholderText">
    <w:name w:val="Placeholder Text"/>
    <w:basedOn w:val="DefaultParagraphFont"/>
    <w:uiPriority w:val="99"/>
    <w:semiHidden/>
    <w:qFormat/>
    <w:rsid w:val="006700da"/>
    <w:rPr>
      <w:color w:val="808080"/>
    </w:rPr>
  </w:style>
  <w:style w:type="character" w:styleId="WW8Num16z0">
    <w:name w:val="WW8Num16z0"/>
    <w:qFormat/>
    <w:rPr>
      <w:color w:val="555555"/>
      <w:sz w:val="28"/>
      <w:szCs w:val="28"/>
      <w:lang w:val="ru-RU" w:eastAsia="ru-RU"/>
    </w:rPr>
  </w:style>
  <w:style w:type="character" w:styleId="WW8Num16z1">
    <w:name w:val="WW8Num16z1"/>
    <w:qFormat/>
    <w:rPr>
      <w:rFonts w:ascii="Symbol" w:hAnsi="Symbol" w:cs="Symbol"/>
    </w:rPr>
  </w:style>
  <w:style w:type="character" w:styleId="WW8Num16z2">
    <w:name w:val="WW8Num16z2"/>
    <w:qFormat/>
    <w:rPr/>
  </w:style>
  <w:style w:type="character" w:styleId="WW8Num16z3">
    <w:name w:val="WW8Num16z3"/>
    <w:qFormat/>
    <w:rPr/>
  </w:style>
  <w:style w:type="character" w:styleId="WW8Num16z4">
    <w:name w:val="WW8Num16z4"/>
    <w:qFormat/>
    <w:rPr/>
  </w:style>
  <w:style w:type="character" w:styleId="WW8Num16z5">
    <w:name w:val="WW8Num16z5"/>
    <w:qFormat/>
    <w:rPr/>
  </w:style>
  <w:style w:type="character" w:styleId="WW8Num16z6">
    <w:name w:val="WW8Num16z6"/>
    <w:qFormat/>
    <w:rPr/>
  </w:style>
  <w:style w:type="character" w:styleId="WW8Num16z7">
    <w:name w:val="WW8Num16z7"/>
    <w:qFormat/>
    <w:rPr/>
  </w:style>
  <w:style w:type="character" w:styleId="WW8Num16z8">
    <w:name w:val="WW8Num16z8"/>
    <w:qFormat/>
    <w:rPr/>
  </w:style>
  <w:style w:type="character" w:styleId="WW8Num23z0">
    <w:name w:val="WW8Num23z0"/>
    <w:qFormat/>
    <w:rPr>
      <w:rFonts w:ascii="Symbol" w:hAnsi="Symbol" w:cs="Symbol"/>
      <w:sz w:val="28"/>
      <w:szCs w:val="28"/>
      <w:lang w:val="ru-RU" w:eastAsia="ru-RU"/>
    </w:rPr>
  </w:style>
  <w:style w:type="character" w:styleId="WW8Num23z1">
    <w:name w:val="WW8Num23z1"/>
    <w:qFormat/>
    <w:rPr/>
  </w:style>
  <w:style w:type="character" w:styleId="WW8Num23z2">
    <w:name w:val="WW8Num23z2"/>
    <w:qFormat/>
    <w:rPr/>
  </w:style>
  <w:style w:type="character" w:styleId="WW8Num23z3">
    <w:name w:val="WW8Num23z3"/>
    <w:qFormat/>
    <w:rPr/>
  </w:style>
  <w:style w:type="character" w:styleId="WW8Num23z4">
    <w:name w:val="WW8Num23z4"/>
    <w:qFormat/>
    <w:rPr/>
  </w:style>
  <w:style w:type="character" w:styleId="WW8Num23z5">
    <w:name w:val="WW8Num23z5"/>
    <w:qFormat/>
    <w:rPr/>
  </w:style>
  <w:style w:type="character" w:styleId="WW8Num23z6">
    <w:name w:val="WW8Num23z6"/>
    <w:qFormat/>
    <w:rPr/>
  </w:style>
  <w:style w:type="character" w:styleId="WW8Num23z7">
    <w:name w:val="WW8Num23z7"/>
    <w:qFormat/>
    <w:rPr/>
  </w:style>
  <w:style w:type="character" w:styleId="WW8Num23z8">
    <w:name w:val="WW8Num23z8"/>
    <w:qFormat/>
    <w:rPr/>
  </w:style>
  <w:style w:type="character" w:styleId="WW8Num17z0">
    <w:name w:val="WW8Num17z0"/>
    <w:qFormat/>
    <w:rPr>
      <w:rFonts w:ascii="Symbol" w:hAnsi="Symbol" w:cs="Symbol"/>
      <w:sz w:val="28"/>
      <w:szCs w:val="28"/>
    </w:rPr>
  </w:style>
  <w:style w:type="character" w:styleId="WW8Num17z1">
    <w:name w:val="WW8Num17z1"/>
    <w:qFormat/>
    <w:rPr/>
  </w:style>
  <w:style w:type="character" w:styleId="WW8Num17z2">
    <w:name w:val="WW8Num17z2"/>
    <w:qFormat/>
    <w:rPr/>
  </w:style>
  <w:style w:type="character" w:styleId="WW8Num17z3">
    <w:name w:val="WW8Num17z3"/>
    <w:qFormat/>
    <w:rPr/>
  </w:style>
  <w:style w:type="character" w:styleId="WW8Num17z4">
    <w:name w:val="WW8Num17z4"/>
    <w:qFormat/>
    <w:rPr/>
  </w:style>
  <w:style w:type="character" w:styleId="WW8Num17z5">
    <w:name w:val="WW8Num17z5"/>
    <w:qFormat/>
    <w:rPr/>
  </w:style>
  <w:style w:type="character" w:styleId="WW8Num17z6">
    <w:name w:val="WW8Num17z6"/>
    <w:qFormat/>
    <w:rPr/>
  </w:style>
  <w:style w:type="character" w:styleId="WW8Num17z7">
    <w:name w:val="WW8Num17z7"/>
    <w:qFormat/>
    <w:rPr/>
  </w:style>
  <w:style w:type="character" w:styleId="WW8Num17z8">
    <w:name w:val="WW8Num17z8"/>
    <w:qFormat/>
    <w:rPr/>
  </w:style>
  <w:style w:type="paragraph" w:styleId="Style11">
    <w:name w:val="Заголовок"/>
    <w:basedOn w:val="Normal"/>
    <w:next w:val="Style12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2">
    <w:name w:val="Body Text"/>
    <w:basedOn w:val="Normal"/>
    <w:pPr>
      <w:spacing w:lineRule="auto" w:line="276" w:before="0" w:after="140"/>
    </w:pPr>
    <w:rPr/>
  </w:style>
  <w:style w:type="paragraph" w:styleId="Style13">
    <w:name w:val="List"/>
    <w:basedOn w:val="Style12"/>
    <w:pPr/>
    <w:rPr>
      <w:rFonts w:cs="Lohit Devanagari"/>
    </w:rPr>
  </w:style>
  <w:style w:type="paragraph" w:styleId="Style14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ohit Devanagari"/>
    </w:rPr>
  </w:style>
  <w:style w:type="paragraph" w:styleId="Style16">
    <w:name w:val="Title"/>
    <w:basedOn w:val="Normal"/>
    <w:qFormat/>
    <w:pPr>
      <w:keepNext w:val="true"/>
      <w:keepLines/>
      <w:spacing w:before="480" w:after="120"/>
      <w:contextualSpacing/>
    </w:pPr>
    <w:rPr>
      <w:b/>
      <w:sz w:val="72"/>
      <w:szCs w:val="72"/>
    </w:rPr>
  </w:style>
  <w:style w:type="paragraph" w:styleId="Style17">
    <w:name w:val="Subtitle"/>
    <w:basedOn w:val="Normal"/>
    <w:qFormat/>
    <w:pPr>
      <w:keepNext w:val="true"/>
      <w:keepLines/>
      <w:spacing w:before="360" w:after="80"/>
      <w:contextualSpacing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a7"/>
    <w:uiPriority w:val="99"/>
    <w:semiHidden/>
    <w:unhideWhenUsed/>
    <w:qFormat/>
    <w:rsid w:val="00866198"/>
    <w:pPr/>
    <w:rPr>
      <w:rFonts w:ascii="Tahoma" w:hAnsi="Tahoma" w:cs="Tahoma"/>
      <w:sz w:val="16"/>
      <w:szCs w:val="16"/>
    </w:rPr>
  </w:style>
  <w:style w:type="paragraph" w:styleId="Style18">
    <w:name w:val="Верхний и нижний колонтитулы"/>
    <w:basedOn w:val="Normal"/>
    <w:qFormat/>
    <w:pPr/>
    <w:rPr/>
  </w:style>
  <w:style w:type="paragraph" w:styleId="Style19">
    <w:name w:val="Header"/>
    <w:basedOn w:val="Normal"/>
    <w:link w:val="a9"/>
    <w:uiPriority w:val="99"/>
    <w:unhideWhenUsed/>
    <w:rsid w:val="00835472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20">
    <w:name w:val="Footer"/>
    <w:basedOn w:val="Normal"/>
    <w:link w:val="ab"/>
    <w:uiPriority w:val="99"/>
    <w:unhideWhenUsed/>
    <w:rsid w:val="00835472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ListParagraph">
    <w:name w:val="List Paragraph"/>
    <w:basedOn w:val="Normal"/>
    <w:uiPriority w:val="34"/>
    <w:qFormat/>
    <w:rsid w:val="00961e49"/>
    <w:pPr>
      <w:spacing w:before="0" w:after="0"/>
      <w:ind w:left="720" w:hanging="0"/>
      <w:contextualSpacing/>
    </w:pPr>
    <w:rPr/>
  </w:style>
  <w:style w:type="paragraph" w:styleId="Caption">
    <w:name w:val="caption"/>
    <w:basedOn w:val="Normal"/>
    <w:uiPriority w:val="35"/>
    <w:unhideWhenUsed/>
    <w:qFormat/>
    <w:rsid w:val="002867cd"/>
    <w:pPr>
      <w:spacing w:before="0" w:after="200"/>
    </w:pPr>
    <w:rPr>
      <w:b/>
      <w:bCs/>
      <w:color w:val="4F81BD" w:themeColor="accent1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numbering" w:styleId="WW8Num16">
    <w:name w:val="WW8Num16"/>
    <w:qFormat/>
  </w:style>
  <w:style w:type="numbering" w:styleId="WW8Num23">
    <w:name w:val="WW8Num23"/>
    <w:qFormat/>
  </w:style>
  <w:style w:type="numbering" w:styleId="WW8Num17">
    <w:name w:val="WW8Num17"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jpeg"/><Relationship Id="rId21" Type="http://schemas.openxmlformats.org/officeDocument/2006/relationships/image" Target="media/image19.jpeg"/><Relationship Id="rId22" Type="http://schemas.openxmlformats.org/officeDocument/2006/relationships/image" Target="media/image20.jpeg"/><Relationship Id="rId23" Type="http://schemas.openxmlformats.org/officeDocument/2006/relationships/image" Target="media/image21.jpeg"/><Relationship Id="rId24" Type="http://schemas.openxmlformats.org/officeDocument/2006/relationships/image" Target="media/image22.jpeg"/><Relationship Id="rId25" Type="http://schemas.openxmlformats.org/officeDocument/2006/relationships/image" Target="media/image23.jpeg"/><Relationship Id="rId26" Type="http://schemas.openxmlformats.org/officeDocument/2006/relationships/image" Target="media/image24.jpeg"/><Relationship Id="rId27" Type="http://schemas.openxmlformats.org/officeDocument/2006/relationships/image" Target="media/image25.jpeg"/><Relationship Id="rId28" Type="http://schemas.openxmlformats.org/officeDocument/2006/relationships/header" Target="header2.xml"/><Relationship Id="rId29" Type="http://schemas.openxmlformats.org/officeDocument/2006/relationships/numbering" Target="numbering.xml"/><Relationship Id="rId30" Type="http://schemas.openxmlformats.org/officeDocument/2006/relationships/fontTable" Target="fontTable.xml"/><Relationship Id="rId31" Type="http://schemas.openxmlformats.org/officeDocument/2006/relationships/settings" Target="settings.xml"/><Relationship Id="rId32" Type="http://schemas.openxmlformats.org/officeDocument/2006/relationships/theme" Target="theme/theme1.xml"/><Relationship Id="rId3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8F515A-8BCF-4C77-8CF8-48854B1BBA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Application>LibreOffice/6.4.2.2$Windows_x86 LibreOffice_project/4e471d8c02c9c90f512f7f9ead8875b57fcb1ec3</Application>
  <Pages>13</Pages>
  <Words>2042</Words>
  <Characters>12916</Characters>
  <CharactersWithSpaces>14886</CharactersWithSpaces>
  <Paragraphs>105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2019-12-22T14:34:00Z</dcterms:created>
  <dc:creator>Ducky</dc:creator>
  <dc:description/>
  <dc:language>ru-RU</dc:language>
  <cp:lastModifiedBy/>
  <dcterms:modified xsi:type="dcterms:W3CDTF">2020-04-11T23:43:12Z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