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9.png" ContentType="image/png"/>
  <Override PartName="/word/media/image2.png" ContentType="image/png"/>
  <Override PartName="/word/media/image17.jpeg" ContentType="image/jpe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23.jpeg" ContentType="image/jpeg"/>
  <Override PartName="/word/media/image10.png" ContentType="image/png"/>
  <Override PartName="/word/media/image11.png" ContentType="image/png"/>
  <Override PartName="/word/media/image12.png" ContentType="image/png"/>
  <Override PartName="/word/media/image18.jpeg" ContentType="image/jpeg"/>
  <Override PartName="/word/media/image13.png" ContentType="image/png"/>
  <Override PartName="/word/media/image14.png" ContentType="image/png"/>
  <Override PartName="/word/media/image15.png" ContentType="image/png"/>
  <Override PartName="/word/media/image16.jpeg" ContentType="image/jpeg"/>
  <Override PartName="/word/media/image19.jpeg" ContentType="image/jpeg"/>
  <Override PartName="/word/media/image20.jpeg" ContentType="image/jpeg"/>
  <Override PartName="/word/media/image21.jpeg" ContentType="image/jpeg"/>
  <Override PartName="/word/media/image22.jpeg" ContentType="image/jpe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агентство связи</w:t>
      </w:r>
    </w:p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образовательное учреждение высшего профессионального образования «Санкт–Петербургский государственный университет телекоммуникаций им. профессора М. А. Бонч–Бруевича»</w:t>
        <w:br/>
        <w:t>Кафедра безопасности информационных систем</w:t>
      </w:r>
    </w:p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pacing w:before="2030" w:after="0"/>
        <w:ind w:right="14" w:hanging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Отчёт по лабораторной работе №</w:t>
      </w:r>
      <w:r>
        <w:rPr>
          <w:rFonts w:eastAsia="Cambria" w:cs="Times New Roman" w:ascii="Times New Roman" w:hAnsi="Times New Roman"/>
          <w:b/>
          <w:color w:val="000000"/>
          <w:kern w:val="0"/>
          <w:sz w:val="28"/>
          <w:szCs w:val="28"/>
          <w:lang w:val="en-US" w:eastAsia="ru-RU" w:bidi="ar-SA"/>
        </w:rPr>
        <w:t>5</w:t>
      </w:r>
      <w:r>
        <w:rPr>
          <w:rFonts w:cs="Times New Roman" w:ascii="Times New Roman" w:hAnsi="Times New Roman"/>
          <w:b/>
          <w:sz w:val="28"/>
          <w:szCs w:val="28"/>
        </w:rPr>
        <w:br/>
        <w:t>«</w:t>
      </w:r>
      <w:r>
        <w:rPr>
          <w:rFonts w:cs="Times New Roman" w:ascii="Times New Roman" w:hAnsi="Times New Roman"/>
          <w:b/>
          <w:bCs/>
          <w:sz w:val="28"/>
          <w:szCs w:val="28"/>
          <w:lang w:eastAsia="en-US"/>
        </w:rPr>
        <w:t>Защита электронных документов</w:t>
      </w:r>
      <w:r>
        <w:rPr>
          <w:rFonts w:cs="Times New Roman" w:ascii="Times New Roman" w:hAnsi="Times New Roman"/>
          <w:b/>
          <w:sz w:val="28"/>
          <w:szCs w:val="28"/>
        </w:rPr>
        <w:t xml:space="preserve">»                                                                        </w:t>
      </w:r>
    </w:p>
    <w:p>
      <w:pPr>
        <w:pStyle w:val="Normal"/>
        <w:widowControl w:val="false"/>
        <w:spacing w:before="2400" w:after="0"/>
        <w:ind w:right="14"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ИСТ–833</w:t>
        <w:br/>
        <w:t>Пономарев Е.И</w:t>
        <w:br/>
        <w:t>Принял:  Буйневич М.В.</w:t>
      </w:r>
    </w:p>
    <w:p>
      <w:pPr>
        <w:pStyle w:val="Normal"/>
        <w:widowControl w:val="false"/>
        <w:spacing w:before="2400" w:after="0"/>
        <w:ind w:right="14"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sectPr>
          <w:type w:val="nextPage"/>
          <w:pgSz w:w="11906" w:h="16838"/>
          <w:pgMar w:left="851" w:right="851" w:header="0" w:top="1134" w:footer="0" w:bottom="630" w:gutter="0"/>
          <w:pgNumType w:start="1" w:fmt="decimal"/>
          <w:formProt w:val="false"/>
          <w:textDirection w:val="lrTb"/>
          <w:docGrid w:type="default" w:linePitch="326" w:charSpace="0"/>
        </w:sectPr>
        <w:pStyle w:val="Normal"/>
        <w:widowControl w:val="false"/>
        <w:spacing w:before="2400" w:after="0"/>
        <w:ind w:right="14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Санкт–Петербург</w:t>
        <w:br/>
        <w:t>2020</w:t>
      </w:r>
      <w:bookmarkStart w:id="0" w:name="_Hlk27910615"/>
      <w:bookmarkEnd w:id="0"/>
    </w:p>
    <w:p>
      <w:pPr>
        <w:pStyle w:val="Normal"/>
        <w:spacing w:lineRule="auto" w:line="276" w:before="12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Цель работы: </w:t>
      </w:r>
      <w:r>
        <w:rPr>
          <w:rFonts w:cs="Times New Roman" w:ascii="Times New Roman" w:hAnsi="Times New Roman"/>
          <w:sz w:val="28"/>
          <w:szCs w:val="28"/>
        </w:rPr>
        <w:t xml:space="preserve">разобраться в </w:t>
      </w:r>
      <w:r>
        <w:rPr>
          <w:rFonts w:eastAsia="Cambria" w:cs="Times New Roman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шифровании документов</w:t>
      </w:r>
    </w:p>
    <w:p>
      <w:pPr>
        <w:pStyle w:val="Normal"/>
        <w:spacing w:lineRule="auto" w:line="276" w:before="120" w:after="0"/>
        <w:ind w:firstLine="567"/>
        <w:jc w:val="both"/>
        <w:rPr>
          <w:rFonts w:ascii="Times New Roman" w:hAnsi="Times New Roman"/>
          <w:b/>
          <w:b/>
          <w:bCs/>
          <w:sz w:val="28"/>
          <w:szCs w:val="28"/>
          <w:lang w:val="ru-RU"/>
        </w:rPr>
      </w:pPr>
      <w:r>
        <w:rPr>
          <w:rFonts w:eastAsia="Cambria" w:cs="Times New Roman" w:ascii="Times New Roman" w:hAnsi="Times New Roman"/>
          <w:b/>
          <w:bCs/>
          <w:color w:val="000000"/>
          <w:kern w:val="0"/>
          <w:sz w:val="28"/>
          <w:szCs w:val="28"/>
          <w:lang w:val="ru-RU" w:eastAsia="ru-RU" w:bidi="ar-SA"/>
        </w:rPr>
        <w:t>Задание:Для того, чтобы создать книгу MS Excel, содержащую данные о сотрудниках организации, необходимо: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Создать</w:t>
      </w:r>
      <w:r>
        <w:rPr>
          <w:rFonts w:ascii="Times New Roman" w:hAnsi="Times New Roman"/>
          <w:sz w:val="28"/>
          <w:szCs w:val="28"/>
        </w:rPr>
        <w:t xml:space="preserve"> на диске рабочую папку, например,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D</w:t>
      </w:r>
      <w:r>
        <w:rPr>
          <w:rFonts w:ascii="Times New Roman" w:hAnsi="Times New Roman"/>
          <w:b/>
          <w:i/>
          <w:sz w:val="28"/>
          <w:szCs w:val="28"/>
        </w:rPr>
        <w:t>:\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Petrov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Открыть</w:t>
      </w:r>
      <w:r>
        <w:rPr>
          <w:rFonts w:ascii="Times New Roman" w:hAnsi="Times New Roman"/>
          <w:sz w:val="28"/>
          <w:szCs w:val="28"/>
        </w:rPr>
        <w:t xml:space="preserve"> приложение </w:t>
      </w:r>
      <w:r>
        <w:rPr>
          <w:rFonts w:ascii="Times New Roman" w:hAnsi="Times New Roman"/>
          <w:sz w:val="28"/>
          <w:szCs w:val="28"/>
          <w:lang w:val="en-US"/>
        </w:rPr>
        <w:t>MS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Excel</w:t>
      </w:r>
      <w:r>
        <w:rPr>
          <w:rFonts w:ascii="Times New Roman" w:hAnsi="Times New Roman"/>
          <w:sz w:val="28"/>
          <w:szCs w:val="28"/>
        </w:rPr>
        <w:t xml:space="preserve">. Создать новую книгу, сохранить ее в рабочую папку с именем </w:t>
      </w:r>
      <w:r>
        <w:rPr>
          <w:rFonts w:ascii="Times New Roman" w:hAnsi="Times New Roman"/>
          <w:b/>
          <w:i/>
          <w:sz w:val="28"/>
          <w:szCs w:val="28"/>
        </w:rPr>
        <w:t>Организация</w:t>
      </w:r>
      <w:r>
        <w:rPr>
          <w:rFonts w:ascii="Times New Roman" w:hAnsi="Times New Roman"/>
          <w:sz w:val="28"/>
          <w:szCs w:val="28"/>
        </w:rPr>
        <w:t xml:space="preserve">. 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Переименовать Лист1 в </w:t>
      </w:r>
      <w:r>
        <w:rPr>
          <w:rFonts w:ascii="Times New Roman" w:hAnsi="Times New Roman"/>
          <w:sz w:val="28"/>
          <w:szCs w:val="28"/>
        </w:rPr>
        <w:t>«Отчет»</w:t>
      </w:r>
      <w:r>
        <w:rPr>
          <w:rFonts w:ascii="Times New Roman" w:hAnsi="Times New Roman"/>
          <w:sz w:val="28"/>
          <w:szCs w:val="28"/>
          <w:lang w:val="ru-RU"/>
        </w:rPr>
        <w:t>, Лист2 –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  <w:lang w:val="ru-RU"/>
        </w:rPr>
        <w:t>Ведомость</w:t>
      </w:r>
      <w:r>
        <w:rPr>
          <w:rFonts w:ascii="Times New Roman" w:hAnsi="Times New Roman"/>
          <w:sz w:val="28"/>
          <w:szCs w:val="28"/>
        </w:rPr>
        <w:t>»,</w:t>
      </w:r>
      <w:r>
        <w:rPr>
          <w:rFonts w:ascii="Times New Roman" w:hAnsi="Times New Roman"/>
          <w:sz w:val="28"/>
          <w:szCs w:val="28"/>
          <w:lang w:val="ru-RU"/>
        </w:rPr>
        <w:t xml:space="preserve"> Лист3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–</w:t>
      </w:r>
      <w:r>
        <w:rPr>
          <w:rFonts w:ascii="Times New Roman" w:hAnsi="Times New Roman"/>
          <w:sz w:val="28"/>
          <w:szCs w:val="28"/>
        </w:rPr>
        <w:t xml:space="preserve"> в «Справочники»</w:t>
      </w:r>
      <w:r>
        <w:rPr>
          <w:rFonts w:ascii="Times New Roman" w:hAnsi="Times New Roman"/>
          <w:sz w:val="28"/>
          <w:szCs w:val="28"/>
          <w:lang w:val="ru-RU"/>
        </w:rPr>
        <w:t xml:space="preserve">. Для этого щелкнуть правой кнопкой мыши по </w:t>
      </w:r>
      <w:r>
        <w:rPr>
          <w:rFonts w:ascii="Times New Roman" w:hAnsi="Times New Roman"/>
          <w:sz w:val="28"/>
          <w:szCs w:val="28"/>
        </w:rPr>
        <w:t>ярлычку</w:t>
      </w:r>
      <w:r>
        <w:rPr>
          <w:rFonts w:ascii="Times New Roman" w:hAnsi="Times New Roman"/>
          <w:sz w:val="28"/>
          <w:szCs w:val="28"/>
          <w:lang w:val="ru-RU"/>
        </w:rPr>
        <w:t xml:space="preserve"> листа и выбрать </w:t>
      </w:r>
      <w:r>
        <w:rPr>
          <w:rFonts w:ascii="Times New Roman" w:hAnsi="Times New Roman"/>
          <w:sz w:val="28"/>
          <w:szCs w:val="28"/>
        </w:rPr>
        <w:t xml:space="preserve">команду </w:t>
      </w:r>
      <w:r>
        <w:rPr>
          <w:rFonts w:ascii="Times New Roman" w:hAnsi="Times New Roman"/>
          <w:b/>
          <w:sz w:val="28"/>
          <w:szCs w:val="28"/>
        </w:rPr>
        <w:t>Переименовать</w:t>
      </w:r>
      <w:r>
        <w:rPr>
          <w:rFonts w:ascii="Times New Roman" w:hAnsi="Times New Roman"/>
          <w:sz w:val="28"/>
          <w:szCs w:val="28"/>
          <w:lang w:val="ru-RU"/>
        </w:rPr>
        <w:t xml:space="preserve"> из контекстного меню.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Перейти на лист «Справочники». С</w:t>
      </w:r>
      <w:r>
        <w:rPr>
          <w:rFonts w:ascii="Times New Roman" w:hAnsi="Times New Roman"/>
          <w:sz w:val="28"/>
          <w:szCs w:val="28"/>
          <w:lang w:val="ru-RU"/>
        </w:rPr>
        <w:t>оздать таблиц</w:t>
      </w:r>
      <w:r>
        <w:rPr>
          <w:rFonts w:ascii="Times New Roman" w:hAnsi="Times New Roman"/>
          <w:sz w:val="28"/>
          <w:szCs w:val="28"/>
        </w:rPr>
        <w:t>у «</w:t>
      </w:r>
      <w:r>
        <w:rPr>
          <w:rFonts w:ascii="Times New Roman" w:hAnsi="Times New Roman"/>
          <w:iCs/>
          <w:sz w:val="28"/>
          <w:szCs w:val="28"/>
        </w:rPr>
        <w:t xml:space="preserve">Данные о подразделениях»: выделить диапазон ячеек 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iCs/>
          <w:sz w:val="28"/>
          <w:szCs w:val="28"/>
        </w:rPr>
        <w:t>1: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C</w:t>
      </w:r>
      <w:r>
        <w:rPr>
          <w:rFonts w:ascii="Times New Roman" w:hAnsi="Times New Roman"/>
          <w:b/>
          <w:iCs/>
          <w:sz w:val="28"/>
          <w:szCs w:val="28"/>
        </w:rPr>
        <w:t>5</w:t>
      </w:r>
      <w:r>
        <w:rPr>
          <w:rFonts w:ascii="Times New Roman" w:hAnsi="Times New Roman"/>
          <w:iCs/>
          <w:sz w:val="28"/>
          <w:szCs w:val="28"/>
        </w:rPr>
        <w:t xml:space="preserve">, выделить границы диапазона (вкладка </w:t>
      </w:r>
      <w:r>
        <w:rPr>
          <w:rFonts w:ascii="Times New Roman" w:hAnsi="Times New Roman"/>
          <w:b/>
          <w:iCs/>
          <w:sz w:val="28"/>
          <w:szCs w:val="28"/>
        </w:rPr>
        <w:t>Главная</w:t>
      </w:r>
      <w:r>
        <w:rPr>
          <w:rFonts w:ascii="Times New Roman" w:hAnsi="Times New Roman"/>
          <w:iCs/>
          <w:sz w:val="28"/>
          <w:szCs w:val="28"/>
        </w:rPr>
        <w:t xml:space="preserve">, группа </w:t>
      </w:r>
      <w:r>
        <w:rPr>
          <w:rFonts w:ascii="Times New Roman" w:hAnsi="Times New Roman"/>
          <w:b/>
          <w:iCs/>
          <w:sz w:val="28"/>
          <w:szCs w:val="28"/>
        </w:rPr>
        <w:t xml:space="preserve">Шрифт/ Границы </w:t>
      </w:r>
      <w:r>
        <w:rPr/>
        <w:drawing>
          <wp:inline distT="0" distB="0" distL="0" distR="0">
            <wp:extent cx="466090" cy="304800"/>
            <wp:effectExtent l="0" t="0" r="0" b="0"/>
            <wp:docPr id="1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37" t="-379" r="-237" b="-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Cs/>
          <w:sz w:val="28"/>
          <w:szCs w:val="28"/>
        </w:rPr>
        <w:t xml:space="preserve">). Объединить ячейки 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iCs/>
          <w:sz w:val="28"/>
          <w:szCs w:val="28"/>
        </w:rPr>
        <w:t>1: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C</w:t>
      </w:r>
      <w:r>
        <w:rPr>
          <w:rFonts w:ascii="Times New Roman" w:hAnsi="Times New Roman"/>
          <w:b/>
          <w:iCs/>
          <w:sz w:val="28"/>
          <w:szCs w:val="28"/>
        </w:rPr>
        <w:t>1</w:t>
      </w:r>
      <w:r>
        <w:rPr>
          <w:rFonts w:ascii="Times New Roman" w:hAnsi="Times New Roman"/>
          <w:iCs/>
          <w:sz w:val="28"/>
          <w:szCs w:val="28"/>
        </w:rPr>
        <w:t xml:space="preserve"> (выделить диапазон 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iCs/>
          <w:sz w:val="28"/>
          <w:szCs w:val="28"/>
        </w:rPr>
        <w:t>1: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C</w:t>
      </w:r>
      <w:r>
        <w:rPr>
          <w:rFonts w:ascii="Times New Roman" w:hAnsi="Times New Roman"/>
          <w:b/>
          <w:iCs/>
          <w:sz w:val="28"/>
          <w:szCs w:val="28"/>
        </w:rPr>
        <w:t>1</w:t>
      </w:r>
      <w:r>
        <w:rPr>
          <w:rFonts w:ascii="Times New Roman" w:hAnsi="Times New Roman"/>
          <w:iCs/>
          <w:sz w:val="28"/>
          <w:szCs w:val="28"/>
        </w:rPr>
        <w:t xml:space="preserve">, выполнить команду </w:t>
      </w:r>
      <w:r>
        <w:rPr/>
        <w:drawing>
          <wp:inline distT="0" distB="0" distL="0" distR="0">
            <wp:extent cx="428625" cy="314325"/>
            <wp:effectExtent l="0" t="0" r="0" b="0"/>
            <wp:docPr id="2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44" t="-344" r="-244" b="-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iCs/>
          <w:sz w:val="28"/>
          <w:szCs w:val="28"/>
        </w:rPr>
        <w:t xml:space="preserve"> на вкладке </w:t>
      </w:r>
      <w:r>
        <w:rPr>
          <w:rFonts w:ascii="Times New Roman" w:hAnsi="Times New Roman"/>
          <w:b/>
          <w:iCs/>
          <w:sz w:val="28"/>
          <w:szCs w:val="28"/>
        </w:rPr>
        <w:t>Главная</w:t>
      </w:r>
      <w:r>
        <w:rPr>
          <w:rFonts w:ascii="Times New Roman" w:hAnsi="Times New Roman"/>
          <w:iCs/>
          <w:sz w:val="28"/>
          <w:szCs w:val="28"/>
        </w:rPr>
        <w:t xml:space="preserve">, группа </w:t>
      </w:r>
      <w:r>
        <w:rPr>
          <w:rFonts w:ascii="Times New Roman" w:hAnsi="Times New Roman"/>
          <w:b/>
          <w:iCs/>
          <w:sz w:val="28"/>
          <w:szCs w:val="28"/>
        </w:rPr>
        <w:t>Выравнивание</w:t>
      </w:r>
      <w:r>
        <w:rPr>
          <w:rFonts w:ascii="Times New Roman" w:hAnsi="Times New Roman"/>
          <w:iCs/>
          <w:sz w:val="28"/>
          <w:szCs w:val="28"/>
        </w:rPr>
        <w:t xml:space="preserve">). Ввести в объединенную ячейку текст заголовка таблицы: «Данные о подразделениях». В ячейки 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iCs/>
          <w:sz w:val="28"/>
          <w:szCs w:val="28"/>
        </w:rPr>
        <w:t>2</w:t>
      </w:r>
      <w:r>
        <w:rPr>
          <w:rFonts w:ascii="Times New Roman" w:hAnsi="Times New Roman"/>
          <w:iCs/>
          <w:sz w:val="28"/>
          <w:szCs w:val="28"/>
        </w:rPr>
        <w:t xml:space="preserve">, </w:t>
      </w:r>
      <w:r>
        <w:rPr>
          <w:rFonts w:ascii="Times New Roman" w:hAnsi="Times New Roman"/>
          <w:b/>
          <w:iCs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iCs/>
          <w:sz w:val="28"/>
          <w:szCs w:val="28"/>
        </w:rPr>
        <w:t>2</w:t>
      </w:r>
      <w:r>
        <w:rPr>
          <w:rFonts w:ascii="Times New Roman" w:hAnsi="Times New Roman"/>
          <w:iCs/>
          <w:sz w:val="28"/>
          <w:szCs w:val="28"/>
        </w:rPr>
        <w:t xml:space="preserve"> и </w:t>
      </w:r>
      <w:r>
        <w:rPr>
          <w:rFonts w:ascii="Times New Roman" w:hAnsi="Times New Roman"/>
          <w:b/>
          <w:iCs/>
          <w:sz w:val="28"/>
          <w:szCs w:val="28"/>
        </w:rPr>
        <w:t>С2</w:t>
      </w:r>
      <w:r>
        <w:rPr>
          <w:rFonts w:ascii="Times New Roman" w:hAnsi="Times New Roman"/>
          <w:iCs/>
          <w:sz w:val="28"/>
          <w:szCs w:val="28"/>
        </w:rPr>
        <w:t xml:space="preserve"> соответственно ввести текст заголовков столбцов таблицы: «Код подразделения», «Наименование», «Руководитель».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Задать ограничения на ввод данных в столбец «Код подразделения»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Выделить интервал ячеек 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3: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, перейти на вкладку </w:t>
      </w:r>
      <w:r>
        <w:rPr>
          <w:rFonts w:ascii="Times New Roman" w:hAnsi="Times New Roman"/>
          <w:b/>
          <w:sz w:val="28"/>
          <w:szCs w:val="28"/>
        </w:rPr>
        <w:t>Данные</w:t>
      </w:r>
      <w:r>
        <w:rPr>
          <w:rFonts w:ascii="Times New Roman" w:hAnsi="Times New Roman"/>
          <w:sz w:val="28"/>
          <w:szCs w:val="28"/>
        </w:rPr>
        <w:t xml:space="preserve"> и выполнить команду </w:t>
      </w:r>
      <w:r>
        <w:rPr>
          <w:rFonts w:ascii="Times New Roman" w:hAnsi="Times New Roman"/>
          <w:b/>
          <w:sz w:val="28"/>
          <w:szCs w:val="28"/>
        </w:rPr>
        <w:t>Проверка данных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/>
        <w:drawing>
          <wp:inline distT="0" distB="0" distL="0" distR="0">
            <wp:extent cx="561975" cy="333375"/>
            <wp:effectExtent l="0" t="0" r="0" b="0"/>
            <wp:docPr id="3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10" t="-361" r="-210" b="-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(в группе </w:t>
      </w:r>
      <w:r>
        <w:rPr>
          <w:rFonts w:ascii="Times New Roman" w:hAnsi="Times New Roman"/>
          <w:b/>
          <w:sz w:val="28"/>
          <w:szCs w:val="28"/>
        </w:rPr>
        <w:t>Работа с данными</w:t>
      </w:r>
      <w:r>
        <w:rPr>
          <w:rFonts w:ascii="Times New Roman" w:hAnsi="Times New Roman"/>
          <w:sz w:val="28"/>
          <w:szCs w:val="28"/>
        </w:rPr>
        <w:t>),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 окне команды </w:t>
      </w:r>
      <w:r>
        <w:rPr>
          <w:rFonts w:ascii="Times New Roman" w:hAnsi="Times New Roman"/>
          <w:i/>
          <w:sz w:val="28"/>
          <w:szCs w:val="28"/>
        </w:rPr>
        <w:t>Проверка вводимых значений</w:t>
      </w:r>
      <w:r>
        <w:rPr>
          <w:rFonts w:ascii="Times New Roman" w:hAnsi="Times New Roman"/>
          <w:sz w:val="28"/>
          <w:szCs w:val="28"/>
        </w:rPr>
        <w:t xml:space="preserve"> на вкладке </w:t>
      </w:r>
      <w:r>
        <w:rPr>
          <w:rFonts w:ascii="Times New Roman" w:hAnsi="Times New Roman"/>
          <w:i/>
          <w:sz w:val="28"/>
          <w:szCs w:val="28"/>
        </w:rPr>
        <w:t>Параметры</w:t>
      </w:r>
      <w:r>
        <w:rPr>
          <w:rFonts w:ascii="Times New Roman" w:hAnsi="Times New Roman"/>
          <w:sz w:val="28"/>
          <w:szCs w:val="28"/>
        </w:rPr>
        <w:t xml:space="preserve"> выбрать </w:t>
      </w:r>
      <w:r>
        <w:rPr>
          <w:rFonts w:ascii="Times New Roman" w:hAnsi="Times New Roman"/>
          <w:i/>
          <w:sz w:val="28"/>
          <w:szCs w:val="28"/>
        </w:rPr>
        <w:t>Тип данных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b/>
          <w:i/>
          <w:sz w:val="28"/>
          <w:szCs w:val="28"/>
        </w:rPr>
        <w:t>Список</w:t>
      </w:r>
      <w:r>
        <w:rPr>
          <w:rFonts w:ascii="Times New Roman" w:hAnsi="Times New Roman"/>
          <w:sz w:val="28"/>
          <w:szCs w:val="28"/>
        </w:rPr>
        <w:t xml:space="preserve">, в строку </w:t>
      </w:r>
      <w:r>
        <w:rPr>
          <w:rFonts w:ascii="Times New Roman" w:hAnsi="Times New Roman"/>
          <w:i/>
          <w:sz w:val="28"/>
          <w:szCs w:val="28"/>
        </w:rPr>
        <w:t>Источник</w:t>
      </w:r>
      <w:r>
        <w:rPr>
          <w:rFonts w:ascii="Times New Roman" w:hAnsi="Times New Roman"/>
          <w:sz w:val="28"/>
          <w:szCs w:val="28"/>
        </w:rPr>
        <w:t xml:space="preserve"> набрать: 1;2;3 (через точку с запятой) – рис. 6.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Для выхода из окна команды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 После этого в таблицу можно заносить данные, выбирая их из списка.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Заполнить данными таблицу «</w:t>
      </w:r>
      <w:r>
        <w:rPr>
          <w:rFonts w:ascii="Times New Roman" w:hAnsi="Times New Roman"/>
          <w:iCs/>
          <w:sz w:val="28"/>
          <w:szCs w:val="28"/>
        </w:rPr>
        <w:t>Данные о подразделениях».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</w:rPr>
        <w:t>диапазоне</w:t>
      </w:r>
      <w:r>
        <w:rPr>
          <w:rFonts w:ascii="Times New Roman" w:hAnsi="Times New Roman"/>
          <w:sz w:val="28"/>
          <w:szCs w:val="28"/>
          <w:lang w:val="ru-RU"/>
        </w:rPr>
        <w:t xml:space="preserve"> ячеек </w:t>
      </w:r>
      <w:r>
        <w:rPr>
          <w:rFonts w:ascii="Times New Roman" w:hAnsi="Times New Roman"/>
          <w:b/>
          <w:sz w:val="28"/>
          <w:szCs w:val="28"/>
          <w:lang w:val="ru-RU"/>
        </w:rPr>
        <w:t>A</w:t>
      </w:r>
      <w:r>
        <w:rPr>
          <w:rFonts w:ascii="Times New Roman" w:hAnsi="Times New Roman"/>
          <w:b/>
          <w:sz w:val="28"/>
          <w:szCs w:val="28"/>
        </w:rPr>
        <w:t>7</w:t>
      </w:r>
      <w:r>
        <w:rPr>
          <w:rFonts w:ascii="Times New Roman" w:hAnsi="Times New Roman"/>
          <w:b/>
          <w:sz w:val="28"/>
          <w:szCs w:val="28"/>
          <w:lang w:val="ru-RU"/>
        </w:rPr>
        <w:t>:D</w:t>
      </w:r>
      <w:r>
        <w:rPr>
          <w:rFonts w:ascii="Times New Roman" w:hAnsi="Times New Roman"/>
          <w:b/>
          <w:sz w:val="28"/>
          <w:szCs w:val="28"/>
        </w:rPr>
        <w:t>21</w:t>
      </w:r>
      <w:r>
        <w:rPr>
          <w:rFonts w:ascii="Times New Roman" w:hAnsi="Times New Roman"/>
          <w:sz w:val="28"/>
          <w:szCs w:val="28"/>
          <w:lang w:val="ru-RU"/>
        </w:rPr>
        <w:t xml:space="preserve"> создать таблицу</w:t>
      </w:r>
      <w:r>
        <w:rPr>
          <w:rFonts w:ascii="Times New Roman" w:hAnsi="Times New Roman"/>
          <w:sz w:val="28"/>
          <w:szCs w:val="28"/>
        </w:rPr>
        <w:t xml:space="preserve"> «Данные</w:t>
      </w:r>
      <w:r>
        <w:rPr>
          <w:rFonts w:ascii="Times New Roman" w:hAnsi="Times New Roman"/>
          <w:sz w:val="28"/>
          <w:szCs w:val="28"/>
          <w:lang w:val="ru-RU"/>
        </w:rPr>
        <w:t xml:space="preserve"> о сотрудниках</w:t>
      </w:r>
      <w:r>
        <w:rPr>
          <w:rFonts w:ascii="Times New Roman" w:hAnsi="Times New Roman"/>
          <w:sz w:val="28"/>
          <w:szCs w:val="28"/>
        </w:rPr>
        <w:t xml:space="preserve">»: ячейки 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7:</w:t>
      </w:r>
      <w:r>
        <w:rPr>
          <w:rFonts w:ascii="Times New Roman" w:hAnsi="Times New Roman"/>
          <w:b/>
          <w:sz w:val="28"/>
          <w:szCs w:val="28"/>
          <w:lang w:val="en-US"/>
        </w:rPr>
        <w:t>D</w:t>
      </w:r>
      <w:r>
        <w:rPr>
          <w:rFonts w:ascii="Times New Roman" w:hAnsi="Times New Roman"/>
          <w:b/>
          <w:sz w:val="28"/>
          <w:szCs w:val="28"/>
        </w:rPr>
        <w:t xml:space="preserve">7 </w:t>
      </w:r>
      <w:r>
        <w:rPr>
          <w:rFonts w:ascii="Times New Roman" w:hAnsi="Times New Roman"/>
          <w:sz w:val="28"/>
          <w:szCs w:val="28"/>
        </w:rPr>
        <w:t xml:space="preserve">– заголовок таблицы (объединить ячейки), ячейки 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8:</w:t>
      </w:r>
      <w:r>
        <w:rPr>
          <w:rFonts w:ascii="Times New Roman" w:hAnsi="Times New Roman"/>
          <w:b/>
          <w:sz w:val="28"/>
          <w:szCs w:val="28"/>
          <w:lang w:val="en-US"/>
        </w:rPr>
        <w:t>D</w:t>
      </w:r>
      <w:r>
        <w:rPr>
          <w:rFonts w:ascii="Times New Roman" w:hAnsi="Times New Roman"/>
          <w:b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 – заголовки столбцов («Фамилия», «Дата поступления», «Разряд», «Подразделение»), ячейки 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9:</w:t>
      </w:r>
      <w:r>
        <w:rPr>
          <w:rFonts w:ascii="Times New Roman" w:hAnsi="Times New Roman"/>
          <w:b/>
          <w:sz w:val="28"/>
          <w:szCs w:val="28"/>
          <w:lang w:val="en-US"/>
        </w:rPr>
        <w:t>D</w:t>
      </w:r>
      <w:r>
        <w:rPr>
          <w:rFonts w:ascii="Times New Roman" w:hAnsi="Times New Roman"/>
          <w:b/>
          <w:sz w:val="28"/>
          <w:szCs w:val="28"/>
        </w:rPr>
        <w:t>21</w:t>
      </w:r>
      <w:r>
        <w:rPr>
          <w:rFonts w:ascii="Times New Roman" w:hAnsi="Times New Roman"/>
          <w:sz w:val="28"/>
          <w:szCs w:val="28"/>
        </w:rPr>
        <w:t xml:space="preserve"> – данные.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Задать ограничения на ввод данных в столбец «Разряд»: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Выделить интервал ячеек </w:t>
      </w:r>
      <w:r>
        <w:rPr>
          <w:rFonts w:ascii="Times New Roman" w:hAnsi="Times New Roman"/>
          <w:b/>
          <w:sz w:val="28"/>
          <w:szCs w:val="28"/>
        </w:rPr>
        <w:t>С9:С21</w:t>
      </w:r>
      <w:r>
        <w:rPr>
          <w:rFonts w:ascii="Times New Roman" w:hAnsi="Times New Roman"/>
          <w:sz w:val="28"/>
          <w:szCs w:val="28"/>
        </w:rPr>
        <w:t xml:space="preserve">, на вкладке </w:t>
      </w:r>
      <w:r>
        <w:rPr>
          <w:rFonts w:ascii="Times New Roman" w:hAnsi="Times New Roman"/>
          <w:b/>
          <w:sz w:val="28"/>
          <w:szCs w:val="28"/>
        </w:rPr>
        <w:t>Данные</w:t>
      </w:r>
      <w:r>
        <w:rPr>
          <w:rFonts w:ascii="Times New Roman" w:hAnsi="Times New Roman"/>
          <w:sz w:val="28"/>
          <w:szCs w:val="28"/>
        </w:rPr>
        <w:t xml:space="preserve"> в группе </w:t>
      </w:r>
      <w:r>
        <w:rPr>
          <w:rFonts w:ascii="Times New Roman" w:hAnsi="Times New Roman"/>
          <w:b/>
          <w:sz w:val="28"/>
          <w:szCs w:val="28"/>
        </w:rPr>
        <w:t>Работа с данными</w:t>
      </w:r>
      <w:r>
        <w:rPr>
          <w:rFonts w:ascii="Times New Roman" w:hAnsi="Times New Roman"/>
          <w:sz w:val="28"/>
          <w:szCs w:val="28"/>
        </w:rPr>
        <w:t xml:space="preserve"> выполнить команду </w:t>
      </w:r>
      <w:r>
        <w:rPr>
          <w:rFonts w:ascii="Times New Roman" w:hAnsi="Times New Roman"/>
          <w:b/>
          <w:sz w:val="28"/>
          <w:szCs w:val="28"/>
        </w:rPr>
        <w:t>Проверка данных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/>
        <w:drawing>
          <wp:inline distT="0" distB="0" distL="0" distR="0">
            <wp:extent cx="561975" cy="333375"/>
            <wp:effectExtent l="0" t="0" r="0" b="0"/>
            <wp:docPr id="4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10" t="-361" r="-210" b="-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,</w:t>
      </w:r>
    </w:p>
    <w:p>
      <w:pPr>
        <w:sectPr>
          <w:type w:val="nextPage"/>
          <w:pgSz w:w="11906" w:h="16838"/>
          <w:pgMar w:left="1701" w:right="851" w:header="0" w:top="1134" w:footer="0" w:bottom="1134" w:gutter="0"/>
          <w:pgNumType w:start="1" w:fmt="decimal"/>
          <w:formProt w:val="false"/>
          <w:textDirection w:val="lrTb"/>
          <w:docGrid w:type="default" w:linePitch="326" w:charSpace="0"/>
        </w:sectPr>
        <w:pStyle w:val="Normal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 окне команды </w:t>
      </w:r>
      <w:r>
        <w:rPr>
          <w:rFonts w:ascii="Times New Roman" w:hAnsi="Times New Roman"/>
          <w:i/>
          <w:sz w:val="28"/>
          <w:szCs w:val="28"/>
        </w:rPr>
        <w:t>Проверка вводимых значений</w:t>
      </w:r>
      <w:r>
        <w:rPr>
          <w:rFonts w:ascii="Times New Roman" w:hAnsi="Times New Roman"/>
          <w:sz w:val="28"/>
          <w:szCs w:val="28"/>
        </w:rPr>
        <w:t xml:space="preserve"> на вкладке </w:t>
      </w:r>
      <w:r>
        <w:rPr>
          <w:rFonts w:ascii="Times New Roman" w:hAnsi="Times New Roman"/>
          <w:i/>
          <w:sz w:val="28"/>
          <w:szCs w:val="28"/>
        </w:rPr>
        <w:t>Параметры</w:t>
      </w:r>
      <w:r>
        <w:rPr>
          <w:rFonts w:ascii="Times New Roman" w:hAnsi="Times New Roman"/>
          <w:sz w:val="28"/>
          <w:szCs w:val="28"/>
        </w:rPr>
        <w:t xml:space="preserve"> выбрать </w:t>
      </w:r>
      <w:r>
        <w:rPr>
          <w:rFonts w:ascii="Times New Roman" w:hAnsi="Times New Roman"/>
          <w:i/>
          <w:sz w:val="28"/>
          <w:szCs w:val="28"/>
        </w:rPr>
        <w:t>Тип данных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b/>
          <w:i/>
          <w:sz w:val="28"/>
          <w:szCs w:val="28"/>
        </w:rPr>
        <w:t>Целое число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i/>
          <w:sz w:val="28"/>
          <w:szCs w:val="28"/>
        </w:rPr>
        <w:t>Значение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b/>
          <w:i/>
          <w:sz w:val="28"/>
          <w:szCs w:val="28"/>
        </w:rPr>
        <w:t>между</w:t>
      </w:r>
      <w:r>
        <w:rPr>
          <w:rFonts w:ascii="Times New Roman" w:hAnsi="Times New Roman"/>
          <w:sz w:val="28"/>
          <w:szCs w:val="28"/>
        </w:rPr>
        <w:t xml:space="preserve">, в строке </w:t>
      </w:r>
      <w:r>
        <w:rPr>
          <w:rFonts w:ascii="Times New Roman" w:hAnsi="Times New Roman"/>
          <w:i/>
          <w:sz w:val="28"/>
          <w:szCs w:val="28"/>
        </w:rPr>
        <w:t>Минимум</w:t>
      </w:r>
      <w:r>
        <w:rPr>
          <w:rFonts w:ascii="Times New Roman" w:hAnsi="Times New Roman"/>
          <w:sz w:val="28"/>
          <w:szCs w:val="28"/>
        </w:rPr>
        <w:t xml:space="preserve"> набрать: 10, в строке </w:t>
      </w:r>
      <w:r>
        <w:rPr>
          <w:rFonts w:ascii="Times New Roman" w:hAnsi="Times New Roman"/>
          <w:i/>
          <w:sz w:val="28"/>
          <w:szCs w:val="28"/>
        </w:rPr>
        <w:t>Максимум</w:t>
      </w:r>
      <w:r>
        <w:rPr>
          <w:rFonts w:ascii="Times New Roman" w:hAnsi="Times New Roman"/>
          <w:sz w:val="28"/>
          <w:szCs w:val="28"/>
        </w:rPr>
        <w:t xml:space="preserve"> – 17 – рис. 7.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На вкладке </w:t>
      </w:r>
      <w:r>
        <w:rPr>
          <w:rFonts w:ascii="Times New Roman" w:hAnsi="Times New Roman"/>
          <w:i/>
          <w:sz w:val="28"/>
          <w:szCs w:val="28"/>
        </w:rPr>
        <w:t>Сообщение об ошибке</w:t>
      </w:r>
      <w:r>
        <w:rPr>
          <w:rFonts w:ascii="Times New Roman" w:hAnsi="Times New Roman"/>
          <w:sz w:val="28"/>
          <w:szCs w:val="28"/>
        </w:rPr>
        <w:t xml:space="preserve"> окна команды в строке </w:t>
      </w:r>
      <w:r>
        <w:rPr>
          <w:rFonts w:ascii="Times New Roman" w:hAnsi="Times New Roman"/>
          <w:i/>
          <w:sz w:val="28"/>
          <w:szCs w:val="28"/>
        </w:rPr>
        <w:t>Заголовок:</w:t>
      </w:r>
      <w:r>
        <w:rPr>
          <w:rFonts w:ascii="Times New Roman" w:hAnsi="Times New Roman"/>
          <w:sz w:val="28"/>
          <w:szCs w:val="28"/>
        </w:rPr>
        <w:t xml:space="preserve"> ввести текст Несуществующий разряд, а в строке </w:t>
      </w:r>
      <w:r>
        <w:rPr>
          <w:rFonts w:ascii="Times New Roman" w:hAnsi="Times New Roman"/>
          <w:i/>
          <w:sz w:val="28"/>
          <w:szCs w:val="28"/>
        </w:rPr>
        <w:t>Сообщение:</w:t>
      </w:r>
      <w:r>
        <w:rPr>
          <w:rFonts w:ascii="Times New Roman" w:hAnsi="Times New Roman"/>
          <w:sz w:val="28"/>
          <w:szCs w:val="28"/>
        </w:rPr>
        <w:t xml:space="preserve"> Разряд от 10 до 17.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Для выхода из окна команды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before="240" w:after="0"/>
        <w:jc w:val="center"/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sz w:val="28"/>
          <w:szCs w:val="28"/>
          <w:lang w:val="ru-RU" w:eastAsia="ru-RU"/>
        </w:rPr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Задать ограничения на ввод данных в столбец «Подразделение»: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Выделить интервал ячеек </w:t>
      </w:r>
      <w:r>
        <w:rPr>
          <w:rFonts w:ascii="Times New Roman" w:hAnsi="Times New Roman"/>
          <w:b/>
          <w:sz w:val="28"/>
          <w:szCs w:val="28"/>
          <w:lang w:val="en-US"/>
        </w:rPr>
        <w:t>D</w:t>
      </w:r>
      <w:r>
        <w:rPr>
          <w:rFonts w:ascii="Times New Roman" w:hAnsi="Times New Roman"/>
          <w:b/>
          <w:sz w:val="28"/>
          <w:szCs w:val="28"/>
        </w:rPr>
        <w:t>9:</w:t>
      </w:r>
      <w:r>
        <w:rPr>
          <w:rFonts w:ascii="Times New Roman" w:hAnsi="Times New Roman"/>
          <w:b/>
          <w:sz w:val="28"/>
          <w:szCs w:val="28"/>
          <w:lang w:val="en-US"/>
        </w:rPr>
        <w:t>D</w:t>
      </w:r>
      <w:r>
        <w:rPr>
          <w:rFonts w:ascii="Times New Roman" w:hAnsi="Times New Roman"/>
          <w:b/>
          <w:sz w:val="28"/>
          <w:szCs w:val="28"/>
        </w:rPr>
        <w:t>21</w:t>
      </w:r>
      <w:r>
        <w:rPr>
          <w:rFonts w:ascii="Times New Roman" w:hAnsi="Times New Roman"/>
          <w:sz w:val="28"/>
          <w:szCs w:val="28"/>
        </w:rPr>
        <w:t xml:space="preserve">, выполнить команду </w:t>
      </w:r>
      <w:r>
        <w:rPr>
          <w:rFonts w:ascii="Times New Roman" w:hAnsi="Times New Roman"/>
          <w:b/>
          <w:sz w:val="28"/>
          <w:szCs w:val="28"/>
        </w:rPr>
        <w:t>Проверка данных</w:t>
      </w:r>
      <w:r>
        <w:rPr>
          <w:rFonts w:ascii="Times New Roman" w:hAnsi="Times New Roman"/>
          <w:sz w:val="28"/>
          <w:szCs w:val="28"/>
        </w:rPr>
        <w:t>,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 окне команды </w:t>
      </w:r>
      <w:r>
        <w:rPr>
          <w:rFonts w:ascii="Times New Roman" w:hAnsi="Times New Roman"/>
          <w:i/>
          <w:sz w:val="28"/>
          <w:szCs w:val="28"/>
        </w:rPr>
        <w:t>Проверка вводимых значений</w:t>
      </w:r>
      <w:r>
        <w:rPr>
          <w:rFonts w:ascii="Times New Roman" w:hAnsi="Times New Roman"/>
          <w:sz w:val="28"/>
          <w:szCs w:val="28"/>
        </w:rPr>
        <w:t xml:space="preserve"> на вкладке </w:t>
      </w:r>
      <w:r>
        <w:rPr>
          <w:rFonts w:ascii="Times New Roman" w:hAnsi="Times New Roman"/>
          <w:i/>
          <w:sz w:val="28"/>
          <w:szCs w:val="28"/>
        </w:rPr>
        <w:t>Параметры</w:t>
      </w:r>
      <w:r>
        <w:rPr>
          <w:rFonts w:ascii="Times New Roman" w:hAnsi="Times New Roman"/>
          <w:sz w:val="28"/>
          <w:szCs w:val="28"/>
        </w:rPr>
        <w:t xml:space="preserve"> выбрать </w:t>
      </w:r>
      <w:r>
        <w:rPr>
          <w:rFonts w:ascii="Times New Roman" w:hAnsi="Times New Roman"/>
          <w:i/>
          <w:sz w:val="28"/>
          <w:szCs w:val="28"/>
        </w:rPr>
        <w:t>Тип данных</w:t>
      </w:r>
      <w:r>
        <w:rPr>
          <w:rFonts w:ascii="Times New Roman" w:hAnsi="Times New Roman"/>
          <w:sz w:val="28"/>
          <w:szCs w:val="28"/>
        </w:rPr>
        <w:t xml:space="preserve">: Список, перейти в строку </w:t>
      </w:r>
      <w:r>
        <w:rPr>
          <w:rFonts w:ascii="Times New Roman" w:hAnsi="Times New Roman"/>
          <w:i/>
          <w:sz w:val="28"/>
          <w:szCs w:val="28"/>
        </w:rPr>
        <w:t>Источник</w:t>
      </w:r>
      <w:r>
        <w:rPr>
          <w:rFonts w:ascii="Times New Roman" w:hAnsi="Times New Roman"/>
          <w:sz w:val="28"/>
          <w:szCs w:val="28"/>
        </w:rPr>
        <w:t xml:space="preserve">, а затем, не выходя из окна команды, выделить на листе «Справочники» диапазон ячеек 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3: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таблицы «Данные о подразделениях», содержащий коды подразделений – ссылка на диапазон будет занесена в строку </w:t>
      </w:r>
      <w:r>
        <w:rPr>
          <w:rFonts w:ascii="Times New Roman" w:hAnsi="Times New Roman"/>
          <w:i/>
          <w:sz w:val="28"/>
          <w:szCs w:val="28"/>
        </w:rPr>
        <w:t>Источник</w:t>
      </w:r>
      <w:r>
        <w:rPr>
          <w:rFonts w:ascii="Times New Roman" w:hAnsi="Times New Roman"/>
          <w:sz w:val="28"/>
          <w:szCs w:val="28"/>
        </w:rPr>
        <w:t xml:space="preserve"> – рис. 8. 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Для выхода из окна команды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ind w:left="357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357" w:hanging="0"/>
        <w:jc w:val="center"/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sz w:val="28"/>
          <w:szCs w:val="28"/>
          <w:lang w:val="ru-RU" w:eastAsia="ru-RU"/>
        </w:rPr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Заполнить данными таблицу «Данные о сотрудниках». Сохранить изменения. </w:t>
      </w:r>
    </w:p>
    <w:p>
      <w:pPr>
        <w:pStyle w:val="Normal"/>
        <w:spacing w:before="240" w:after="120"/>
        <w:jc w:val="center"/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sz w:val="28"/>
          <w:szCs w:val="28"/>
          <w:lang w:val="ru-RU" w:eastAsia="ru-RU"/>
        </w:rPr>
      </w:r>
    </w:p>
    <w:p>
      <w:pPr>
        <w:pStyle w:val="Normal"/>
        <w:spacing w:before="0"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iCs/>
          <w:sz w:val="28"/>
          <w:szCs w:val="28"/>
        </w:rPr>
        <w:t>Шаг 2</w:t>
      </w:r>
      <w:r>
        <w:rPr>
          <w:rFonts w:ascii="Times New Roman" w:hAnsi="Times New Roman"/>
          <w:iCs/>
          <w:sz w:val="28"/>
          <w:szCs w:val="28"/>
        </w:rPr>
        <w:t xml:space="preserve">. </w:t>
      </w:r>
      <w:r>
        <w:rPr>
          <w:rFonts w:ascii="Times New Roman" w:hAnsi="Times New Roman"/>
          <w:b/>
          <w:iCs/>
          <w:sz w:val="28"/>
          <w:szCs w:val="28"/>
        </w:rPr>
        <w:t>Выполнение расчетов в таблицах, подсчет итогов</w:t>
      </w:r>
    </w:p>
    <w:p>
      <w:pPr>
        <w:pStyle w:val="Normal"/>
        <w:spacing w:before="0" w:after="120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  <w:iCs/>
          <w:sz w:val="28"/>
          <w:szCs w:val="28"/>
        </w:rPr>
        <w:t>Для того, чтобы выполнить расчет начислений сотрудникам, итоговых значений, необходимо: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Перейти на лист «Ведомость». В диапазоне ячеек 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1:</w:t>
      </w:r>
      <w:r>
        <w:rPr>
          <w:rFonts w:ascii="Times New Roman" w:hAnsi="Times New Roman"/>
          <w:b/>
          <w:sz w:val="28"/>
          <w:szCs w:val="28"/>
          <w:lang w:val="en-US"/>
        </w:rPr>
        <w:t>F</w:t>
      </w:r>
      <w:r>
        <w:rPr>
          <w:rFonts w:ascii="Times New Roman" w:hAnsi="Times New Roman"/>
          <w:b/>
          <w:sz w:val="28"/>
          <w:szCs w:val="28"/>
        </w:rPr>
        <w:t>15</w:t>
      </w:r>
      <w:r>
        <w:rPr>
          <w:rFonts w:ascii="Times New Roman" w:hAnsi="Times New Roman"/>
          <w:sz w:val="28"/>
          <w:szCs w:val="28"/>
        </w:rPr>
        <w:t xml:space="preserve"> создать таблицу «Сводная ведомость»: ячейки 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1:</w:t>
      </w:r>
      <w:r>
        <w:rPr>
          <w:rFonts w:ascii="Times New Roman" w:hAnsi="Times New Roman"/>
          <w:b/>
          <w:sz w:val="28"/>
          <w:szCs w:val="28"/>
          <w:lang w:val="en-US"/>
        </w:rPr>
        <w:t>F</w:t>
      </w:r>
      <w:r>
        <w:rPr>
          <w:rFonts w:ascii="Times New Roman" w:hAnsi="Times New Roman"/>
          <w:b/>
          <w:sz w:val="28"/>
          <w:szCs w:val="28"/>
        </w:rPr>
        <w:t xml:space="preserve">1 </w:t>
      </w:r>
      <w:r>
        <w:rPr>
          <w:rFonts w:ascii="Times New Roman" w:hAnsi="Times New Roman"/>
          <w:sz w:val="28"/>
          <w:szCs w:val="28"/>
        </w:rPr>
        <w:t xml:space="preserve">– заголовок таблицы, ячейки 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2:</w:t>
      </w:r>
      <w:r>
        <w:rPr>
          <w:rFonts w:ascii="Times New Roman" w:hAnsi="Times New Roman"/>
          <w:b/>
          <w:sz w:val="28"/>
          <w:szCs w:val="28"/>
          <w:lang w:val="en-US"/>
        </w:rPr>
        <w:t>F</w:t>
      </w:r>
      <w:r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заголовки столбцов («Фамилия», «Код подразделения», «Стаж, в годах», «Оклад», «Премия», «Начислено»), ячейки 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3:</w:t>
      </w:r>
      <w:r>
        <w:rPr>
          <w:rFonts w:ascii="Times New Roman" w:hAnsi="Times New Roman"/>
          <w:b/>
          <w:sz w:val="28"/>
          <w:szCs w:val="28"/>
          <w:lang w:val="en-US"/>
        </w:rPr>
        <w:t>F</w:t>
      </w:r>
      <w:r>
        <w:rPr>
          <w:rFonts w:ascii="Times New Roman" w:hAnsi="Times New Roman"/>
          <w:b/>
          <w:sz w:val="28"/>
          <w:szCs w:val="28"/>
        </w:rPr>
        <w:t>15</w:t>
      </w:r>
      <w:r>
        <w:rPr>
          <w:rFonts w:ascii="Times New Roman" w:hAnsi="Times New Roman"/>
          <w:sz w:val="28"/>
          <w:szCs w:val="28"/>
        </w:rPr>
        <w:t xml:space="preserve"> – данные.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Продублировать в диапазоне 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3: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15</w:t>
      </w:r>
      <w:r>
        <w:rPr>
          <w:rFonts w:ascii="Times New Roman" w:hAnsi="Times New Roman"/>
          <w:sz w:val="28"/>
          <w:szCs w:val="28"/>
        </w:rPr>
        <w:t xml:space="preserve"> листа «Ведомость» данные из столбца «Фамилия» таблицы «Данные о сотрудниках» (диапазон 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9: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21</w:t>
      </w:r>
      <w:r>
        <w:rPr>
          <w:rFonts w:ascii="Times New Roman" w:hAnsi="Times New Roman"/>
          <w:sz w:val="28"/>
          <w:szCs w:val="28"/>
        </w:rPr>
        <w:t xml:space="preserve"> листа «Справочники») –выделить диапазон 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3: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15</w:t>
      </w:r>
      <w:r>
        <w:rPr>
          <w:rFonts w:ascii="Times New Roman" w:hAnsi="Times New Roman"/>
          <w:sz w:val="28"/>
          <w:szCs w:val="28"/>
        </w:rPr>
        <w:t xml:space="preserve"> листа «Ведомость», в строке формул нажать знак =, перейти на лист листа «Справочники», выделить диапазон 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9: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21</w:t>
      </w:r>
      <w:r>
        <w:rPr>
          <w:rFonts w:ascii="Times New Roman" w:hAnsi="Times New Roman"/>
          <w:sz w:val="28"/>
          <w:szCs w:val="28"/>
        </w:rPr>
        <w:t xml:space="preserve">, а затем ввести сформированную формулу как формулу массива, для чего следует одновременно нажать клавиши </w:t>
      </w:r>
      <w:r>
        <w:rPr>
          <w:rFonts w:ascii="Times New Roman" w:hAnsi="Times New Roman"/>
          <w:sz w:val="28"/>
          <w:szCs w:val="28"/>
          <w:lang w:val="en-US"/>
        </w:rPr>
        <w:t>CTRL</w:t>
      </w:r>
      <w:r>
        <w:rPr>
          <w:rFonts w:ascii="Times New Roman" w:hAnsi="Times New Roman"/>
          <w:sz w:val="28"/>
          <w:szCs w:val="28"/>
        </w:rPr>
        <w:t>+</w:t>
      </w:r>
      <w:r>
        <w:rPr>
          <w:rFonts w:ascii="Times New Roman" w:hAnsi="Times New Roman"/>
          <w:sz w:val="28"/>
          <w:szCs w:val="28"/>
          <w:lang w:val="en-US"/>
        </w:rPr>
        <w:t>SHIFT</w:t>
      </w:r>
      <w:r>
        <w:rPr>
          <w:rFonts w:ascii="Times New Roman" w:hAnsi="Times New Roman"/>
          <w:sz w:val="28"/>
          <w:szCs w:val="28"/>
        </w:rPr>
        <w:t>+</w:t>
      </w:r>
      <w:r>
        <w:rPr>
          <w:rFonts w:ascii="Times New Roman" w:hAnsi="Times New Roman"/>
          <w:sz w:val="28"/>
          <w:szCs w:val="28"/>
          <w:lang w:val="en-US"/>
        </w:rPr>
        <w:t>ENTER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Заполнить столбец «Код подразделения» таблицы «Сводная ведомость»: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Выделить ячейку 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листа «Ведомость», щелкнув на ней мышью. Перейти на вкладку Функции и выбрать функцию</w:t>
      </w:r>
      <w:r>
        <w:rPr>
          <w:rFonts w:ascii="Times New Roman" w:hAnsi="Times New Roman"/>
          <w:b/>
          <w:sz w:val="28"/>
          <w:szCs w:val="28"/>
        </w:rPr>
        <w:t xml:space="preserve"> ВПР</w:t>
      </w:r>
      <w:r>
        <w:rPr>
          <w:rFonts w:ascii="Times New Roman" w:hAnsi="Times New Roman"/>
          <w:sz w:val="28"/>
          <w:szCs w:val="28"/>
        </w:rPr>
        <w:t xml:space="preserve"> в группе </w:t>
      </w:r>
      <w:r>
        <w:rPr>
          <w:rFonts w:ascii="Times New Roman" w:hAnsi="Times New Roman"/>
          <w:b/>
          <w:sz w:val="28"/>
          <w:szCs w:val="28"/>
        </w:rPr>
        <w:t xml:space="preserve">Библиотека функций/Ссылки и массивы </w:t>
      </w:r>
      <w:r>
        <w:rPr/>
        <w:drawing>
          <wp:inline distT="0" distB="0" distL="0" distR="0">
            <wp:extent cx="514350" cy="342900"/>
            <wp:effectExtent l="0" t="0" r="0" b="0"/>
            <wp:docPr id="5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2" t="-379" r="-252" b="-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 окне конструктора функции </w:t>
      </w:r>
      <w:r>
        <w:rPr>
          <w:rFonts w:ascii="Times New Roman" w:hAnsi="Times New Roman"/>
          <w:b/>
          <w:sz w:val="28"/>
          <w:szCs w:val="28"/>
        </w:rPr>
        <w:t>ВПР</w:t>
      </w:r>
      <w:r>
        <w:rPr>
          <w:rFonts w:ascii="Times New Roman" w:hAnsi="Times New Roman"/>
          <w:sz w:val="28"/>
          <w:szCs w:val="28"/>
        </w:rPr>
        <w:t xml:space="preserve"> выбрать </w:t>
      </w:r>
      <w:r>
        <w:rPr>
          <w:rFonts w:ascii="Times New Roman" w:hAnsi="Times New Roman"/>
          <w:i/>
          <w:sz w:val="28"/>
          <w:szCs w:val="28"/>
        </w:rPr>
        <w:t>Искомое_значение</w:t>
      </w:r>
      <w:r>
        <w:rPr>
          <w:rFonts w:ascii="Times New Roman" w:hAnsi="Times New Roman"/>
          <w:sz w:val="28"/>
          <w:szCs w:val="28"/>
        </w:rPr>
        <w:t>: ячейка этой же строки, содержащая фамилию (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), </w:t>
      </w:r>
      <w:r>
        <w:rPr>
          <w:rFonts w:ascii="Times New Roman" w:hAnsi="Times New Roman"/>
          <w:i/>
          <w:sz w:val="28"/>
          <w:szCs w:val="28"/>
        </w:rPr>
        <w:t>Таблица</w:t>
      </w:r>
      <w:r>
        <w:rPr>
          <w:rFonts w:ascii="Times New Roman" w:hAnsi="Times New Roman"/>
          <w:sz w:val="28"/>
          <w:szCs w:val="28"/>
        </w:rPr>
        <w:t xml:space="preserve">: выделить область данных таблицы «Данные о сотрудниках» с листа «Справочники», ссылку преобразовать в абсолютную, нажав кнопку </w:t>
      </w:r>
      <w:r>
        <w:rPr>
          <w:rFonts w:ascii="Times New Roman" w:hAnsi="Times New Roman"/>
          <w:b/>
          <w:sz w:val="28"/>
          <w:szCs w:val="28"/>
          <w:lang w:val="en-US"/>
        </w:rPr>
        <w:t>F</w:t>
      </w:r>
      <w:r>
        <w:rPr>
          <w:rFonts w:ascii="Times New Roman" w:hAnsi="Times New Roman"/>
          <w:b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b/>
          <w:sz w:val="28"/>
          <w:szCs w:val="28"/>
        </w:rPr>
        <w:t>Справочники!$A$9:$D$21</w:t>
      </w:r>
      <w:r>
        <w:rPr>
          <w:rFonts w:ascii="Times New Roman" w:hAnsi="Times New Roman"/>
          <w:sz w:val="28"/>
          <w:szCs w:val="28"/>
        </w:rPr>
        <w:t xml:space="preserve">), </w:t>
      </w:r>
      <w:r>
        <w:rPr>
          <w:rFonts w:ascii="Times New Roman" w:hAnsi="Times New Roman"/>
          <w:i/>
          <w:sz w:val="28"/>
          <w:szCs w:val="28"/>
        </w:rPr>
        <w:t>Номер_столбца</w:t>
      </w:r>
      <w:r>
        <w:rPr>
          <w:rFonts w:ascii="Times New Roman" w:hAnsi="Times New Roman"/>
          <w:sz w:val="28"/>
          <w:szCs w:val="28"/>
        </w:rPr>
        <w:t>: ввести номер столбца «Подразделение» по счету в таблице «Данные о сотрудниках» (</w:t>
      </w:r>
      <w:r>
        <w:rPr>
          <w:rFonts w:ascii="Times New Roman" w:hAnsi="Times New Roman"/>
          <w:b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), </w:t>
      </w:r>
      <w:r>
        <w:rPr>
          <w:rFonts w:ascii="Times New Roman" w:hAnsi="Times New Roman"/>
          <w:i/>
          <w:sz w:val="28"/>
          <w:szCs w:val="28"/>
        </w:rPr>
        <w:t>Интервальный_просмотр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b/>
          <w:i/>
          <w:sz w:val="28"/>
          <w:szCs w:val="28"/>
        </w:rPr>
        <w:t>ложь</w:t>
      </w:r>
      <w:r>
        <w:rPr>
          <w:rFonts w:ascii="Times New Roman" w:hAnsi="Times New Roman"/>
          <w:sz w:val="28"/>
          <w:szCs w:val="28"/>
        </w:rPr>
        <w:t xml:space="preserve">. Вид функции </w:t>
      </w:r>
      <w:r>
        <w:rPr>
          <w:rFonts w:ascii="Times New Roman" w:hAnsi="Times New Roman"/>
          <w:b/>
          <w:sz w:val="28"/>
          <w:szCs w:val="28"/>
        </w:rPr>
        <w:t>ВПР</w:t>
      </w:r>
      <w:r>
        <w:rPr>
          <w:rFonts w:ascii="Times New Roman" w:hAnsi="Times New Roman"/>
          <w:sz w:val="28"/>
          <w:szCs w:val="28"/>
        </w:rPr>
        <w:t xml:space="preserve"> в конструкторе приведен на рис. 10. Нажать </w:t>
      </w:r>
      <w:r>
        <w:rPr>
          <w:rFonts w:ascii="Times New Roman" w:hAnsi="Times New Roman"/>
          <w:b/>
          <w:sz w:val="28"/>
          <w:szCs w:val="28"/>
          <w:lang w:val="en-US"/>
        </w:rPr>
        <w:t>O</w:t>
      </w:r>
      <w:r>
        <w:rPr>
          <w:rFonts w:ascii="Times New Roman" w:hAnsi="Times New Roman"/>
          <w:b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ind w:left="357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Результирующий вид функции </w:t>
      </w:r>
      <w:r>
        <w:rPr>
          <w:rFonts w:ascii="Times New Roman" w:hAnsi="Times New Roman"/>
          <w:b/>
          <w:sz w:val="28"/>
          <w:szCs w:val="28"/>
        </w:rPr>
        <w:t>ВПР</w:t>
      </w:r>
      <w:r>
        <w:rPr>
          <w:rFonts w:ascii="Times New Roman" w:hAnsi="Times New Roman"/>
          <w:sz w:val="28"/>
          <w:szCs w:val="28"/>
        </w:rPr>
        <w:t xml:space="preserve"> в ячейке 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ind w:firstLine="357"/>
        <w:jc w:val="both"/>
        <w:rPr>
          <w:rFonts w:ascii="Times New Roman" w:hAnsi="Times New Roman"/>
          <w:b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=ВПР(A3;Справочники!$A$9:$D$21;4;ЛОЖЬ)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Скопировать ячейку 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на весь диапазон данных столбца «Код подразделения» таблицы «Сводная ведомость» (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4: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15</w:t>
      </w:r>
      <w:r>
        <w:rPr>
          <w:rFonts w:ascii="Times New Roman" w:hAnsi="Times New Roman"/>
          <w:sz w:val="28"/>
          <w:szCs w:val="28"/>
        </w:rPr>
        <w:t xml:space="preserve">) – для этого подвести указатель мыши к правому нижнему углу ячейки 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так, чтобы указатель принял вид черного крестика, затем нажать левую кнопку мыши и не отпуская ее растащить ячейку на весь диапазон 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4: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15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Заполнить столбец «Стаж, в годах» таблицы «Сводная ведомость»: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Задать числовой формат данных для столбца «Стаж, в годах», для этого: выделить диапазон ячеек </w:t>
      </w:r>
      <w:r>
        <w:rPr>
          <w:rFonts w:ascii="Times New Roman" w:hAnsi="Times New Roman"/>
          <w:b/>
          <w:sz w:val="28"/>
          <w:szCs w:val="28"/>
        </w:rPr>
        <w:t>C3:</w:t>
      </w:r>
      <w:r>
        <w:rPr>
          <w:rFonts w:ascii="Times New Roman" w:hAnsi="Times New Roman"/>
          <w:b/>
          <w:sz w:val="28"/>
          <w:szCs w:val="28"/>
          <w:lang w:val="en-US"/>
        </w:rPr>
        <w:t>C</w:t>
      </w:r>
      <w:r>
        <w:rPr>
          <w:rFonts w:ascii="Times New Roman" w:hAnsi="Times New Roman"/>
          <w:b/>
          <w:sz w:val="28"/>
          <w:szCs w:val="28"/>
        </w:rPr>
        <w:t>15</w:t>
      </w:r>
      <w:r>
        <w:rPr>
          <w:rFonts w:ascii="Times New Roman" w:hAnsi="Times New Roman"/>
          <w:sz w:val="28"/>
          <w:szCs w:val="28"/>
        </w:rPr>
        <w:t xml:space="preserve">, щелкнуть правой кнопкой мыши, выбрать из контекстного меню пункт </w:t>
      </w:r>
      <w:r>
        <w:rPr>
          <w:rFonts w:ascii="Times New Roman" w:hAnsi="Times New Roman"/>
          <w:b/>
          <w:sz w:val="28"/>
          <w:szCs w:val="28"/>
        </w:rPr>
        <w:t>Формат ячеек</w:t>
      </w:r>
      <w:r>
        <w:rPr>
          <w:rFonts w:ascii="Times New Roman" w:hAnsi="Times New Roman"/>
          <w:sz w:val="28"/>
          <w:szCs w:val="28"/>
        </w:rPr>
        <w:t xml:space="preserve">, на вкладке </w:t>
      </w:r>
      <w:r>
        <w:rPr>
          <w:rFonts w:ascii="Times New Roman" w:hAnsi="Times New Roman"/>
          <w:i/>
          <w:sz w:val="28"/>
          <w:szCs w:val="28"/>
        </w:rPr>
        <w:t>Число</w:t>
      </w:r>
      <w:r>
        <w:rPr>
          <w:rFonts w:ascii="Times New Roman" w:hAnsi="Times New Roman"/>
          <w:sz w:val="28"/>
          <w:szCs w:val="28"/>
        </w:rPr>
        <w:t xml:space="preserve"> выбрать тип </w:t>
      </w:r>
      <w:r>
        <w:rPr>
          <w:rFonts w:ascii="Times New Roman" w:hAnsi="Times New Roman"/>
          <w:b/>
          <w:i/>
          <w:sz w:val="28"/>
          <w:szCs w:val="28"/>
        </w:rPr>
        <w:t>Числовой</w:t>
      </w:r>
      <w:r>
        <w:rPr>
          <w:rFonts w:ascii="Times New Roman" w:hAnsi="Times New Roman"/>
          <w:sz w:val="28"/>
          <w:szCs w:val="28"/>
        </w:rPr>
        <w:t xml:space="preserve"> и нажать </w:t>
      </w:r>
      <w:r>
        <w:rPr>
          <w:rFonts w:ascii="Times New Roman" w:hAnsi="Times New Roman"/>
          <w:b/>
          <w:i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Сформировать в ячейке </w:t>
      </w:r>
      <w:r>
        <w:rPr>
          <w:rFonts w:ascii="Times New Roman" w:hAnsi="Times New Roman"/>
          <w:b/>
          <w:sz w:val="28"/>
          <w:szCs w:val="28"/>
        </w:rPr>
        <w:t>С3</w:t>
      </w:r>
      <w:r>
        <w:rPr>
          <w:rFonts w:ascii="Times New Roman" w:hAnsi="Times New Roman"/>
          <w:sz w:val="28"/>
          <w:szCs w:val="28"/>
        </w:rPr>
        <w:t xml:space="preserve"> формулу для вычисления стажа: для получения даты поступления из справочника используется аналогичная предыдущему заданию функция </w:t>
      </w:r>
      <w:r>
        <w:rPr>
          <w:rFonts w:ascii="Times New Roman" w:hAnsi="Times New Roman"/>
          <w:b/>
          <w:sz w:val="28"/>
          <w:szCs w:val="28"/>
        </w:rPr>
        <w:t>ВПР</w:t>
      </w:r>
      <w:r>
        <w:rPr>
          <w:rFonts w:ascii="Times New Roman" w:hAnsi="Times New Roman"/>
          <w:sz w:val="28"/>
          <w:szCs w:val="28"/>
        </w:rPr>
        <w:t xml:space="preserve">, данные о дате берутся из 2 столбца справочной таблицы; для вычисления текущей даты используется функция </w:t>
      </w:r>
      <w:r>
        <w:rPr>
          <w:rFonts w:ascii="Times New Roman" w:hAnsi="Times New Roman"/>
          <w:b/>
          <w:sz w:val="28"/>
          <w:szCs w:val="28"/>
        </w:rPr>
        <w:t>СЕГОДНЯ</w:t>
      </w:r>
      <w:r>
        <w:rPr>
          <w:rFonts w:ascii="Times New Roman" w:hAnsi="Times New Roman"/>
          <w:sz w:val="28"/>
          <w:szCs w:val="28"/>
        </w:rPr>
        <w:t xml:space="preserve"> (группа </w:t>
      </w:r>
      <w:r>
        <w:rPr>
          <w:rFonts w:ascii="Times New Roman" w:hAnsi="Times New Roman"/>
          <w:b/>
          <w:sz w:val="28"/>
          <w:szCs w:val="28"/>
        </w:rPr>
        <w:t>Дата и время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/>
        <w:drawing>
          <wp:inline distT="0" distB="0" distL="0" distR="0">
            <wp:extent cx="1504950" cy="323215"/>
            <wp:effectExtent l="0" t="0" r="0" b="0"/>
            <wp:docPr id="6" name="Рисунок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71" t="-329" r="-71" b="-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), для перевода временного интервала из дней в годы – функция </w:t>
      </w:r>
      <w:r>
        <w:rPr>
          <w:rFonts w:ascii="Times New Roman" w:hAnsi="Times New Roman"/>
          <w:b/>
          <w:sz w:val="28"/>
          <w:szCs w:val="28"/>
        </w:rPr>
        <w:t>ДОЛЯГОДА</w:t>
      </w:r>
      <w:r>
        <w:rPr>
          <w:rFonts w:ascii="Times New Roman" w:hAnsi="Times New Roman"/>
          <w:sz w:val="28"/>
          <w:szCs w:val="28"/>
        </w:rPr>
        <w:t xml:space="preserve"> (группа </w:t>
      </w:r>
      <w:r>
        <w:rPr>
          <w:rFonts w:ascii="Times New Roman" w:hAnsi="Times New Roman"/>
          <w:b/>
          <w:sz w:val="28"/>
          <w:szCs w:val="28"/>
        </w:rPr>
        <w:t>Дата и время</w:t>
      </w:r>
      <w:r>
        <w:rPr>
          <w:rFonts w:ascii="Times New Roman" w:hAnsi="Times New Roman"/>
          <w:sz w:val="28"/>
          <w:szCs w:val="28"/>
        </w:rPr>
        <w:t xml:space="preserve">). Результирующий вид формулы в ячейке </w:t>
      </w:r>
      <w:r>
        <w:rPr>
          <w:rFonts w:ascii="Times New Roman" w:hAnsi="Times New Roman"/>
          <w:b/>
          <w:sz w:val="28"/>
          <w:szCs w:val="28"/>
          <w:lang w:val="en-US"/>
        </w:rPr>
        <w:t>C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ind w:left="357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=ДОЛЯГОДА(ВПР(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3;Справочники!$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$9:$</w:t>
      </w:r>
      <w:r>
        <w:rPr>
          <w:rFonts w:ascii="Times New Roman" w:hAnsi="Times New Roman"/>
          <w:b/>
          <w:sz w:val="28"/>
          <w:szCs w:val="28"/>
          <w:lang w:val="en-US"/>
        </w:rPr>
        <w:t>D</w:t>
      </w:r>
      <w:r>
        <w:rPr>
          <w:rFonts w:ascii="Times New Roman" w:hAnsi="Times New Roman"/>
          <w:b/>
          <w:sz w:val="28"/>
          <w:szCs w:val="28"/>
        </w:rPr>
        <w:t>$21;2;ЛОЖЬ);СЕГОДНЯ())</w:t>
      </w:r>
    </w:p>
    <w:p>
      <w:pPr>
        <w:pStyle w:val="Normal"/>
        <w:ind w:left="709" w:hanging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u w:val="single"/>
        </w:rPr>
        <w:t>Примечание</w:t>
      </w:r>
      <w:r>
        <w:rPr>
          <w:rFonts w:ascii="Times New Roman" w:hAnsi="Times New Roman"/>
          <w:sz w:val="28"/>
          <w:szCs w:val="28"/>
        </w:rPr>
        <w:t>: Если функция ДОЛЯГОДА не доступна стаж в годах можно вычислить как отношение разности между текущей датой (функция СЕГОДНЯ) и даты поступления на работу к 365 (числу дней в году).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Скопировать ячейку </w:t>
      </w:r>
      <w:r>
        <w:rPr>
          <w:rFonts w:ascii="Times New Roman" w:hAnsi="Times New Roman"/>
          <w:b/>
          <w:sz w:val="28"/>
          <w:szCs w:val="28"/>
          <w:lang w:val="en-US"/>
        </w:rPr>
        <w:t>C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на весь диапазон данных столбца «Стаж, в годах» таблицы «Сводная ведомость» (</w:t>
      </w:r>
      <w:r>
        <w:rPr>
          <w:rFonts w:ascii="Times New Roman" w:hAnsi="Times New Roman"/>
          <w:b/>
          <w:sz w:val="28"/>
          <w:szCs w:val="28"/>
          <w:lang w:val="en-US"/>
        </w:rPr>
        <w:t>C</w:t>
      </w:r>
      <w:r>
        <w:rPr>
          <w:rFonts w:ascii="Times New Roman" w:hAnsi="Times New Roman"/>
          <w:b/>
          <w:sz w:val="28"/>
          <w:szCs w:val="28"/>
        </w:rPr>
        <w:t>4:</w:t>
      </w:r>
      <w:r>
        <w:rPr>
          <w:rFonts w:ascii="Times New Roman" w:hAnsi="Times New Roman"/>
          <w:b/>
          <w:sz w:val="28"/>
          <w:szCs w:val="28"/>
          <w:lang w:val="en-US"/>
        </w:rPr>
        <w:t>C</w:t>
      </w:r>
      <w:r>
        <w:rPr>
          <w:rFonts w:ascii="Times New Roman" w:hAnsi="Times New Roman"/>
          <w:b/>
          <w:sz w:val="28"/>
          <w:szCs w:val="28"/>
        </w:rPr>
        <w:t>15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Заполнить столбец «Оклад» таблицы «Сводная ведомость»:</w:t>
      </w:r>
    </w:p>
    <w:p>
      <w:pPr>
        <w:pStyle w:val="Normal"/>
        <w:numPr>
          <w:ilvl w:val="0"/>
          <w:numId w:val="5"/>
        </w:numPr>
        <w:ind w:left="357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Примем базовую ставку равной 7000 руб., надбавку за каждый разряд – 500 руб. Тогда начисления по окладу будут рассчитываться по следующей формуле:</w:t>
      </w:r>
    </w:p>
    <w:p>
      <w:pPr>
        <w:pStyle w:val="Normal"/>
        <w:ind w:left="357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Оклад = 7000 + 500 * (Разряд – 10).</w:t>
      </w:r>
    </w:p>
    <w:p>
      <w:pPr>
        <w:pStyle w:val="Normal"/>
        <w:numPr>
          <w:ilvl w:val="0"/>
          <w:numId w:val="5"/>
        </w:numPr>
        <w:ind w:left="357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Сформировать в ячейке </w:t>
      </w:r>
      <w:r>
        <w:rPr>
          <w:rFonts w:ascii="Times New Roman" w:hAnsi="Times New Roman"/>
          <w:b/>
          <w:sz w:val="28"/>
          <w:szCs w:val="28"/>
          <w:lang w:val="en-US"/>
        </w:rPr>
        <w:t>D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формулу для вычисления оклада: для получения разряда из справочника используется аналогичная предыдущему заданию функция </w:t>
      </w:r>
      <w:r>
        <w:rPr>
          <w:rFonts w:ascii="Times New Roman" w:hAnsi="Times New Roman"/>
          <w:b/>
          <w:sz w:val="28"/>
          <w:szCs w:val="28"/>
        </w:rPr>
        <w:t>ВПР</w:t>
      </w:r>
      <w:r>
        <w:rPr>
          <w:rFonts w:ascii="Times New Roman" w:hAnsi="Times New Roman"/>
          <w:sz w:val="28"/>
          <w:szCs w:val="28"/>
        </w:rPr>
        <w:t xml:space="preserve">, данные о разряде берутся из 3 столбца справочной таблицы. Результирующий вид формулы в ячейке </w:t>
      </w:r>
      <w:r>
        <w:rPr>
          <w:rFonts w:ascii="Times New Roman" w:hAnsi="Times New Roman"/>
          <w:b/>
          <w:sz w:val="28"/>
          <w:szCs w:val="28"/>
          <w:lang w:val="en-US"/>
        </w:rPr>
        <w:t>D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jc w:val="both"/>
        <w:rPr>
          <w:rFonts w:ascii="Times New Roman" w:hAnsi="Times New Roman"/>
          <w:b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=7000+500*(ВПР(A3;Справочники!$A$9:$D$21;3;ЛОЖЬ)-10)</w:t>
      </w:r>
    </w:p>
    <w:p>
      <w:pPr>
        <w:pStyle w:val="Normal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Скопировать ячейку </w:t>
      </w:r>
      <w:r>
        <w:rPr>
          <w:rFonts w:ascii="Times New Roman" w:hAnsi="Times New Roman"/>
          <w:b/>
          <w:sz w:val="28"/>
          <w:szCs w:val="28"/>
          <w:lang w:val="en-US"/>
        </w:rPr>
        <w:t>D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на весь диапазон данных столбца «Оклад» таблицы «Сводная ведомость» (</w:t>
      </w:r>
      <w:r>
        <w:rPr>
          <w:rFonts w:ascii="Times New Roman" w:hAnsi="Times New Roman"/>
          <w:b/>
          <w:sz w:val="28"/>
          <w:szCs w:val="28"/>
          <w:lang w:val="en-US"/>
        </w:rPr>
        <w:t>D</w:t>
      </w:r>
      <w:r>
        <w:rPr>
          <w:rFonts w:ascii="Times New Roman" w:hAnsi="Times New Roman"/>
          <w:b/>
          <w:sz w:val="28"/>
          <w:szCs w:val="28"/>
        </w:rPr>
        <w:t>4:</w:t>
      </w:r>
      <w:r>
        <w:rPr>
          <w:rFonts w:ascii="Times New Roman" w:hAnsi="Times New Roman"/>
          <w:b/>
          <w:sz w:val="28"/>
          <w:szCs w:val="28"/>
          <w:lang w:val="en-US"/>
        </w:rPr>
        <w:t>D</w:t>
      </w:r>
      <w:r>
        <w:rPr>
          <w:rFonts w:ascii="Times New Roman" w:hAnsi="Times New Roman"/>
          <w:b/>
          <w:sz w:val="28"/>
          <w:szCs w:val="28"/>
        </w:rPr>
        <w:t>15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Заполнить столбец «Премия» таблицы «Сводная ведомость»:</w:t>
      </w:r>
    </w:p>
    <w:p>
      <w:pPr>
        <w:pStyle w:val="Normal"/>
        <w:numPr>
          <w:ilvl w:val="0"/>
          <w:numId w:val="5"/>
        </w:numPr>
        <w:ind w:left="357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Сформировать в ячейке </w:t>
      </w:r>
      <w:r>
        <w:rPr>
          <w:rFonts w:ascii="Times New Roman" w:hAnsi="Times New Roman"/>
          <w:b/>
          <w:sz w:val="28"/>
          <w:szCs w:val="28"/>
          <w:lang w:val="en-US"/>
        </w:rPr>
        <w:t>E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формулу для вычисления размера премии: используется функция </w:t>
      </w:r>
      <w:r>
        <w:rPr>
          <w:rFonts w:ascii="Times New Roman" w:hAnsi="Times New Roman"/>
          <w:b/>
          <w:sz w:val="28"/>
          <w:szCs w:val="28"/>
        </w:rPr>
        <w:t xml:space="preserve">ЕСЛИ </w:t>
      </w:r>
      <w:r>
        <w:rPr>
          <w:rFonts w:ascii="Times New Roman" w:hAnsi="Times New Roman"/>
          <w:sz w:val="28"/>
          <w:szCs w:val="28"/>
        </w:rPr>
        <w:t xml:space="preserve">(группа </w:t>
      </w:r>
      <w:r>
        <w:rPr>
          <w:rFonts w:ascii="Times New Roman" w:hAnsi="Times New Roman"/>
          <w:b/>
          <w:sz w:val="28"/>
          <w:szCs w:val="28"/>
        </w:rPr>
        <w:t>Логические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/>
        <w:drawing>
          <wp:inline distT="0" distB="0" distL="0" distR="0">
            <wp:extent cx="1504950" cy="323215"/>
            <wp:effectExtent l="0" t="0" r="0" b="0"/>
            <wp:docPr id="7" name="Рисунок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76" t="-361" r="-76" b="-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). Результирующий вид формулы в ячейке </w:t>
      </w:r>
      <w:r>
        <w:rPr>
          <w:rFonts w:ascii="Times New Roman" w:hAnsi="Times New Roman"/>
          <w:b/>
          <w:sz w:val="28"/>
          <w:szCs w:val="28"/>
          <w:lang w:val="en-US"/>
        </w:rPr>
        <w:t>E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ind w:firstLine="357"/>
        <w:jc w:val="both"/>
        <w:rPr>
          <w:rFonts w:ascii="Times New Roman" w:hAnsi="Times New Roman"/>
          <w:b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=ЕСЛИ(C3&gt;7;D3*0,5;0)</w:t>
      </w:r>
    </w:p>
    <w:p>
      <w:pPr>
        <w:pStyle w:val="Normal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Скопировать ячейку </w:t>
      </w:r>
      <w:r>
        <w:rPr>
          <w:rFonts w:ascii="Times New Roman" w:hAnsi="Times New Roman"/>
          <w:b/>
          <w:sz w:val="28"/>
          <w:szCs w:val="28"/>
          <w:lang w:val="en-US"/>
        </w:rPr>
        <w:t>E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на весь диапазон данных столбца «Премия» таблицы «Сводная ведомость» (</w:t>
      </w:r>
      <w:r>
        <w:rPr>
          <w:rFonts w:ascii="Times New Roman" w:hAnsi="Times New Roman"/>
          <w:b/>
          <w:sz w:val="28"/>
          <w:szCs w:val="28"/>
          <w:lang w:val="en-US"/>
        </w:rPr>
        <w:t>E</w:t>
      </w:r>
      <w:r>
        <w:rPr>
          <w:rFonts w:ascii="Times New Roman" w:hAnsi="Times New Roman"/>
          <w:b/>
          <w:sz w:val="28"/>
          <w:szCs w:val="28"/>
        </w:rPr>
        <w:t>4:</w:t>
      </w:r>
      <w:r>
        <w:rPr>
          <w:rFonts w:ascii="Times New Roman" w:hAnsi="Times New Roman"/>
          <w:b/>
          <w:sz w:val="28"/>
          <w:szCs w:val="28"/>
          <w:lang w:val="en-US"/>
        </w:rPr>
        <w:t>E</w:t>
      </w:r>
      <w:r>
        <w:rPr>
          <w:rFonts w:ascii="Times New Roman" w:hAnsi="Times New Roman"/>
          <w:b/>
          <w:sz w:val="28"/>
          <w:szCs w:val="28"/>
        </w:rPr>
        <w:t>15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Заполнить столбец «Начислено» таблицы «Сводная ведомость»: в ячейку </w:t>
      </w:r>
      <w:r>
        <w:rPr>
          <w:rFonts w:ascii="Times New Roman" w:hAnsi="Times New Roman"/>
          <w:b/>
          <w:sz w:val="28"/>
          <w:szCs w:val="28"/>
          <w:lang w:val="en-US"/>
        </w:rPr>
        <w:t>F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поместить формулу </w:t>
      </w:r>
      <w:r>
        <w:rPr>
          <w:rFonts w:ascii="Times New Roman" w:hAnsi="Times New Roman"/>
          <w:b/>
          <w:sz w:val="28"/>
          <w:szCs w:val="28"/>
        </w:rPr>
        <w:t>=D3+E3</w:t>
      </w:r>
      <w:r>
        <w:rPr>
          <w:rFonts w:ascii="Times New Roman" w:hAnsi="Times New Roman"/>
          <w:sz w:val="28"/>
          <w:szCs w:val="28"/>
        </w:rPr>
        <w:t xml:space="preserve">, затем скопировать ячейку </w:t>
      </w:r>
      <w:r>
        <w:rPr>
          <w:rFonts w:ascii="Times New Roman" w:hAnsi="Times New Roman"/>
          <w:b/>
          <w:sz w:val="28"/>
          <w:szCs w:val="28"/>
          <w:lang w:val="en-US"/>
        </w:rPr>
        <w:t>F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на весь диапазон данных столбца «Начислено» таблицы «Сводная ведомость» (</w:t>
      </w:r>
      <w:r>
        <w:rPr>
          <w:rFonts w:ascii="Times New Roman" w:hAnsi="Times New Roman"/>
          <w:b/>
          <w:sz w:val="28"/>
          <w:szCs w:val="28"/>
          <w:lang w:val="en-US"/>
        </w:rPr>
        <w:t>F</w:t>
      </w:r>
      <w:r>
        <w:rPr>
          <w:rFonts w:ascii="Times New Roman" w:hAnsi="Times New Roman"/>
          <w:b/>
          <w:sz w:val="28"/>
          <w:szCs w:val="28"/>
        </w:rPr>
        <w:t>4:</w:t>
      </w:r>
      <w:r>
        <w:rPr>
          <w:rFonts w:ascii="Times New Roman" w:hAnsi="Times New Roman"/>
          <w:b/>
          <w:sz w:val="28"/>
          <w:szCs w:val="28"/>
          <w:lang w:val="en-US"/>
        </w:rPr>
        <w:t>F</w:t>
      </w:r>
      <w:r>
        <w:rPr>
          <w:rFonts w:ascii="Times New Roman" w:hAnsi="Times New Roman"/>
          <w:b/>
          <w:sz w:val="28"/>
          <w:szCs w:val="28"/>
        </w:rPr>
        <w:t>15</w:t>
      </w:r>
      <w:r>
        <w:rPr>
          <w:rFonts w:ascii="Times New Roman" w:hAnsi="Times New Roman"/>
          <w:sz w:val="28"/>
          <w:szCs w:val="28"/>
        </w:rPr>
        <w:t>). Результирующий вид таблицы «Сводная ведомость» (текущая дата 29.01.2008) приведена на рис. 11.</w:t>
      </w:r>
    </w:p>
    <w:p>
      <w:pPr>
        <w:pStyle w:val="Normal"/>
        <w:spacing w:before="240" w:after="0"/>
        <w:jc w:val="center"/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sz w:val="28"/>
          <w:szCs w:val="28"/>
          <w:lang w:val="ru-RU" w:eastAsia="ru-RU"/>
        </w:rPr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Перейти на лист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«Отчет»</w:t>
      </w:r>
      <w:r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</w:rPr>
        <w:t xml:space="preserve"> В диапазоне ячеек 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1: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 xml:space="preserve">7 </w:t>
      </w:r>
      <w:r>
        <w:rPr>
          <w:rFonts w:ascii="Times New Roman" w:hAnsi="Times New Roman"/>
          <w:sz w:val="28"/>
          <w:szCs w:val="28"/>
        </w:rPr>
        <w:t xml:space="preserve">создать таблицу «Сводные данные по подразделениям». В ячейки 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2:</w:t>
      </w:r>
      <w:r>
        <w:rPr>
          <w:rFonts w:ascii="Times New Roman" w:hAnsi="Times New Roman"/>
          <w:b/>
          <w:sz w:val="28"/>
          <w:szCs w:val="28"/>
          <w:lang w:val="en-US"/>
        </w:rPr>
        <w:t>A</w:t>
      </w:r>
      <w:r>
        <w:rPr>
          <w:rFonts w:ascii="Times New Roman" w:hAnsi="Times New Roman"/>
          <w:b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занести текст «Подразделение», «Наименование», «Руководитель», «Общая численность сотрудников», «Сумма премий», «Всего начислено».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Ячейку </w:t>
      </w:r>
      <w:r>
        <w:rPr>
          <w:rFonts w:ascii="Times New Roman" w:hAnsi="Times New Roman"/>
          <w:b/>
          <w:sz w:val="28"/>
          <w:szCs w:val="28"/>
        </w:rPr>
        <w:t>В2</w:t>
      </w:r>
      <w:r>
        <w:rPr>
          <w:rFonts w:ascii="Times New Roman" w:hAnsi="Times New Roman"/>
          <w:sz w:val="28"/>
          <w:szCs w:val="28"/>
        </w:rPr>
        <w:t xml:space="preserve"> для выбора кода подразделения выделить цветом (вкладка </w:t>
      </w:r>
      <w:r>
        <w:rPr>
          <w:rFonts w:ascii="Times New Roman" w:hAnsi="Times New Roman"/>
          <w:b/>
          <w:sz w:val="28"/>
          <w:szCs w:val="28"/>
        </w:rPr>
        <w:t>Главная</w:t>
      </w:r>
      <w:r>
        <w:rPr>
          <w:rFonts w:ascii="Times New Roman" w:hAnsi="Times New Roman"/>
          <w:sz w:val="28"/>
          <w:szCs w:val="28"/>
        </w:rPr>
        <w:t xml:space="preserve">, группа </w:t>
      </w:r>
      <w:r>
        <w:rPr>
          <w:rFonts w:ascii="Times New Roman" w:hAnsi="Times New Roman"/>
          <w:b/>
          <w:sz w:val="28"/>
          <w:szCs w:val="28"/>
        </w:rPr>
        <w:t>Шрифт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</w:rPr>
        <w:t>цвет заливки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/>
        <w:drawing>
          <wp:inline distT="0" distB="0" distL="0" distR="0">
            <wp:extent cx="532765" cy="332740"/>
            <wp:effectExtent l="0" t="0" r="0" b="0"/>
            <wp:docPr id="8" name="Рисунок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44" t="-399" r="-244" b="-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Задать ограничения на ввод данных в ячейку 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значения выбираются из списка 1;2;3 (аналогично п.5, рис.5).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 ячейке 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сформировать формулу для поиска в справочной таблице «Данные о подразделениях» наименования подразделения (функция </w:t>
      </w:r>
      <w:r>
        <w:rPr>
          <w:rFonts w:ascii="Times New Roman" w:hAnsi="Times New Roman"/>
          <w:b/>
          <w:sz w:val="28"/>
          <w:szCs w:val="28"/>
        </w:rPr>
        <w:t>ВПР</w:t>
      </w:r>
      <w:r>
        <w:rPr>
          <w:rFonts w:ascii="Times New Roman" w:hAnsi="Times New Roman"/>
          <w:sz w:val="28"/>
          <w:szCs w:val="28"/>
        </w:rPr>
        <w:t>):</w:t>
      </w:r>
    </w:p>
    <w:p>
      <w:pPr>
        <w:pStyle w:val="Normal"/>
        <w:ind w:firstLine="360"/>
        <w:jc w:val="both"/>
        <w:rPr>
          <w:rFonts w:ascii="Times New Roman" w:hAnsi="Times New Roman"/>
          <w:b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=ВПР(B2;Справочники!A3:C5;2;ЛОЖЬ)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 ячейке 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сформировать формулу для поиска в справочной таблице «Данные о подразделениях» фамилии руководителя подразделения (функция </w:t>
      </w:r>
      <w:r>
        <w:rPr>
          <w:rFonts w:ascii="Times New Roman" w:hAnsi="Times New Roman"/>
          <w:b/>
          <w:sz w:val="28"/>
          <w:szCs w:val="28"/>
        </w:rPr>
        <w:t>ВПР</w:t>
      </w:r>
      <w:r>
        <w:rPr>
          <w:rFonts w:ascii="Times New Roman" w:hAnsi="Times New Roman"/>
          <w:sz w:val="28"/>
          <w:szCs w:val="28"/>
        </w:rPr>
        <w:t>):</w:t>
      </w:r>
    </w:p>
    <w:p>
      <w:pPr>
        <w:pStyle w:val="Normal"/>
        <w:ind w:firstLine="360"/>
        <w:jc w:val="both"/>
        <w:rPr>
          <w:rFonts w:ascii="Times New Roman" w:hAnsi="Times New Roman"/>
          <w:b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=ВПР(B2;Справочники!A3:C5;3;ЛОЖЬ)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 ячейке 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сформировать формулу для подсчета общей численности сотрудников выбранного отдела по таблице «Сводная ведомость» (этот итог можно также подсчитать по таблице «Данные о сотрудниках») с помощью функции </w:t>
      </w:r>
      <w:r>
        <w:rPr>
          <w:rFonts w:ascii="Times New Roman" w:hAnsi="Times New Roman"/>
          <w:b/>
          <w:sz w:val="28"/>
          <w:szCs w:val="28"/>
        </w:rPr>
        <w:t>СЧЕТЕСЛИ</w:t>
      </w:r>
      <w:r>
        <w:rPr>
          <w:rFonts w:ascii="Times New Roman" w:hAnsi="Times New Roman"/>
          <w:sz w:val="28"/>
          <w:szCs w:val="28"/>
        </w:rPr>
        <w:t xml:space="preserve"> (группа </w:t>
      </w:r>
      <w:r>
        <w:rPr>
          <w:rFonts w:ascii="Times New Roman" w:hAnsi="Times New Roman"/>
          <w:b/>
          <w:sz w:val="28"/>
          <w:szCs w:val="28"/>
        </w:rPr>
        <w:t>Другие функции/Статистические</w:t>
      </w:r>
      <w:r>
        <w:rPr>
          <w:rFonts w:ascii="Times New Roman" w:hAnsi="Times New Roman"/>
          <w:sz w:val="28"/>
          <w:szCs w:val="28"/>
        </w:rPr>
        <w:t>):</w:t>
      </w:r>
    </w:p>
    <w:p>
      <w:pPr>
        <w:pStyle w:val="Normal"/>
        <w:ind w:firstLine="360"/>
        <w:jc w:val="both"/>
        <w:rPr>
          <w:rFonts w:ascii="Times New Roman" w:hAnsi="Times New Roman"/>
          <w:b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=СЧЁТЕСЛИ(Ведомость!B3:B15;B2)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 ячейке 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сформировать формулу для подсчета суммы премий сотрудников выбранного отдела по таблице «Сводная ведомость» (функция </w:t>
      </w:r>
      <w:r>
        <w:rPr>
          <w:rFonts w:ascii="Times New Roman" w:hAnsi="Times New Roman"/>
          <w:b/>
          <w:sz w:val="28"/>
          <w:szCs w:val="28"/>
        </w:rPr>
        <w:t>СУММЕСЛИ</w:t>
      </w:r>
      <w:r>
        <w:rPr>
          <w:rFonts w:ascii="Times New Roman" w:hAnsi="Times New Roman"/>
          <w:sz w:val="28"/>
          <w:szCs w:val="28"/>
        </w:rPr>
        <w:t xml:space="preserve">, группа </w:t>
      </w:r>
      <w:r>
        <w:rPr>
          <w:rFonts w:ascii="Times New Roman" w:hAnsi="Times New Roman"/>
          <w:b/>
          <w:sz w:val="28"/>
          <w:szCs w:val="28"/>
        </w:rPr>
        <w:t xml:space="preserve">Математические </w:t>
      </w:r>
      <w:r>
        <w:rPr/>
        <w:drawing>
          <wp:inline distT="0" distB="0" distL="0" distR="0">
            <wp:extent cx="456565" cy="352425"/>
            <wp:effectExtent l="0" t="0" r="0" b="0"/>
            <wp:docPr id="9" name="Рисунок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61" t="-344" r="-261" b="-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):</w:t>
      </w:r>
    </w:p>
    <w:p>
      <w:pPr>
        <w:pStyle w:val="Normal"/>
        <w:ind w:firstLine="360"/>
        <w:jc w:val="both"/>
        <w:rPr>
          <w:rFonts w:ascii="Times New Roman" w:hAnsi="Times New Roman"/>
          <w:b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=СУММЕСЛИ(Ведомость!B3:B15;B2;Ведомость!E3:E15)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 ячейке 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сформировать формулу для подсчета суммы начислений сотрудников выбранного отдела по таблице «Сводная ведомость» (функция </w:t>
      </w:r>
      <w:r>
        <w:rPr>
          <w:rFonts w:ascii="Times New Roman" w:hAnsi="Times New Roman"/>
          <w:b/>
          <w:sz w:val="28"/>
          <w:szCs w:val="28"/>
        </w:rPr>
        <w:t>СУММЕСЛИ</w:t>
      </w:r>
      <w:r>
        <w:rPr>
          <w:rFonts w:ascii="Times New Roman" w:hAnsi="Times New Roman"/>
          <w:sz w:val="28"/>
          <w:szCs w:val="28"/>
        </w:rPr>
        <w:t>):</w:t>
      </w:r>
    </w:p>
    <w:p>
      <w:pPr>
        <w:pStyle w:val="Normal"/>
        <w:ind w:firstLine="36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=СУММЕСЛИ(Ведомость!B3:B15;B2;Ведомость!</w:t>
      </w:r>
      <w:r>
        <w:rPr>
          <w:rFonts w:ascii="Times New Roman" w:hAnsi="Times New Roman"/>
          <w:b/>
          <w:sz w:val="28"/>
          <w:szCs w:val="28"/>
          <w:lang w:val="en-US"/>
        </w:rPr>
        <w:t>F</w:t>
      </w:r>
      <w:r>
        <w:rPr>
          <w:rFonts w:ascii="Times New Roman" w:hAnsi="Times New Roman"/>
          <w:b/>
          <w:sz w:val="28"/>
          <w:szCs w:val="28"/>
        </w:rPr>
        <w:t>3:</w:t>
      </w:r>
      <w:r>
        <w:rPr>
          <w:rFonts w:ascii="Times New Roman" w:hAnsi="Times New Roman"/>
          <w:b/>
          <w:sz w:val="28"/>
          <w:szCs w:val="28"/>
          <w:lang w:val="en-US"/>
        </w:rPr>
        <w:t>F</w:t>
      </w:r>
      <w:r>
        <w:rPr>
          <w:rFonts w:ascii="Times New Roman" w:hAnsi="Times New Roman"/>
          <w:b/>
          <w:sz w:val="28"/>
          <w:szCs w:val="28"/>
        </w:rPr>
        <w:t>15)</w:t>
      </w:r>
    </w:p>
    <w:p>
      <w:pPr>
        <w:pStyle w:val="Normal"/>
        <w:ind w:left="357" w:hanging="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Результирующий вид таблицы на листе «Отчет» (текущая дата 29.01.2008) приведена на рис. 12.</w:t>
      </w:r>
    </w:p>
    <w:p>
      <w:pPr>
        <w:pStyle w:val="Normal"/>
        <w:spacing w:before="240" w:after="120"/>
        <w:jc w:val="center"/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sz w:val="28"/>
          <w:szCs w:val="28"/>
          <w:lang w:val="ru-RU" w:eastAsia="ru-RU"/>
        </w:rPr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Сохранить </w:t>
      </w:r>
      <w:r>
        <w:rPr>
          <w:rFonts w:ascii="Times New Roman" w:hAnsi="Times New Roman"/>
          <w:sz w:val="28"/>
          <w:szCs w:val="28"/>
        </w:rPr>
        <w:t xml:space="preserve">изменения в </w:t>
      </w:r>
      <w:r>
        <w:rPr>
          <w:rFonts w:ascii="Times New Roman" w:hAnsi="Times New Roman"/>
          <w:sz w:val="28"/>
          <w:szCs w:val="28"/>
          <w:lang w:val="ru-RU"/>
        </w:rPr>
        <w:t>книг</w:t>
      </w:r>
      <w:r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i/>
          <w:sz w:val="28"/>
          <w:szCs w:val="28"/>
          <w:lang w:val="ru-RU"/>
        </w:rPr>
        <w:t>Организация</w:t>
      </w:r>
    </w:p>
    <w:p>
      <w:pPr>
        <w:pStyle w:val="Normal"/>
        <w:spacing w:before="240" w:after="120"/>
        <w:ind w:firstLine="709"/>
        <w:jc w:val="both"/>
        <w:rPr>
          <w:rFonts w:ascii="Times New Roman" w:hAnsi="Times New Roman"/>
        </w:rPr>
      </w:pPr>
      <w:bookmarkStart w:id="1" w:name="OLE_LINK12"/>
      <w:bookmarkStart w:id="2" w:name="OLE_LINK11"/>
      <w:bookmarkEnd w:id="1"/>
      <w:bookmarkEnd w:id="2"/>
      <w:r>
        <w:rPr>
          <w:rFonts w:ascii="Times New Roman" w:hAnsi="Times New Roman"/>
          <w:b/>
          <w:iCs/>
          <w:sz w:val="28"/>
          <w:szCs w:val="28"/>
        </w:rPr>
        <w:t>Шаг 3</w:t>
      </w:r>
      <w:r>
        <w:rPr>
          <w:rFonts w:ascii="Times New Roman" w:hAnsi="Times New Roman"/>
          <w:iCs/>
          <w:sz w:val="28"/>
          <w:szCs w:val="28"/>
        </w:rPr>
        <w:t xml:space="preserve">. </w:t>
      </w:r>
      <w:r>
        <w:rPr>
          <w:rFonts w:ascii="Times New Roman" w:hAnsi="Times New Roman"/>
          <w:b/>
          <w:iCs/>
          <w:sz w:val="28"/>
          <w:szCs w:val="28"/>
        </w:rPr>
        <w:t>Защита книги и ее элементов</w:t>
      </w:r>
    </w:p>
    <w:p>
      <w:pPr>
        <w:pStyle w:val="Normal"/>
        <w:jc w:val="both"/>
        <w:rPr>
          <w:rFonts w:ascii="Times New Roman" w:hAnsi="Times New Roman"/>
          <w:b/>
          <w:b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i/>
          <w:iCs/>
          <w:sz w:val="28"/>
          <w:szCs w:val="28"/>
        </w:rPr>
      </w:r>
    </w:p>
    <w:p>
      <w:pPr>
        <w:pStyle w:val="Normal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  <w:iCs/>
          <w:sz w:val="28"/>
          <w:szCs w:val="28"/>
        </w:rPr>
        <w:t>Для того, чтобы установить защиту книги таким образом, что:</w:t>
      </w:r>
    </w:p>
    <w:p>
      <w:pPr>
        <w:pStyle w:val="Normal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iCs/>
          <w:sz w:val="28"/>
          <w:szCs w:val="28"/>
        </w:rPr>
        <w:t>несанкционированные пользователи не могут просматривать данные книги;</w:t>
      </w:r>
    </w:p>
    <w:p>
      <w:pPr>
        <w:pStyle w:val="Normal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iCs/>
          <w:sz w:val="28"/>
          <w:szCs w:val="28"/>
        </w:rPr>
        <w:t>пользователи, знающие пароль нижнего уровня, могут просматривать только статистические (итоговые) данные о сотрудниках фирмы, исключая суммы начислений;</w:t>
      </w:r>
    </w:p>
    <w:p>
      <w:pPr>
        <w:pStyle w:val="Normal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iCs/>
          <w:sz w:val="28"/>
          <w:szCs w:val="28"/>
        </w:rPr>
        <w:t>сотрудники, знающие пароль нижнего и среднего уровней, могут просматривать итоговые и частные данные о сотрудниках, за исключением сумм начислений;</w:t>
      </w:r>
    </w:p>
    <w:p>
      <w:pPr>
        <w:pStyle w:val="Normal"/>
        <w:numPr>
          <w:ilvl w:val="0"/>
          <w:numId w:val="5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iCs/>
          <w:sz w:val="28"/>
          <w:szCs w:val="28"/>
        </w:rPr>
        <w:t>сотрудники, знающие пароль верхнего уровня и остальные пароли, могут как просматривать, так и изменять все данные,</w:t>
      </w:r>
    </w:p>
    <w:p>
      <w:pPr>
        <w:pStyle w:val="Normal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необходимо:</w:t>
      </w:r>
    </w:p>
    <w:p>
      <w:pPr>
        <w:pStyle w:val="Normal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bookmarkStart w:id="3" w:name="OLE_LINK121"/>
      <w:bookmarkStart w:id="4" w:name="OLE_LINK111"/>
      <w:bookmarkEnd w:id="3"/>
      <w:bookmarkEnd w:id="4"/>
      <w:r>
        <w:rPr>
          <w:rFonts w:ascii="Times New Roman" w:hAnsi="Times New Roman"/>
          <w:sz w:val="28"/>
          <w:szCs w:val="28"/>
        </w:rPr>
        <w:t xml:space="preserve">Придумать три пароля. Пусть пароль нижнего уровня для открытия книги –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low</w:t>
      </w:r>
      <w:r>
        <w:rPr>
          <w:rFonts w:ascii="Times New Roman" w:hAnsi="Times New Roman"/>
          <w:sz w:val="28"/>
          <w:szCs w:val="28"/>
        </w:rPr>
        <w:t xml:space="preserve">, пароль среднего уровня для изменения структуры книги –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medium</w:t>
      </w:r>
      <w:r>
        <w:rPr>
          <w:rFonts w:ascii="Times New Roman" w:hAnsi="Times New Roman"/>
          <w:sz w:val="28"/>
          <w:szCs w:val="28"/>
        </w:rPr>
        <w:t xml:space="preserve">, пароль верхнего уровня для изменения данных на листах книги –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high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Ограничить доступ к книге «</w:t>
      </w:r>
      <w:r>
        <w:rPr>
          <w:rFonts w:ascii="Times New Roman" w:hAnsi="Times New Roman"/>
          <w:iCs/>
          <w:sz w:val="28"/>
          <w:szCs w:val="28"/>
        </w:rPr>
        <w:t>Организация</w:t>
      </w:r>
      <w:r>
        <w:rPr>
          <w:rFonts w:ascii="Times New Roman" w:hAnsi="Times New Roman"/>
          <w:sz w:val="28"/>
          <w:szCs w:val="28"/>
        </w:rPr>
        <w:t>», установив пароль для открытия: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щелкнуть значок Кнопка Microsoft Office </w:t>
      </w:r>
      <w:r>
        <w:rPr/>
        <w:drawing>
          <wp:inline distT="0" distB="0" distL="0" distR="0">
            <wp:extent cx="390525" cy="381000"/>
            <wp:effectExtent l="0" t="0" r="0" b="0"/>
            <wp:docPr id="10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77" t="-283" r="-277" b="-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, затем выбрать команду </w:t>
      </w:r>
      <w:r>
        <w:rPr>
          <w:rFonts w:ascii="Times New Roman" w:hAnsi="Times New Roman"/>
          <w:b/>
          <w:sz w:val="28"/>
          <w:szCs w:val="28"/>
        </w:rPr>
        <w:t>Подготовить/Зашифровать документ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 окне команды </w:t>
      </w:r>
      <w:r>
        <w:rPr>
          <w:rFonts w:ascii="Times New Roman" w:hAnsi="Times New Roman"/>
          <w:i/>
          <w:sz w:val="28"/>
          <w:szCs w:val="28"/>
        </w:rPr>
        <w:t>Шифрование документа</w:t>
      </w:r>
      <w:r>
        <w:rPr>
          <w:rFonts w:ascii="Times New Roman" w:hAnsi="Times New Roman"/>
          <w:sz w:val="28"/>
          <w:szCs w:val="28"/>
        </w:rPr>
        <w:t xml:space="preserve"> ввести пароль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low</w:t>
      </w:r>
      <w:r>
        <w:rPr>
          <w:rFonts w:ascii="Times New Roman" w:hAnsi="Times New Roman"/>
          <w:sz w:val="28"/>
          <w:szCs w:val="28"/>
        </w:rPr>
        <w:t xml:space="preserve"> и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 xml:space="preserve">. В появившемся окне </w:t>
      </w:r>
      <w:r>
        <w:rPr>
          <w:rFonts w:ascii="Times New Roman" w:hAnsi="Times New Roman"/>
          <w:i/>
          <w:sz w:val="28"/>
          <w:szCs w:val="28"/>
        </w:rPr>
        <w:t>Подтверждение пароля</w:t>
      </w:r>
      <w:r>
        <w:rPr>
          <w:rFonts w:ascii="Times New Roman" w:hAnsi="Times New Roman"/>
          <w:sz w:val="28"/>
          <w:szCs w:val="28"/>
        </w:rPr>
        <w:t xml:space="preserve"> ввести пароль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low</w:t>
      </w:r>
      <w:r>
        <w:rPr>
          <w:rFonts w:ascii="Times New Roman" w:hAnsi="Times New Roman"/>
          <w:sz w:val="28"/>
          <w:szCs w:val="28"/>
        </w:rPr>
        <w:t xml:space="preserve"> еще раз и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Сохранить книгу. Закрыть ее и открыть заново, введя при открытии пароль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low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листе «Ведомость» скрыть столбцы с данными о начислениях («Оклад», «Премия», «Начислено»):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Перейти на лист «Ведомость». Выделить столбцы </w:t>
      </w:r>
      <w:r>
        <w:rPr>
          <w:rFonts w:ascii="Times New Roman" w:hAnsi="Times New Roman"/>
          <w:b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  <w:lang w:val="en-US"/>
        </w:rPr>
        <w:t>E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  <w:lang w:val="en-US"/>
        </w:rPr>
        <w:t>F</w:t>
      </w:r>
      <w:r>
        <w:rPr>
          <w:rFonts w:ascii="Times New Roman" w:hAnsi="Times New Roman"/>
          <w:sz w:val="28"/>
          <w:szCs w:val="28"/>
        </w:rPr>
        <w:t xml:space="preserve">, щелкнув мышью на заголовках столбцов при удерживаемой клавише </w:t>
      </w:r>
      <w:r>
        <w:rPr>
          <w:rFonts w:ascii="Times New Roman" w:hAnsi="Times New Roman"/>
          <w:sz w:val="28"/>
          <w:szCs w:val="28"/>
          <w:lang w:val="en-US"/>
        </w:rPr>
        <w:t>SHIFT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  <w:lang w:val="ru-RU"/>
        </w:rPr>
        <w:t xml:space="preserve">ыполнить команду </w:t>
      </w:r>
      <w:r>
        <w:rPr>
          <w:rFonts w:ascii="Times New Roman" w:hAnsi="Times New Roman"/>
          <w:b/>
          <w:sz w:val="28"/>
          <w:szCs w:val="28"/>
          <w:lang w:val="ru-RU"/>
        </w:rPr>
        <w:t>Скрыть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из контекстного меню (для вызова контекстного меню щелкнуть правой клавишей мыши в области выделения)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Защитить от изменений лист «Ведомость»: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Находясь на листе «Ведомость», </w:t>
      </w:r>
      <w:r>
        <w:rPr>
          <w:rFonts w:ascii="Times New Roman" w:hAnsi="Times New Roman"/>
          <w:sz w:val="28"/>
          <w:szCs w:val="28"/>
          <w:lang w:val="ru-RU"/>
        </w:rPr>
        <w:t>выполнить</w:t>
      </w:r>
      <w:r>
        <w:rPr>
          <w:rFonts w:ascii="Times New Roman" w:hAnsi="Times New Roman"/>
          <w:sz w:val="28"/>
          <w:szCs w:val="28"/>
        </w:rPr>
        <w:t xml:space="preserve"> команду </w:t>
      </w:r>
      <w:r>
        <w:rPr>
          <w:rFonts w:ascii="Times New Roman" w:hAnsi="Times New Roman"/>
          <w:b/>
          <w:sz w:val="28"/>
          <w:szCs w:val="28"/>
        </w:rPr>
        <w:t xml:space="preserve">Защитить лист </w:t>
      </w:r>
      <w:r>
        <w:rPr/>
        <w:drawing>
          <wp:inline distT="0" distB="0" distL="0" distR="0">
            <wp:extent cx="580390" cy="732790"/>
            <wp:effectExtent l="0" t="0" r="0" b="0"/>
            <wp:docPr id="11" name="Рисунок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3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33" t="-105" r="-133" b="-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на вкладке</w:t>
      </w:r>
      <w:r>
        <w:rPr>
          <w:rFonts w:ascii="Times New Roman" w:hAnsi="Times New Roman"/>
          <w:b/>
          <w:sz w:val="28"/>
          <w:szCs w:val="28"/>
        </w:rPr>
        <w:t xml:space="preserve"> Рецензирование</w:t>
      </w:r>
      <w:r>
        <w:rPr>
          <w:rFonts w:ascii="Times New Roman" w:hAnsi="Times New Roman"/>
          <w:sz w:val="28"/>
          <w:szCs w:val="28"/>
        </w:rPr>
        <w:t>,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 окне команды ввести пароль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high</w:t>
      </w:r>
      <w:r>
        <w:rPr>
          <w:rFonts w:ascii="Times New Roman" w:hAnsi="Times New Roman"/>
          <w:sz w:val="28"/>
          <w:szCs w:val="28"/>
        </w:rPr>
        <w:t xml:space="preserve">, установить разрешения для защищенного листа: </w:t>
      </w:r>
      <w:r>
        <w:rPr>
          <w:rFonts w:ascii="Times New Roman" w:hAnsi="Times New Roman"/>
          <w:i/>
          <w:sz w:val="28"/>
          <w:szCs w:val="28"/>
        </w:rPr>
        <w:t>выделение заблокированных ячеек, выделение незаблокированных ячеек</w:t>
      </w:r>
      <w:r>
        <w:rPr>
          <w:rFonts w:ascii="Times New Roman" w:hAnsi="Times New Roman"/>
          <w:sz w:val="28"/>
          <w:szCs w:val="28"/>
        </w:rPr>
        <w:t xml:space="preserve"> (установлены по умолчанию),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 xml:space="preserve">, ввести пароль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high</w:t>
      </w:r>
      <w:r>
        <w:rPr>
          <w:rFonts w:ascii="Times New Roman" w:hAnsi="Times New Roman"/>
          <w:sz w:val="28"/>
          <w:szCs w:val="28"/>
        </w:rPr>
        <w:t xml:space="preserve"> еще раз в окне подтверждения пароля,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Проверить действие установленной защиты листа «Ведомость»: выделить столбцы </w:t>
      </w:r>
      <w:r>
        <w:rPr>
          <w:rFonts w:ascii="Times New Roman" w:hAnsi="Times New Roman"/>
          <w:b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b/>
          <w:sz w:val="28"/>
          <w:szCs w:val="28"/>
          <w:lang w:val="en-US"/>
        </w:rPr>
        <w:t>G</w:t>
      </w:r>
      <w:r>
        <w:rPr>
          <w:rFonts w:ascii="Times New Roman" w:hAnsi="Times New Roman"/>
          <w:sz w:val="28"/>
          <w:szCs w:val="28"/>
        </w:rPr>
        <w:t xml:space="preserve">, смежные со скрытыми столбцами, и проверить, что невозможно отобразить скрытые столбцы (команда </w:t>
      </w:r>
      <w:r>
        <w:rPr>
          <w:rFonts w:ascii="Times New Roman" w:hAnsi="Times New Roman"/>
          <w:b/>
          <w:sz w:val="28"/>
          <w:szCs w:val="28"/>
        </w:rPr>
        <w:t>Отобразить</w:t>
      </w:r>
      <w:r>
        <w:rPr>
          <w:rFonts w:ascii="Times New Roman" w:hAnsi="Times New Roman"/>
          <w:sz w:val="28"/>
          <w:szCs w:val="28"/>
        </w:rPr>
        <w:t xml:space="preserve"> в контекстном меню недоступна), невозможно внесение изменений в ячейки листа.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Перейти на лист «Справочники». Защитить лист «Справочники» с паролем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high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Скрыть лист «Справочники»: щелкнуть правой кнопкой мыши на ярлыке листа «Справочники» и выполнить команду </w:t>
      </w:r>
      <w:r>
        <w:rPr>
          <w:rFonts w:ascii="Times New Roman" w:hAnsi="Times New Roman"/>
          <w:b/>
          <w:sz w:val="28"/>
          <w:szCs w:val="28"/>
        </w:rPr>
        <w:t>Скрыть</w:t>
      </w:r>
      <w:r>
        <w:rPr>
          <w:rFonts w:ascii="Times New Roman" w:hAnsi="Times New Roman"/>
          <w:sz w:val="28"/>
          <w:szCs w:val="28"/>
        </w:rPr>
        <w:t xml:space="preserve"> из контекстного меню.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Скрыть лист «Ведомость».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Защитить структуру</w:t>
      </w:r>
      <w:r>
        <w:rPr>
          <w:rFonts w:ascii="Times New Roman" w:hAnsi="Times New Roman"/>
          <w:i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книги «</w:t>
      </w:r>
      <w:r>
        <w:rPr>
          <w:rFonts w:ascii="Times New Roman" w:hAnsi="Times New Roman"/>
          <w:iCs/>
          <w:sz w:val="28"/>
          <w:szCs w:val="28"/>
        </w:rPr>
        <w:t>Организация</w:t>
      </w:r>
      <w:r>
        <w:rPr>
          <w:rFonts w:ascii="Times New Roman" w:hAnsi="Times New Roman"/>
          <w:sz w:val="28"/>
          <w:szCs w:val="28"/>
        </w:rPr>
        <w:t>»: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На вкладке </w:t>
      </w:r>
      <w:r>
        <w:rPr>
          <w:rFonts w:ascii="Times New Roman" w:hAnsi="Times New Roman"/>
          <w:b/>
          <w:sz w:val="28"/>
          <w:szCs w:val="28"/>
        </w:rPr>
        <w:t>Рецензирование</w:t>
      </w:r>
      <w:r>
        <w:rPr>
          <w:rFonts w:ascii="Times New Roman" w:hAnsi="Times New Roman"/>
          <w:sz w:val="28"/>
          <w:szCs w:val="28"/>
        </w:rPr>
        <w:t xml:space="preserve"> выбрать группу </w:t>
      </w:r>
      <w:r>
        <w:rPr>
          <w:rFonts w:ascii="Times New Roman" w:hAnsi="Times New Roman"/>
          <w:b/>
          <w:sz w:val="28"/>
          <w:szCs w:val="28"/>
        </w:rPr>
        <w:t>Защитить книгу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/>
        <w:drawing>
          <wp:inline distT="0" distB="0" distL="0" distR="0">
            <wp:extent cx="523875" cy="638175"/>
            <wp:effectExtent l="0" t="0" r="0" b="0"/>
            <wp:docPr id="12" name="Рисунок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3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46" t="-118" r="-146" b="-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выполнить команду </w:t>
      </w:r>
      <w:r>
        <w:rPr>
          <w:rFonts w:ascii="Times New Roman" w:hAnsi="Times New Roman"/>
          <w:b/>
          <w:sz w:val="28"/>
          <w:szCs w:val="28"/>
        </w:rPr>
        <w:t>Защита структуры и окон</w:t>
      </w:r>
      <w:r>
        <w:rPr>
          <w:rFonts w:ascii="Times New Roman" w:hAnsi="Times New Roman"/>
          <w:sz w:val="28"/>
          <w:szCs w:val="28"/>
        </w:rPr>
        <w:t xml:space="preserve">. В окне команды установить флажок </w:t>
      </w:r>
      <w:r>
        <w:rPr>
          <w:rFonts w:ascii="Times New Roman" w:hAnsi="Times New Roman"/>
          <w:i/>
          <w:sz w:val="28"/>
          <w:szCs w:val="28"/>
        </w:rPr>
        <w:t>структуру</w:t>
      </w:r>
      <w:r>
        <w:rPr>
          <w:rFonts w:ascii="Times New Roman" w:hAnsi="Times New Roman"/>
          <w:sz w:val="28"/>
          <w:szCs w:val="28"/>
        </w:rPr>
        <w:t xml:space="preserve"> и ввести пароль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medium</w:t>
      </w:r>
      <w:r>
        <w:rPr>
          <w:rFonts w:ascii="Times New Roman" w:hAnsi="Times New Roman"/>
          <w:sz w:val="28"/>
          <w:szCs w:val="28"/>
        </w:rPr>
        <w:t xml:space="preserve">,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 xml:space="preserve">. Ввести пароль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medium</w:t>
      </w:r>
      <w:r>
        <w:rPr>
          <w:rFonts w:ascii="Times New Roman" w:hAnsi="Times New Roman"/>
          <w:sz w:val="28"/>
          <w:szCs w:val="28"/>
        </w:rPr>
        <w:t xml:space="preserve"> еще раз в окне подтверждения и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Проверить действие защиты. Убедиться, что невозможно отобразить скрытые листы, невозможно удалить лист «Отчет» (в контекстном меню листа «Отчет» команды </w:t>
      </w:r>
      <w:r>
        <w:rPr>
          <w:rFonts w:ascii="Times New Roman" w:hAnsi="Times New Roman"/>
          <w:b/>
          <w:sz w:val="28"/>
          <w:szCs w:val="28"/>
        </w:rPr>
        <w:t>Отобразить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</w:rPr>
        <w:t>Удалить</w:t>
      </w:r>
      <w:r>
        <w:rPr>
          <w:rFonts w:ascii="Times New Roman" w:hAnsi="Times New Roman"/>
          <w:sz w:val="28"/>
          <w:szCs w:val="28"/>
        </w:rPr>
        <w:t xml:space="preserve"> недоступны), нельзя добавить в книгу новый лист.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bookmarkStart w:id="5" w:name="защита"/>
      <w:bookmarkEnd w:id="5"/>
      <w:r>
        <w:rPr>
          <w:rFonts w:ascii="Times New Roman" w:hAnsi="Times New Roman"/>
          <w:sz w:val="28"/>
          <w:szCs w:val="28"/>
        </w:rPr>
        <w:t>На листе «Отчет»</w:t>
      </w:r>
      <w:r>
        <w:rPr>
          <w:rFonts w:ascii="Times New Roman" w:hAnsi="Times New Roman"/>
          <w:sz w:val="28"/>
          <w:szCs w:val="28"/>
          <w:lang w:val="ru-RU"/>
        </w:rPr>
        <w:t xml:space="preserve"> сделать доступным в</w:t>
      </w:r>
      <w:r>
        <w:rPr>
          <w:rFonts w:ascii="Times New Roman" w:hAnsi="Times New Roman"/>
          <w:sz w:val="28"/>
          <w:szCs w:val="28"/>
        </w:rPr>
        <w:t>ыбор кода подразделения</w:t>
      </w:r>
      <w:r>
        <w:rPr>
          <w:rFonts w:ascii="Times New Roman" w:hAnsi="Times New Roman"/>
          <w:sz w:val="28"/>
          <w:szCs w:val="28"/>
          <w:lang w:val="ru-RU"/>
        </w:rPr>
        <w:t xml:space="preserve"> в ячейк</w:t>
      </w:r>
      <w:r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даже после </w:t>
      </w:r>
      <w:r>
        <w:rPr>
          <w:rFonts w:ascii="Times New Roman" w:hAnsi="Times New Roman"/>
          <w:sz w:val="28"/>
          <w:szCs w:val="28"/>
          <w:lang w:val="ru-RU"/>
        </w:rPr>
        <w:t>установки защиты.</w:t>
      </w:r>
      <w:r>
        <w:rPr>
          <w:rFonts w:ascii="Times New Roman" w:hAnsi="Times New Roman"/>
          <w:sz w:val="28"/>
          <w:szCs w:val="28"/>
        </w:rPr>
        <w:t xml:space="preserve"> Для этого: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Выделить ячейку 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, в контекстном меню или на вкладке  </w:t>
      </w:r>
      <w:r>
        <w:rPr>
          <w:rFonts w:ascii="Times New Roman" w:hAnsi="Times New Roman"/>
          <w:b/>
          <w:sz w:val="28"/>
          <w:szCs w:val="28"/>
        </w:rPr>
        <w:t>Главная</w:t>
      </w:r>
      <w:r>
        <w:rPr>
          <w:rFonts w:ascii="Times New Roman" w:hAnsi="Times New Roman"/>
          <w:sz w:val="28"/>
          <w:szCs w:val="28"/>
        </w:rPr>
        <w:t xml:space="preserve"> в группе </w:t>
      </w:r>
      <w:r>
        <w:rPr>
          <w:rFonts w:ascii="Times New Roman" w:hAnsi="Times New Roman"/>
          <w:b/>
          <w:sz w:val="28"/>
          <w:szCs w:val="28"/>
        </w:rPr>
        <w:t>Ячейки/Формат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/>
        <w:drawing>
          <wp:inline distT="0" distB="0" distL="0" distR="0">
            <wp:extent cx="989965" cy="314325"/>
            <wp:effectExtent l="0" t="0" r="0" b="0"/>
            <wp:docPr id="13" name="Рисунок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3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00" t="-315" r="-100" b="-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96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выполнить команду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ru-RU"/>
        </w:rPr>
        <w:t>Формат</w:t>
      </w:r>
      <w:r>
        <w:rPr>
          <w:rFonts w:ascii="Times New Roman" w:hAnsi="Times New Roman"/>
          <w:b/>
          <w:sz w:val="28"/>
          <w:szCs w:val="28"/>
        </w:rPr>
        <w:t xml:space="preserve"> я</w:t>
      </w:r>
      <w:r>
        <w:rPr>
          <w:rFonts w:ascii="Times New Roman" w:hAnsi="Times New Roman"/>
          <w:b/>
          <w:sz w:val="28"/>
          <w:szCs w:val="28"/>
          <w:lang w:val="ru-RU"/>
        </w:rPr>
        <w:t>че</w:t>
      </w:r>
      <w:r>
        <w:rPr>
          <w:rFonts w:ascii="Times New Roman" w:hAnsi="Times New Roman"/>
          <w:b/>
          <w:sz w:val="28"/>
          <w:szCs w:val="28"/>
        </w:rPr>
        <w:t>е</w:t>
      </w:r>
      <w:r>
        <w:rPr>
          <w:rFonts w:ascii="Times New Roman" w:hAnsi="Times New Roman"/>
          <w:b/>
          <w:sz w:val="28"/>
          <w:szCs w:val="28"/>
          <w:lang w:val="ru-RU"/>
        </w:rPr>
        <w:t>к</w:t>
      </w:r>
      <w:r>
        <w:rPr>
          <w:rFonts w:ascii="Times New Roman" w:hAnsi="Times New Roman"/>
          <w:sz w:val="28"/>
          <w:szCs w:val="28"/>
        </w:rPr>
        <w:t>,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  <w:lang w:val="ru-RU"/>
        </w:rPr>
        <w:t xml:space="preserve"> окне команды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Формат ячеек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перейти на</w:t>
      </w:r>
      <w:r>
        <w:rPr>
          <w:rFonts w:ascii="Times New Roman" w:hAnsi="Times New Roman"/>
          <w:sz w:val="28"/>
          <w:szCs w:val="28"/>
          <w:lang w:val="ru-RU"/>
        </w:rPr>
        <w:t xml:space="preserve"> вкладку </w:t>
      </w:r>
      <w:r>
        <w:rPr>
          <w:rFonts w:ascii="Times New Roman" w:hAnsi="Times New Roman"/>
          <w:i/>
          <w:sz w:val="28"/>
          <w:szCs w:val="28"/>
          <w:lang w:val="ru-RU"/>
        </w:rPr>
        <w:t>Защита</w:t>
      </w:r>
      <w:r>
        <w:rPr>
          <w:rFonts w:ascii="Times New Roman" w:hAnsi="Times New Roman"/>
          <w:sz w:val="28"/>
          <w:szCs w:val="28"/>
          <w:lang w:val="ru-RU"/>
        </w:rPr>
        <w:t xml:space="preserve">, снять флажок параметра </w:t>
      </w:r>
      <w:r>
        <w:rPr>
          <w:rFonts w:ascii="Times New Roman" w:hAnsi="Times New Roman"/>
          <w:i/>
          <w:sz w:val="28"/>
          <w:szCs w:val="28"/>
          <w:lang w:val="ru-RU"/>
        </w:rPr>
        <w:t xml:space="preserve">Защищаемая ячейка </w:t>
      </w:r>
      <w:r>
        <w:rPr>
          <w:rFonts w:ascii="Times New Roman" w:hAnsi="Times New Roman"/>
          <w:sz w:val="28"/>
          <w:szCs w:val="28"/>
          <w:lang w:val="ru-RU"/>
        </w:rPr>
        <w:t xml:space="preserve">и нажать </w:t>
      </w:r>
      <w:r>
        <w:rPr>
          <w:rFonts w:ascii="Times New Roman" w:hAnsi="Times New Roman"/>
          <w:b/>
          <w:sz w:val="28"/>
          <w:szCs w:val="28"/>
          <w:lang w:val="ru-RU"/>
        </w:rPr>
        <w:t>ОК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Скрыть </w:t>
      </w:r>
      <w:r>
        <w:rPr>
          <w:rFonts w:ascii="Times New Roman" w:hAnsi="Times New Roman"/>
          <w:sz w:val="28"/>
          <w:szCs w:val="28"/>
        </w:rPr>
        <w:t xml:space="preserve">текст </w:t>
      </w:r>
      <w:r>
        <w:rPr>
          <w:rFonts w:ascii="Times New Roman" w:hAnsi="Times New Roman"/>
          <w:sz w:val="28"/>
          <w:szCs w:val="28"/>
          <w:lang w:val="ru-RU"/>
        </w:rPr>
        <w:t>формул</w:t>
      </w:r>
      <w:r>
        <w:rPr>
          <w:rFonts w:ascii="Times New Roman" w:hAnsi="Times New Roman"/>
          <w:sz w:val="28"/>
          <w:szCs w:val="28"/>
        </w:rPr>
        <w:t xml:space="preserve"> на листе «Отчет»</w:t>
      </w:r>
      <w:r>
        <w:rPr>
          <w:rFonts w:ascii="Times New Roman" w:hAnsi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</w:rPr>
        <w:t>Для этого: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Выделить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диапазон</w:t>
      </w:r>
      <w:r>
        <w:rPr>
          <w:rFonts w:ascii="Times New Roman" w:hAnsi="Times New Roman"/>
          <w:sz w:val="28"/>
          <w:szCs w:val="28"/>
          <w:lang w:val="ru-RU"/>
        </w:rPr>
        <w:t xml:space="preserve"> яче</w:t>
      </w:r>
      <w:r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  <w:lang w:val="ru-RU"/>
        </w:rPr>
        <w:t xml:space="preserve">к </w:t>
      </w:r>
      <w:r>
        <w:rPr>
          <w:rFonts w:ascii="Times New Roman" w:hAnsi="Times New Roman"/>
          <w:b/>
          <w:sz w:val="28"/>
          <w:szCs w:val="28"/>
          <w:lang w:val="ru-RU"/>
        </w:rPr>
        <w:t>B</w:t>
      </w:r>
      <w:r>
        <w:rPr>
          <w:rFonts w:ascii="Times New Roman" w:hAnsi="Times New Roman"/>
          <w:b/>
          <w:sz w:val="28"/>
          <w:szCs w:val="28"/>
        </w:rPr>
        <w:t>3:</w:t>
      </w:r>
      <w:r>
        <w:rPr>
          <w:rFonts w:ascii="Times New Roman" w:hAnsi="Times New Roman"/>
          <w:b/>
          <w:sz w:val="28"/>
          <w:szCs w:val="28"/>
          <w:lang w:val="en-US"/>
        </w:rPr>
        <w:t>B</w:t>
      </w:r>
      <w:r>
        <w:rPr>
          <w:rFonts w:ascii="Times New Roman" w:hAnsi="Times New Roman"/>
          <w:b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</w:rPr>
        <w:t xml:space="preserve"> содержащие формулы, выполнить команду</w:t>
      </w:r>
      <w:r>
        <w:rPr>
          <w:rFonts w:ascii="Times New Roman" w:hAnsi="Times New Roman"/>
          <w:b/>
          <w:sz w:val="28"/>
          <w:szCs w:val="28"/>
          <w:lang w:val="ru-RU"/>
        </w:rPr>
        <w:t xml:space="preserve"> Формат</w:t>
      </w:r>
      <w:r>
        <w:rPr>
          <w:rFonts w:ascii="Times New Roman" w:hAnsi="Times New Roman"/>
          <w:b/>
          <w:sz w:val="28"/>
          <w:szCs w:val="28"/>
        </w:rPr>
        <w:t xml:space="preserve"> я</w:t>
      </w:r>
      <w:r>
        <w:rPr>
          <w:rFonts w:ascii="Times New Roman" w:hAnsi="Times New Roman"/>
          <w:b/>
          <w:sz w:val="28"/>
          <w:szCs w:val="28"/>
          <w:lang w:val="ru-RU"/>
        </w:rPr>
        <w:t>че</w:t>
      </w:r>
      <w:r>
        <w:rPr>
          <w:rFonts w:ascii="Times New Roman" w:hAnsi="Times New Roman"/>
          <w:b/>
          <w:sz w:val="28"/>
          <w:szCs w:val="28"/>
        </w:rPr>
        <w:t>е</w:t>
      </w:r>
      <w:r>
        <w:rPr>
          <w:rFonts w:ascii="Times New Roman" w:hAnsi="Times New Roman"/>
          <w:b/>
          <w:sz w:val="28"/>
          <w:szCs w:val="28"/>
          <w:lang w:val="ru-RU"/>
        </w:rPr>
        <w:t>к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 окне команды </w:t>
      </w:r>
      <w:r>
        <w:rPr>
          <w:rFonts w:ascii="Times New Roman" w:hAnsi="Times New Roman"/>
          <w:i/>
          <w:sz w:val="28"/>
          <w:szCs w:val="28"/>
        </w:rPr>
        <w:t>Формат ячеек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перейти на</w:t>
      </w:r>
      <w:r>
        <w:rPr>
          <w:rFonts w:ascii="Times New Roman" w:hAnsi="Times New Roman"/>
          <w:sz w:val="28"/>
          <w:szCs w:val="28"/>
          <w:lang w:val="ru-RU"/>
        </w:rPr>
        <w:t xml:space="preserve"> вкладку </w:t>
      </w:r>
      <w:r>
        <w:rPr>
          <w:rFonts w:ascii="Times New Roman" w:hAnsi="Times New Roman"/>
          <w:i/>
          <w:sz w:val="28"/>
          <w:szCs w:val="28"/>
          <w:lang w:val="ru-RU"/>
        </w:rPr>
        <w:t>Защита</w:t>
      </w:r>
      <w:r>
        <w:rPr>
          <w:rFonts w:ascii="Times New Roman" w:hAnsi="Times New Roman"/>
          <w:sz w:val="28"/>
          <w:szCs w:val="28"/>
          <w:lang w:val="ru-RU"/>
        </w:rPr>
        <w:t xml:space="preserve">, установить флажок параметра </w:t>
      </w:r>
      <w:r>
        <w:rPr>
          <w:rFonts w:ascii="Times New Roman" w:hAnsi="Times New Roman"/>
          <w:i/>
          <w:sz w:val="28"/>
          <w:szCs w:val="28"/>
          <w:lang w:val="ru-RU"/>
        </w:rPr>
        <w:t xml:space="preserve">Скрыть формулы </w:t>
      </w:r>
      <w:r>
        <w:rPr>
          <w:rFonts w:ascii="Times New Roman" w:hAnsi="Times New Roman"/>
          <w:sz w:val="28"/>
          <w:szCs w:val="28"/>
          <w:lang w:val="ru-RU"/>
        </w:rPr>
        <w:t xml:space="preserve">и нажать кнопку </w:t>
      </w:r>
      <w:r>
        <w:rPr>
          <w:rFonts w:ascii="Times New Roman" w:hAnsi="Times New Roman"/>
          <w:b/>
          <w:sz w:val="28"/>
          <w:szCs w:val="28"/>
          <w:lang w:val="ru-RU"/>
        </w:rPr>
        <w:t>ОК</w:t>
      </w:r>
      <w:r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</w:rPr>
        <w:t xml:space="preserve"> (Скрытие формул начнет действовать только после установки защиты листа).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На листе «Отчет» скрыть строки, содержащие данные о суммах премий и общих начислений: выделить любые две ячейки в строках с номерами </w:t>
      </w:r>
      <w:r>
        <w:rPr>
          <w:rFonts w:ascii="Times New Roman" w:hAnsi="Times New Roman"/>
          <w:b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b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. На вкладке  </w:t>
      </w:r>
      <w:r>
        <w:rPr>
          <w:rFonts w:ascii="Times New Roman" w:hAnsi="Times New Roman"/>
          <w:b/>
          <w:sz w:val="28"/>
          <w:szCs w:val="28"/>
        </w:rPr>
        <w:t>Главная</w:t>
      </w:r>
      <w:r>
        <w:rPr>
          <w:rFonts w:ascii="Times New Roman" w:hAnsi="Times New Roman"/>
          <w:sz w:val="28"/>
          <w:szCs w:val="28"/>
        </w:rPr>
        <w:t xml:space="preserve"> в группе </w:t>
      </w:r>
      <w:r>
        <w:rPr>
          <w:rFonts w:ascii="Times New Roman" w:hAnsi="Times New Roman"/>
          <w:b/>
          <w:sz w:val="28"/>
          <w:szCs w:val="28"/>
        </w:rPr>
        <w:t>Ячейки/Формат</w:t>
      </w:r>
      <w:r>
        <w:rPr>
          <w:rFonts w:ascii="Times New Roman" w:hAnsi="Times New Roman"/>
          <w:sz w:val="28"/>
          <w:szCs w:val="28"/>
        </w:rPr>
        <w:t xml:space="preserve"> выбрать группу </w:t>
      </w:r>
      <w:r>
        <w:rPr>
          <w:rFonts w:ascii="Times New Roman" w:hAnsi="Times New Roman"/>
          <w:b/>
          <w:sz w:val="28"/>
          <w:szCs w:val="28"/>
        </w:rPr>
        <w:t>Видимость/Скрыть или отобразить</w:t>
      </w:r>
      <w:r>
        <w:rPr>
          <w:rFonts w:ascii="Times New Roman" w:hAnsi="Times New Roman"/>
          <w:sz w:val="28"/>
          <w:szCs w:val="28"/>
        </w:rPr>
        <w:t xml:space="preserve"> и выполнить команду </w:t>
      </w:r>
      <w:r>
        <w:rPr>
          <w:rFonts w:ascii="Times New Roman" w:hAnsi="Times New Roman"/>
          <w:b/>
          <w:sz w:val="28"/>
          <w:szCs w:val="28"/>
        </w:rPr>
        <w:t>Скрыть строки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Установить</w:t>
      </w:r>
      <w:r>
        <w:rPr>
          <w:rFonts w:ascii="Times New Roman" w:hAnsi="Times New Roman"/>
          <w:sz w:val="28"/>
          <w:szCs w:val="28"/>
          <w:lang w:val="ru-RU"/>
        </w:rPr>
        <w:t xml:space="preserve"> защиту листа </w:t>
      </w:r>
      <w:r>
        <w:rPr>
          <w:rFonts w:ascii="Times New Roman" w:hAnsi="Times New Roman"/>
          <w:sz w:val="28"/>
          <w:szCs w:val="28"/>
        </w:rPr>
        <w:t>«Отчет»</w:t>
      </w:r>
      <w:r>
        <w:rPr>
          <w:rFonts w:ascii="Times New Roman" w:hAnsi="Times New Roman"/>
          <w:sz w:val="28"/>
          <w:szCs w:val="28"/>
          <w:lang w:val="ru-RU"/>
        </w:rPr>
        <w:t xml:space="preserve"> с паролем </w:t>
      </w:r>
      <w:r>
        <w:rPr>
          <w:rFonts w:ascii="Times New Roman" w:hAnsi="Times New Roman"/>
          <w:b/>
          <w:i/>
          <w:sz w:val="28"/>
          <w:szCs w:val="28"/>
          <w:lang w:val="ru-RU"/>
        </w:rPr>
        <w:t>high</w:t>
      </w:r>
      <w:r>
        <w:rPr>
          <w:rFonts w:ascii="Times New Roman" w:hAnsi="Times New Roman"/>
          <w:sz w:val="28"/>
          <w:szCs w:val="28"/>
        </w:rPr>
        <w:t>, оставив  в окне команды лишь флажки, установленные по умолчанию (выделение заблокированных и незаблоки</w:t>
        <w:softHyphen/>
        <w:t>рованных ячеек).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Проверить возможность внесения изменений в ячейку </w:t>
      </w:r>
      <w:r>
        <w:rPr>
          <w:rFonts w:ascii="Times New Roman" w:hAnsi="Times New Roman"/>
          <w:b/>
          <w:sz w:val="28"/>
          <w:szCs w:val="28"/>
          <w:lang w:val="ru-RU"/>
        </w:rPr>
        <w:t>B2</w:t>
      </w:r>
      <w:r>
        <w:rPr>
          <w:rFonts w:ascii="Times New Roman" w:hAnsi="Times New Roman"/>
          <w:sz w:val="28"/>
          <w:szCs w:val="28"/>
          <w:lang w:val="ru-RU"/>
        </w:rPr>
        <w:t xml:space="preserve"> и отсутствие такой возможности для остальных ячеек</w:t>
      </w:r>
      <w:r>
        <w:rPr>
          <w:rFonts w:ascii="Times New Roman" w:hAnsi="Times New Roman"/>
          <w:sz w:val="28"/>
          <w:szCs w:val="28"/>
        </w:rPr>
        <w:t xml:space="preserve"> листа «Отчет». Проверить невозможность отображения скрытых строк на листе «Отчет» (команда </w:t>
      </w:r>
      <w:r>
        <w:rPr>
          <w:rFonts w:ascii="Times New Roman" w:hAnsi="Times New Roman"/>
          <w:b/>
          <w:sz w:val="28"/>
          <w:szCs w:val="28"/>
        </w:rPr>
        <w:t>Отобразить строки</w:t>
      </w:r>
      <w:r>
        <w:rPr>
          <w:rFonts w:ascii="Times New Roman" w:hAnsi="Times New Roman"/>
          <w:sz w:val="28"/>
          <w:szCs w:val="28"/>
        </w:rPr>
        <w:t xml:space="preserve"> на вкладке </w:t>
      </w:r>
      <w:r>
        <w:rPr>
          <w:rFonts w:ascii="Times New Roman" w:hAnsi="Times New Roman"/>
          <w:b/>
          <w:sz w:val="28"/>
          <w:szCs w:val="28"/>
        </w:rPr>
        <w:t>Главная</w:t>
      </w:r>
      <w:r>
        <w:rPr>
          <w:rFonts w:ascii="Times New Roman" w:hAnsi="Times New Roman"/>
          <w:sz w:val="28"/>
          <w:szCs w:val="28"/>
        </w:rPr>
        <w:t xml:space="preserve"> в группе </w:t>
      </w:r>
      <w:r>
        <w:rPr>
          <w:rFonts w:ascii="Times New Roman" w:hAnsi="Times New Roman"/>
          <w:b/>
          <w:sz w:val="28"/>
          <w:szCs w:val="28"/>
        </w:rPr>
        <w:t xml:space="preserve">Ячейки/Формат/Видимость/ Скрыть или отобразить </w:t>
      </w:r>
      <w:r>
        <w:rPr>
          <w:rFonts w:ascii="Times New Roman" w:hAnsi="Times New Roman"/>
          <w:sz w:val="28"/>
          <w:szCs w:val="28"/>
        </w:rPr>
        <w:t>не доступна).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Сохранить изменения в книге «Отчет», закрыть книгу.</w:t>
      </w:r>
    </w:p>
    <w:p>
      <w:pPr>
        <w:pStyle w:val="Normal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Шаг 4. Снятие защиты книги и ее элементов</w:t>
      </w:r>
    </w:p>
    <w:p>
      <w:pPr>
        <w:pStyle w:val="Normal"/>
        <w:rPr>
          <w:rFonts w:ascii="Times New Roman" w:hAnsi="Times New Roman"/>
          <w:b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</w:r>
    </w:p>
    <w:p>
      <w:pPr>
        <w:pStyle w:val="Normal"/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Для того, чтобы создать открытую копию книги со снятой установленной ранее защитой от просмотра и редактирования книги и всех ее элементов, необходимо: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Открыть книгу отчет с паролем </w:t>
      </w:r>
      <w:r>
        <w:rPr>
          <w:rFonts w:ascii="Times New Roman" w:hAnsi="Times New Roman"/>
          <w:b/>
          <w:sz w:val="28"/>
          <w:szCs w:val="28"/>
        </w:rPr>
        <w:t>low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keepNext w:val="true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Сохранить защищенную книгу «Организация» под новым именем, например, «Организация_защита_снята» (Кнопка Microsoft Office </w:t>
      </w:r>
      <w:r>
        <w:rPr/>
        <w:drawing>
          <wp:inline distT="0" distB="0" distL="0" distR="0">
            <wp:extent cx="390525" cy="381000"/>
            <wp:effectExtent l="0" t="0" r="0" b="0"/>
            <wp:docPr id="1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277" t="-283" r="-277" b="-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, команда </w:t>
      </w:r>
      <w:r>
        <w:rPr>
          <w:rFonts w:ascii="Times New Roman" w:hAnsi="Times New Roman"/>
          <w:b/>
          <w:sz w:val="28"/>
          <w:szCs w:val="28"/>
        </w:rPr>
        <w:t>Сохранить как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Снять пароль на открытие для книги «Организация_защита_снята». В окне команды </w:t>
      </w:r>
      <w:r>
        <w:rPr>
          <w:rFonts w:ascii="Times New Roman" w:hAnsi="Times New Roman"/>
          <w:b/>
          <w:sz w:val="28"/>
          <w:szCs w:val="28"/>
        </w:rPr>
        <w:t>Сохранить как</w:t>
      </w:r>
      <w:r>
        <w:rPr>
          <w:rFonts w:ascii="Times New Roman" w:hAnsi="Times New Roman"/>
          <w:sz w:val="28"/>
          <w:szCs w:val="28"/>
        </w:rPr>
        <w:t xml:space="preserve"> нажать кнопку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ru-RU"/>
        </w:rPr>
        <w:t>Сервис</w:t>
      </w:r>
      <w:r>
        <w:rPr>
          <w:rFonts w:ascii="Times New Roman" w:hAnsi="Times New Roman"/>
          <w:b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перейти на вкладку </w:t>
      </w:r>
      <w:r>
        <w:rPr>
          <w:rFonts w:ascii="Times New Roman" w:hAnsi="Times New Roman"/>
          <w:i/>
          <w:sz w:val="28"/>
          <w:szCs w:val="28"/>
        </w:rPr>
        <w:t>Общие параметры</w:t>
      </w:r>
      <w:r>
        <w:rPr>
          <w:rFonts w:ascii="Times New Roman" w:hAnsi="Times New Roman"/>
          <w:sz w:val="28"/>
          <w:szCs w:val="28"/>
        </w:rPr>
        <w:t xml:space="preserve"> и удалить пароль в строке </w:t>
      </w:r>
      <w:r>
        <w:rPr>
          <w:rFonts w:ascii="Times New Roman" w:hAnsi="Times New Roman"/>
          <w:i/>
          <w:sz w:val="28"/>
          <w:szCs w:val="28"/>
        </w:rPr>
        <w:t>Пароль на открытие</w:t>
      </w:r>
      <w:r>
        <w:rPr>
          <w:rFonts w:ascii="Times New Roman" w:hAnsi="Times New Roman"/>
          <w:sz w:val="28"/>
          <w:szCs w:val="28"/>
        </w:rPr>
        <w:t xml:space="preserve">.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, сохранить изменения книги.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Проверить, что пароль удален: закрыть и вновь открыть книгу «Организация_защита_снята» – при открытии книги не требуется введение пароля.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Отобразить скрытые листы:</w:t>
      </w:r>
    </w:p>
    <w:p>
      <w:pPr>
        <w:pStyle w:val="Normal"/>
        <w:numPr>
          <w:ilvl w:val="0"/>
          <w:numId w:val="6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 группе </w:t>
      </w:r>
      <w:r>
        <w:rPr>
          <w:rFonts w:ascii="Times New Roman" w:hAnsi="Times New Roman"/>
          <w:b/>
          <w:sz w:val="28"/>
          <w:szCs w:val="28"/>
        </w:rPr>
        <w:t>Рецензирование</w:t>
      </w:r>
      <w:r>
        <w:rPr>
          <w:rFonts w:ascii="Times New Roman" w:hAnsi="Times New Roman"/>
          <w:sz w:val="28"/>
          <w:szCs w:val="28"/>
        </w:rPr>
        <w:t xml:space="preserve"> выполнить команду </w:t>
      </w:r>
      <w:r>
        <w:rPr>
          <w:rFonts w:ascii="Times New Roman" w:hAnsi="Times New Roman"/>
          <w:b/>
          <w:sz w:val="28"/>
          <w:szCs w:val="28"/>
        </w:rPr>
        <w:t>Защитить книгу/Защита структуры и окон</w:t>
      </w:r>
      <w:r>
        <w:rPr>
          <w:rFonts w:ascii="Times New Roman" w:hAnsi="Times New Roman"/>
          <w:sz w:val="28"/>
          <w:szCs w:val="28"/>
        </w:rPr>
        <w:t xml:space="preserve">. В окне </w:t>
      </w:r>
      <w:r>
        <w:rPr>
          <w:rFonts w:ascii="Times New Roman" w:hAnsi="Times New Roman"/>
          <w:i/>
          <w:sz w:val="28"/>
          <w:szCs w:val="28"/>
        </w:rPr>
        <w:t>Снять защиту книги</w:t>
      </w:r>
      <w:r>
        <w:rPr>
          <w:rFonts w:ascii="Times New Roman" w:hAnsi="Times New Roman"/>
          <w:sz w:val="28"/>
          <w:szCs w:val="28"/>
        </w:rPr>
        <w:t xml:space="preserve"> ввести пароль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medium</w:t>
      </w:r>
      <w:r>
        <w:rPr>
          <w:rFonts w:ascii="Times New Roman" w:hAnsi="Times New Roman"/>
          <w:sz w:val="28"/>
          <w:szCs w:val="28"/>
        </w:rPr>
        <w:t xml:space="preserve">,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6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Щелкнуть правой кнопкой мыши на ярлычке листа «Отчет» и выполнить команду </w:t>
      </w:r>
      <w:r>
        <w:rPr>
          <w:rFonts w:ascii="Times New Roman" w:hAnsi="Times New Roman"/>
          <w:b/>
          <w:sz w:val="28"/>
          <w:szCs w:val="28"/>
        </w:rPr>
        <w:t xml:space="preserve">Отобразить </w:t>
      </w:r>
      <w:r>
        <w:rPr>
          <w:rFonts w:ascii="Times New Roman" w:hAnsi="Times New Roman"/>
          <w:sz w:val="28"/>
          <w:szCs w:val="28"/>
        </w:rPr>
        <w:t xml:space="preserve">в контекстном меню, в окне команды выбрать лист «Ведомость»,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6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Щелкнуть правой кнопкой мыши на ярлычке любого из видимых листов и выполнить команду </w:t>
      </w:r>
      <w:r>
        <w:rPr>
          <w:rFonts w:ascii="Times New Roman" w:hAnsi="Times New Roman"/>
          <w:b/>
          <w:sz w:val="28"/>
          <w:szCs w:val="28"/>
        </w:rPr>
        <w:t>Отобразить</w:t>
      </w:r>
      <w:r>
        <w:rPr>
          <w:rFonts w:ascii="Times New Roman" w:hAnsi="Times New Roman"/>
          <w:sz w:val="28"/>
          <w:szCs w:val="28"/>
        </w:rPr>
        <w:t xml:space="preserve"> в контекстном меню, в окне команды выбрать лист «Справочники»,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С</w:t>
      </w:r>
      <w:r>
        <w:rPr>
          <w:rFonts w:ascii="Times New Roman" w:hAnsi="Times New Roman"/>
          <w:sz w:val="28"/>
          <w:szCs w:val="28"/>
        </w:rPr>
        <w:t xml:space="preserve">делать </w:t>
      </w:r>
      <w:r>
        <w:rPr>
          <w:rFonts w:ascii="Times New Roman" w:hAnsi="Times New Roman"/>
          <w:sz w:val="28"/>
          <w:szCs w:val="28"/>
          <w:lang w:val="ru-RU"/>
        </w:rPr>
        <w:t>лист</w:t>
      </w:r>
      <w:r>
        <w:rPr>
          <w:rFonts w:ascii="Times New Roman" w:hAnsi="Times New Roman"/>
          <w:sz w:val="28"/>
          <w:szCs w:val="28"/>
        </w:rPr>
        <w:t xml:space="preserve"> «Справочники» доступным для редактирования, сняв защиту листа:</w:t>
      </w:r>
    </w:p>
    <w:p>
      <w:pPr>
        <w:pStyle w:val="Normal"/>
        <w:numPr>
          <w:ilvl w:val="0"/>
          <w:numId w:val="6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Перейти на лист «Справочники», на вкладке </w:t>
      </w:r>
      <w:r>
        <w:rPr>
          <w:rFonts w:ascii="Times New Roman" w:hAnsi="Times New Roman"/>
          <w:b/>
          <w:sz w:val="28"/>
          <w:szCs w:val="28"/>
        </w:rPr>
        <w:t>Рецензирование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выполни</w:t>
      </w:r>
      <w:r>
        <w:rPr>
          <w:rFonts w:ascii="Times New Roman" w:hAnsi="Times New Roman"/>
          <w:sz w:val="28"/>
          <w:szCs w:val="28"/>
        </w:rPr>
        <w:t>ть</w:t>
      </w:r>
      <w:r>
        <w:rPr>
          <w:rFonts w:ascii="Times New Roman" w:hAnsi="Times New Roman"/>
          <w:sz w:val="28"/>
          <w:szCs w:val="28"/>
          <w:lang w:val="ru-RU"/>
        </w:rPr>
        <w:t xml:space="preserve"> команду </w:t>
      </w:r>
      <w:r>
        <w:rPr>
          <w:rFonts w:ascii="Times New Roman" w:hAnsi="Times New Roman"/>
          <w:b/>
          <w:sz w:val="28"/>
          <w:szCs w:val="28"/>
          <w:lang w:val="ru-RU"/>
        </w:rPr>
        <w:t>Снять защиту листа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/>
        <w:drawing>
          <wp:inline distT="0" distB="0" distL="0" distR="0">
            <wp:extent cx="713740" cy="590550"/>
            <wp:effectExtent l="0" t="0" r="0" b="0"/>
            <wp:docPr id="15" name="Рисунок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3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98" t="-118" r="-98" b="-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4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в окне команды ввести</w:t>
      </w:r>
      <w:r>
        <w:rPr>
          <w:rFonts w:ascii="Times New Roman" w:hAnsi="Times New Roman"/>
          <w:sz w:val="28"/>
          <w:szCs w:val="28"/>
          <w:lang w:val="ru-RU"/>
        </w:rPr>
        <w:t xml:space="preserve"> пароль </w:t>
      </w:r>
      <w:r>
        <w:rPr>
          <w:rFonts w:ascii="Times New Roman" w:hAnsi="Times New Roman"/>
          <w:b/>
          <w:i/>
          <w:sz w:val="28"/>
          <w:szCs w:val="28"/>
          <w:lang w:val="ru-RU"/>
        </w:rPr>
        <w:t>high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numPr>
          <w:ilvl w:val="0"/>
          <w:numId w:val="6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Проверить, что на листе «Справочники» можно вносить изменения.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С</w:t>
      </w:r>
      <w:r>
        <w:rPr>
          <w:rFonts w:ascii="Times New Roman" w:hAnsi="Times New Roman"/>
          <w:sz w:val="28"/>
          <w:szCs w:val="28"/>
        </w:rPr>
        <w:t xml:space="preserve">делать </w:t>
      </w:r>
      <w:r>
        <w:rPr>
          <w:rFonts w:ascii="Times New Roman" w:hAnsi="Times New Roman"/>
          <w:sz w:val="28"/>
          <w:szCs w:val="28"/>
          <w:lang w:val="ru-RU"/>
        </w:rPr>
        <w:t>лист</w:t>
      </w:r>
      <w:r>
        <w:rPr>
          <w:rFonts w:ascii="Times New Roman" w:hAnsi="Times New Roman"/>
          <w:sz w:val="28"/>
          <w:szCs w:val="28"/>
        </w:rPr>
        <w:t xml:space="preserve"> «Ведомость» доступным для редактирования, отобразить скрытые данные о начислениях:</w:t>
      </w:r>
    </w:p>
    <w:p>
      <w:pPr>
        <w:pStyle w:val="Normal"/>
        <w:numPr>
          <w:ilvl w:val="0"/>
          <w:numId w:val="6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Перейти на лист «Ведомость» и</w:t>
      </w:r>
      <w:r>
        <w:rPr>
          <w:rFonts w:ascii="Times New Roman" w:hAnsi="Times New Roman"/>
          <w:sz w:val="28"/>
          <w:szCs w:val="28"/>
          <w:lang w:val="ru-RU"/>
        </w:rPr>
        <w:t xml:space="preserve"> выполни</w:t>
      </w:r>
      <w:r>
        <w:rPr>
          <w:rFonts w:ascii="Times New Roman" w:hAnsi="Times New Roman"/>
          <w:sz w:val="28"/>
          <w:szCs w:val="28"/>
        </w:rPr>
        <w:t>ть</w:t>
      </w:r>
      <w:r>
        <w:rPr>
          <w:rFonts w:ascii="Times New Roman" w:hAnsi="Times New Roman"/>
          <w:sz w:val="28"/>
          <w:szCs w:val="28"/>
          <w:lang w:val="ru-RU"/>
        </w:rPr>
        <w:t xml:space="preserve"> команду </w:t>
      </w:r>
      <w:r>
        <w:rPr>
          <w:rFonts w:ascii="Times New Roman" w:hAnsi="Times New Roman"/>
          <w:b/>
          <w:sz w:val="28"/>
          <w:szCs w:val="28"/>
          <w:lang w:val="ru-RU"/>
        </w:rPr>
        <w:t>Снять защиту листа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ввести</w:t>
      </w:r>
      <w:r>
        <w:rPr>
          <w:rFonts w:ascii="Times New Roman" w:hAnsi="Times New Roman"/>
          <w:sz w:val="28"/>
          <w:szCs w:val="28"/>
          <w:lang w:val="ru-RU"/>
        </w:rPr>
        <w:t xml:space="preserve"> пароль </w:t>
      </w:r>
      <w:r>
        <w:rPr>
          <w:rFonts w:ascii="Times New Roman" w:hAnsi="Times New Roman"/>
          <w:b/>
          <w:i/>
          <w:sz w:val="28"/>
          <w:szCs w:val="28"/>
          <w:lang w:val="ru-RU"/>
        </w:rPr>
        <w:t>high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numPr>
          <w:ilvl w:val="0"/>
          <w:numId w:val="6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Выделить любой диапазон ячеек в столбцах, смежных со срытыми (например, в столбцах </w:t>
      </w:r>
      <w:r>
        <w:rPr>
          <w:rFonts w:ascii="Times New Roman" w:hAnsi="Times New Roman"/>
          <w:b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b/>
          <w:sz w:val="28"/>
          <w:szCs w:val="28"/>
          <w:lang w:val="en-US"/>
        </w:rPr>
        <w:t>G</w:t>
      </w:r>
      <w:r>
        <w:rPr>
          <w:rFonts w:ascii="Times New Roman" w:hAnsi="Times New Roman"/>
          <w:sz w:val="28"/>
          <w:szCs w:val="28"/>
        </w:rPr>
        <w:t xml:space="preserve">), а затем на вкладке </w:t>
      </w:r>
      <w:r>
        <w:rPr>
          <w:rFonts w:ascii="Times New Roman" w:hAnsi="Times New Roman"/>
          <w:b/>
          <w:sz w:val="28"/>
          <w:szCs w:val="28"/>
        </w:rPr>
        <w:t>Главная</w:t>
      </w:r>
      <w:r>
        <w:rPr>
          <w:rFonts w:ascii="Times New Roman" w:hAnsi="Times New Roman"/>
          <w:sz w:val="28"/>
          <w:szCs w:val="28"/>
        </w:rPr>
        <w:t xml:space="preserve"> в группе </w:t>
      </w:r>
      <w:r>
        <w:rPr>
          <w:rFonts w:ascii="Times New Roman" w:hAnsi="Times New Roman"/>
          <w:b/>
          <w:sz w:val="28"/>
          <w:szCs w:val="28"/>
        </w:rPr>
        <w:t>Ячейки/Формат/Видимость/Скрыть или отобразить</w:t>
      </w:r>
      <w:r>
        <w:rPr>
          <w:rFonts w:ascii="Times New Roman" w:hAnsi="Times New Roman"/>
          <w:sz w:val="28"/>
          <w:szCs w:val="28"/>
        </w:rPr>
        <w:t xml:space="preserve"> выполнить команду </w:t>
      </w:r>
      <w:r>
        <w:rPr>
          <w:rFonts w:ascii="Times New Roman" w:hAnsi="Times New Roman"/>
          <w:b/>
          <w:sz w:val="28"/>
          <w:szCs w:val="28"/>
        </w:rPr>
        <w:t>Отобразить столбцы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  <w:lang w:val="ru-RU"/>
        </w:rPr>
        <w:t>С</w:t>
      </w:r>
      <w:r>
        <w:rPr>
          <w:rFonts w:ascii="Times New Roman" w:hAnsi="Times New Roman"/>
          <w:sz w:val="28"/>
          <w:szCs w:val="28"/>
        </w:rPr>
        <w:t xml:space="preserve">делать </w:t>
      </w:r>
      <w:r>
        <w:rPr>
          <w:rFonts w:ascii="Times New Roman" w:hAnsi="Times New Roman"/>
          <w:sz w:val="28"/>
          <w:szCs w:val="28"/>
          <w:lang w:val="ru-RU"/>
        </w:rPr>
        <w:t>лист</w:t>
      </w:r>
      <w:r>
        <w:rPr>
          <w:rFonts w:ascii="Times New Roman" w:hAnsi="Times New Roman"/>
          <w:sz w:val="28"/>
          <w:szCs w:val="28"/>
        </w:rPr>
        <w:t xml:space="preserve"> «Отчет» доступным для редактирования, отобразить скрытые данные о начислениях:</w:t>
      </w:r>
    </w:p>
    <w:p>
      <w:pPr>
        <w:pStyle w:val="Normal"/>
        <w:numPr>
          <w:ilvl w:val="0"/>
          <w:numId w:val="6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Перейти на лист «Отчет» и</w:t>
      </w:r>
      <w:r>
        <w:rPr>
          <w:rFonts w:ascii="Times New Roman" w:hAnsi="Times New Roman"/>
          <w:sz w:val="28"/>
          <w:szCs w:val="28"/>
          <w:lang w:val="ru-RU"/>
        </w:rPr>
        <w:t xml:space="preserve"> выполни</w:t>
      </w:r>
      <w:r>
        <w:rPr>
          <w:rFonts w:ascii="Times New Roman" w:hAnsi="Times New Roman"/>
          <w:sz w:val="28"/>
          <w:szCs w:val="28"/>
        </w:rPr>
        <w:t>ть</w:t>
      </w:r>
      <w:r>
        <w:rPr>
          <w:rFonts w:ascii="Times New Roman" w:hAnsi="Times New Roman"/>
          <w:sz w:val="28"/>
          <w:szCs w:val="28"/>
          <w:lang w:val="ru-RU"/>
        </w:rPr>
        <w:t xml:space="preserve"> команду </w:t>
      </w:r>
      <w:r>
        <w:rPr>
          <w:rFonts w:ascii="Times New Roman" w:hAnsi="Times New Roman"/>
          <w:b/>
          <w:sz w:val="28"/>
          <w:szCs w:val="28"/>
          <w:lang w:val="ru-RU"/>
        </w:rPr>
        <w:t>Снять защиту листа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ввести</w:t>
      </w:r>
      <w:r>
        <w:rPr>
          <w:rFonts w:ascii="Times New Roman" w:hAnsi="Times New Roman"/>
          <w:sz w:val="28"/>
          <w:szCs w:val="28"/>
          <w:lang w:val="ru-RU"/>
        </w:rPr>
        <w:t xml:space="preserve"> пароль </w:t>
      </w:r>
      <w:r>
        <w:rPr>
          <w:rFonts w:ascii="Times New Roman" w:hAnsi="Times New Roman"/>
          <w:b/>
          <w:i/>
          <w:sz w:val="28"/>
          <w:szCs w:val="28"/>
          <w:lang w:val="ru-RU"/>
        </w:rPr>
        <w:t>high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numPr>
          <w:ilvl w:val="0"/>
          <w:numId w:val="6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Выделить заголовки строк, смежных со срытыми (строки </w:t>
      </w:r>
      <w:r>
        <w:rPr>
          <w:rFonts w:ascii="Times New Roman" w:hAnsi="Times New Roman"/>
          <w:b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b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), а затем выполнить команду </w:t>
      </w:r>
      <w:r>
        <w:rPr>
          <w:rFonts w:ascii="Times New Roman" w:hAnsi="Times New Roman"/>
          <w:b/>
          <w:sz w:val="28"/>
          <w:szCs w:val="28"/>
        </w:rPr>
        <w:t>Отобразить</w:t>
      </w:r>
      <w:r>
        <w:rPr>
          <w:rFonts w:ascii="Times New Roman" w:hAnsi="Times New Roman"/>
          <w:sz w:val="28"/>
          <w:szCs w:val="28"/>
        </w:rPr>
        <w:t xml:space="preserve"> из контекстного меню выделения.</w:t>
      </w:r>
    </w:p>
    <w:p>
      <w:pPr>
        <w:pStyle w:val="Normal"/>
        <w:numPr>
          <w:ilvl w:val="0"/>
          <w:numId w:val="6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Проверить, что в ячейки листа «Отчет» можно вносить изменения.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Сохранить изменения книги «Организация_защита_снята».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Начинаем выполнять лабораторную работу.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Ниже приведены скриншоты некоторых этапов.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Пример заполненных данных показан на рисунке 1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626745</wp:posOffset>
            </wp:positionH>
            <wp:positionV relativeFrom="paragraph">
              <wp:posOffset>95250</wp:posOffset>
            </wp:positionV>
            <wp:extent cx="4686935" cy="3157855"/>
            <wp:effectExtent l="0" t="0" r="0" b="0"/>
            <wp:wrapTopAndBottom/>
            <wp:docPr id="16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93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ис.1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Пример заполненных данных показан на рисунке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2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61000" cy="3532505"/>
            <wp:effectExtent l="0" t="0" r="0" b="0"/>
            <wp:wrapTopAndBottom/>
            <wp:docPr id="17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ис.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2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Пример заполненных данных показан на рисунке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3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73400" cy="2044700"/>
            <wp:effectExtent l="0" t="0" r="0" b="0"/>
            <wp:wrapTopAndBottom/>
            <wp:docPr id="18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ис.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3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Пример заполненных данных со скрытыми функциями показан на рисунке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4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1959610"/>
            <wp:effectExtent l="0" t="0" r="0" b="0"/>
            <wp:wrapTopAndBottom/>
            <wp:docPr id="19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ис.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4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Пример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 xml:space="preserve">неработающей кнопки при защите листа </w:t>
      </w:r>
      <w:r>
        <w:rPr>
          <w:rFonts w:ascii="Times New Roman" w:hAnsi="Times New Roman"/>
          <w:sz w:val="28"/>
          <w:szCs w:val="28"/>
          <w:lang w:val="ru-RU"/>
        </w:rPr>
        <w:t xml:space="preserve">показан на рисунке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5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49700" cy="3581400"/>
            <wp:effectExtent l="0" t="0" r="0" b="0"/>
            <wp:wrapTopAndBottom/>
            <wp:docPr id="20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ис.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5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Пример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снятия защиты книги</w:t>
      </w:r>
      <w:r>
        <w:rPr>
          <w:rFonts w:ascii="Times New Roman" w:hAnsi="Times New Roman"/>
          <w:sz w:val="28"/>
          <w:szCs w:val="28"/>
          <w:lang w:val="ru-RU"/>
        </w:rPr>
        <w:t xml:space="preserve"> показан на рисунке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6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02000" cy="1244600"/>
            <wp:effectExtent l="0" t="0" r="0" b="0"/>
            <wp:wrapTopAndBottom/>
            <wp:docPr id="21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ис.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6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Пример о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шибки , показывающийся при неправильном разряде</w:t>
      </w:r>
      <w:r>
        <w:rPr>
          <w:rFonts w:ascii="Times New Roman" w:hAnsi="Times New Roman"/>
          <w:sz w:val="28"/>
          <w:szCs w:val="28"/>
          <w:lang w:val="ru-RU"/>
        </w:rPr>
        <w:t xml:space="preserve"> показан на рисунке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7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78400" cy="1422400"/>
            <wp:effectExtent l="0" t="0" r="0" b="0"/>
            <wp:wrapTopAndBottom/>
            <wp:docPr id="22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ис.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7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Пример о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 xml:space="preserve">шибки , выскакивающей при попытки изменить защищенную ячейку </w:t>
      </w:r>
      <w:r>
        <w:rPr>
          <w:rFonts w:ascii="Times New Roman" w:hAnsi="Times New Roman"/>
          <w:sz w:val="28"/>
          <w:szCs w:val="28"/>
          <w:lang w:val="ru-RU"/>
        </w:rPr>
        <w:t xml:space="preserve">показан на рисунке 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8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789940"/>
            <wp:effectExtent l="0" t="0" r="0" b="0"/>
            <wp:wrapTopAndBottom/>
            <wp:docPr id="23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ru-RU"/>
        </w:rPr>
        <w:t>ис.</w:t>
      </w:r>
      <w:r>
        <w:rPr>
          <w:rFonts w:eastAsia="Cambria" w:cs="Cambria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8</w:t>
      </w:r>
    </w:p>
    <w:p>
      <w:pPr>
        <w:pStyle w:val="Normal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в течении данной лабораторной работы мы научились защищать документ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Excel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от просмотра и изменения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а также скрывать ячейки и листы.</w:t>
      </w:r>
    </w:p>
    <w:sectPr>
      <w:headerReference w:type="default" r:id="rId25"/>
      <w:type w:val="nextPage"/>
      <w:pgSz w:w="11906" w:h="16838"/>
      <w:pgMar w:left="1701" w:right="851" w:header="720" w:top="1134" w:footer="0" w:bottom="1134" w:gutter="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ahoma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Georgia">
    <w:charset w:val="cc"/>
    <w:family w:val="roman"/>
    <w:pitch w:val="variable"/>
  </w:font>
  <w:font w:name="Times New Roman">
    <w:charset w:val="cc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19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8"/>
        <w:i/>
        <w:b/>
        <w:szCs w:val="28"/>
        <w:iCs/>
        <w:lang w:val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cs="Symbol" w:hint="default"/>
        <w:sz w:val="28"/>
        <w:szCs w:val="28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cs="Symbol" w:hint="default"/>
        <w:sz w:val="28"/>
        <w:szCs w:val="28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cs="Symbol" w:hint="default"/>
        <w:sz w:val="28"/>
        <w:szCs w:val="28"/>
        <w:rFonts w:cs="Symbol"/>
        <w:lang w:val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8"/>
        <w:szCs w:val="28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cs="Symbol" w:hint="default"/>
        <w:sz w:val="28"/>
        <w:szCs w:val="28"/>
        <w:rFonts w:cs="Symbol"/>
        <w:lang w:val="ru-RU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isplayBackgroundShape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color w:val="000000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000000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qFormat/>
    <w:pPr>
      <w:keepNext w:val="true"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Normal"/>
    <w:qFormat/>
    <w:pPr>
      <w:keepNext w:val="true"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Normal"/>
    <w:qFormat/>
    <w:pPr>
      <w:keepNext w:val="true"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Normal"/>
    <w:qFormat/>
    <w:pPr>
      <w:keepNext w:val="true"/>
      <w:keepLines/>
      <w:spacing w:before="240" w:after="40"/>
      <w:contextualSpacing/>
      <w:outlineLvl w:val="3"/>
    </w:pPr>
    <w:rPr>
      <w:b/>
    </w:rPr>
  </w:style>
  <w:style w:type="paragraph" w:styleId="5">
    <w:name w:val="Heading 5"/>
    <w:basedOn w:val="Normal"/>
    <w:qFormat/>
    <w:pPr>
      <w:keepNext w:val="true"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Heading 6"/>
    <w:basedOn w:val="Normal"/>
    <w:qFormat/>
    <w:pPr>
      <w:keepNext w:val="true"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выноски Знак"/>
    <w:basedOn w:val="DefaultParagraphFont"/>
    <w:link w:val="a6"/>
    <w:uiPriority w:val="99"/>
    <w:semiHidden/>
    <w:qFormat/>
    <w:rsid w:val="00866198"/>
    <w:rPr>
      <w:rFonts w:ascii="Tahoma" w:hAnsi="Tahoma" w:cs="Tahoma"/>
      <w:sz w:val="16"/>
      <w:szCs w:val="16"/>
    </w:rPr>
  </w:style>
  <w:style w:type="character" w:styleId="Style9" w:customStyle="1">
    <w:name w:val="Верхний колонтитул Знак"/>
    <w:basedOn w:val="DefaultParagraphFont"/>
    <w:link w:val="a8"/>
    <w:uiPriority w:val="99"/>
    <w:qFormat/>
    <w:rsid w:val="00835472"/>
    <w:rPr/>
  </w:style>
  <w:style w:type="character" w:styleId="Style10" w:customStyle="1">
    <w:name w:val="Нижний колонтитул Знак"/>
    <w:basedOn w:val="DefaultParagraphFont"/>
    <w:link w:val="aa"/>
    <w:uiPriority w:val="99"/>
    <w:qFormat/>
    <w:rsid w:val="00835472"/>
    <w:rPr/>
  </w:style>
  <w:style w:type="character" w:styleId="PlaceholderText">
    <w:name w:val="Placeholder Text"/>
    <w:basedOn w:val="DefaultParagraphFont"/>
    <w:uiPriority w:val="99"/>
    <w:semiHidden/>
    <w:qFormat/>
    <w:rsid w:val="006700da"/>
    <w:rPr>
      <w:color w:val="808080"/>
    </w:rPr>
  </w:style>
  <w:style w:type="character" w:styleId="WW8Num16z0">
    <w:name w:val="WW8Num16z0"/>
    <w:qFormat/>
    <w:rPr>
      <w:color w:val="555555"/>
      <w:sz w:val="28"/>
      <w:szCs w:val="28"/>
      <w:lang w:val="ru-RU" w:eastAsia="ru-RU"/>
    </w:rPr>
  </w:style>
  <w:style w:type="character" w:styleId="WW8Num16z1">
    <w:name w:val="WW8Num16z1"/>
    <w:qFormat/>
    <w:rPr>
      <w:rFonts w:ascii="Symbol" w:hAnsi="Symbol" w:cs="Symbol"/>
    </w:rPr>
  </w:style>
  <w:style w:type="character" w:styleId="WW8Num16z2">
    <w:name w:val="WW8Num16z2"/>
    <w:qFormat/>
    <w:rPr/>
  </w:style>
  <w:style w:type="character" w:styleId="WW8Num16z3">
    <w:name w:val="WW8Num16z3"/>
    <w:qFormat/>
    <w:rPr/>
  </w:style>
  <w:style w:type="character" w:styleId="WW8Num16z4">
    <w:name w:val="WW8Num16z4"/>
    <w:qFormat/>
    <w:rPr/>
  </w:style>
  <w:style w:type="character" w:styleId="WW8Num16z5">
    <w:name w:val="WW8Num16z5"/>
    <w:qFormat/>
    <w:rPr/>
  </w:style>
  <w:style w:type="character" w:styleId="WW8Num16z6">
    <w:name w:val="WW8Num16z6"/>
    <w:qFormat/>
    <w:rPr/>
  </w:style>
  <w:style w:type="character" w:styleId="WW8Num16z7">
    <w:name w:val="WW8Num16z7"/>
    <w:qFormat/>
    <w:rPr/>
  </w:style>
  <w:style w:type="character" w:styleId="WW8Num16z8">
    <w:name w:val="WW8Num16z8"/>
    <w:qFormat/>
    <w:rPr/>
  </w:style>
  <w:style w:type="character" w:styleId="WW8Num23z0">
    <w:name w:val="WW8Num23z0"/>
    <w:qFormat/>
    <w:rPr>
      <w:rFonts w:ascii="Symbol" w:hAnsi="Symbol" w:cs="Symbol"/>
      <w:sz w:val="28"/>
      <w:szCs w:val="28"/>
      <w:lang w:val="ru-RU" w:eastAsia="ru-RU"/>
    </w:rPr>
  </w:style>
  <w:style w:type="character" w:styleId="WW8Num23z1">
    <w:name w:val="WW8Num23z1"/>
    <w:qFormat/>
    <w:rPr/>
  </w:style>
  <w:style w:type="character" w:styleId="WW8Num23z2">
    <w:name w:val="WW8Num23z2"/>
    <w:qFormat/>
    <w:rPr/>
  </w:style>
  <w:style w:type="character" w:styleId="WW8Num23z3">
    <w:name w:val="WW8Num23z3"/>
    <w:qFormat/>
    <w:rPr/>
  </w:style>
  <w:style w:type="character" w:styleId="WW8Num23z4">
    <w:name w:val="WW8Num23z4"/>
    <w:qFormat/>
    <w:rPr/>
  </w:style>
  <w:style w:type="character" w:styleId="WW8Num23z5">
    <w:name w:val="WW8Num23z5"/>
    <w:qFormat/>
    <w:rPr/>
  </w:style>
  <w:style w:type="character" w:styleId="WW8Num23z6">
    <w:name w:val="WW8Num23z6"/>
    <w:qFormat/>
    <w:rPr/>
  </w:style>
  <w:style w:type="character" w:styleId="WW8Num23z7">
    <w:name w:val="WW8Num23z7"/>
    <w:qFormat/>
    <w:rPr/>
  </w:style>
  <w:style w:type="character" w:styleId="WW8Num23z8">
    <w:name w:val="WW8Num23z8"/>
    <w:qFormat/>
    <w:rPr/>
  </w:style>
  <w:style w:type="character" w:styleId="WW8Num17z0">
    <w:name w:val="WW8Num17z0"/>
    <w:qFormat/>
    <w:rPr>
      <w:rFonts w:ascii="Symbol" w:hAnsi="Symbol" w:cs="Symbol"/>
      <w:sz w:val="28"/>
      <w:szCs w:val="28"/>
    </w:rPr>
  </w:style>
  <w:style w:type="character" w:styleId="WW8Num17z1">
    <w:name w:val="WW8Num17z1"/>
    <w:qFormat/>
    <w:rPr/>
  </w:style>
  <w:style w:type="character" w:styleId="WW8Num17z2">
    <w:name w:val="WW8Num17z2"/>
    <w:qFormat/>
    <w:rPr/>
  </w:style>
  <w:style w:type="character" w:styleId="WW8Num17z3">
    <w:name w:val="WW8Num17z3"/>
    <w:qFormat/>
    <w:rPr/>
  </w:style>
  <w:style w:type="character" w:styleId="WW8Num17z4">
    <w:name w:val="WW8Num17z4"/>
    <w:qFormat/>
    <w:rPr/>
  </w:style>
  <w:style w:type="character" w:styleId="WW8Num17z5">
    <w:name w:val="WW8Num17z5"/>
    <w:qFormat/>
    <w:rPr/>
  </w:style>
  <w:style w:type="character" w:styleId="WW8Num17z6">
    <w:name w:val="WW8Num17z6"/>
    <w:qFormat/>
    <w:rPr/>
  </w:style>
  <w:style w:type="character" w:styleId="WW8Num17z7">
    <w:name w:val="WW8Num17z7"/>
    <w:qFormat/>
    <w:rPr/>
  </w:style>
  <w:style w:type="character" w:styleId="WW8Num17z8">
    <w:name w:val="WW8Num17z8"/>
    <w:qFormat/>
    <w:rPr/>
  </w:style>
  <w:style w:type="character" w:styleId="WW8Num14z0">
    <w:name w:val="WW8Num14z0"/>
    <w:qFormat/>
    <w:rPr>
      <w:b/>
      <w:i/>
      <w:iCs/>
      <w:sz w:val="28"/>
      <w:szCs w:val="28"/>
      <w:lang w:val="ru-RU"/>
    </w:rPr>
  </w:style>
  <w:style w:type="character" w:styleId="WW8Num7z0">
    <w:name w:val="WW8Num7z0"/>
    <w:qFormat/>
    <w:rPr>
      <w:rFonts w:ascii="Symbol" w:hAnsi="Symbol" w:cs="Symbol"/>
      <w:sz w:val="28"/>
      <w:szCs w:val="28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  <w:sz w:val="28"/>
      <w:szCs w:val="28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sz w:val="28"/>
      <w:szCs w:val="28"/>
      <w:lang w:val="ru-RU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22z0">
    <w:name w:val="WW8Num22z0"/>
    <w:qFormat/>
    <w:rPr>
      <w:rFonts w:ascii="Symbol" w:hAnsi="Symbol" w:cs="Symbol"/>
      <w:sz w:val="28"/>
      <w:szCs w:val="28"/>
    </w:rPr>
  </w:style>
  <w:style w:type="character" w:styleId="WW8Num15z0">
    <w:name w:val="WW8Num15z0"/>
    <w:qFormat/>
    <w:rPr>
      <w:rFonts w:ascii="Symbol" w:hAnsi="Symbol" w:cs="Symbol"/>
      <w:sz w:val="28"/>
      <w:szCs w:val="28"/>
      <w:lang w:val="ru-RU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Lohit Devanagari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ohit Devanagari"/>
    </w:rPr>
  </w:style>
  <w:style w:type="paragraph" w:styleId="Style16">
    <w:name w:val="Title"/>
    <w:basedOn w:val="Normal"/>
    <w:qFormat/>
    <w:pPr>
      <w:keepNext w:val="true"/>
      <w:keepLines/>
      <w:spacing w:before="480" w:after="120"/>
      <w:contextualSpacing/>
    </w:pPr>
    <w:rPr>
      <w:b/>
      <w:sz w:val="72"/>
      <w:szCs w:val="72"/>
    </w:rPr>
  </w:style>
  <w:style w:type="paragraph" w:styleId="Style17">
    <w:name w:val="Subtitle"/>
    <w:basedOn w:val="Normal"/>
    <w:qFormat/>
    <w:pPr>
      <w:keepNext w:val="true"/>
      <w:keepLines/>
      <w:spacing w:before="360" w:after="80"/>
      <w:contextualSpacing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a7"/>
    <w:uiPriority w:val="99"/>
    <w:semiHidden/>
    <w:unhideWhenUsed/>
    <w:qFormat/>
    <w:rsid w:val="00866198"/>
    <w:pPr/>
    <w:rPr>
      <w:rFonts w:ascii="Tahoma" w:hAnsi="Tahoma" w:cs="Tahoma"/>
      <w:sz w:val="16"/>
      <w:szCs w:val="16"/>
    </w:rPr>
  </w:style>
  <w:style w:type="paragraph" w:styleId="Style18">
    <w:name w:val="Верхний и нижний колонтитулы"/>
    <w:basedOn w:val="Normal"/>
    <w:qFormat/>
    <w:pPr/>
    <w:rPr/>
  </w:style>
  <w:style w:type="paragraph" w:styleId="Style19">
    <w:name w:val="Header"/>
    <w:basedOn w:val="Normal"/>
    <w:link w:val="a9"/>
    <w:uiPriority w:val="99"/>
    <w:unhideWhenUsed/>
    <w:rsid w:val="00835472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0">
    <w:name w:val="Footer"/>
    <w:basedOn w:val="Normal"/>
    <w:link w:val="ab"/>
    <w:uiPriority w:val="99"/>
    <w:unhideWhenUsed/>
    <w:rsid w:val="00835472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uiPriority w:val="34"/>
    <w:qFormat/>
    <w:rsid w:val="00961e49"/>
    <w:pPr>
      <w:spacing w:before="0" w:after="0"/>
      <w:ind w:left="720" w:hanging="0"/>
      <w:contextualSpacing/>
    </w:pPr>
    <w:rPr/>
  </w:style>
  <w:style w:type="paragraph" w:styleId="Caption">
    <w:name w:val="caption"/>
    <w:basedOn w:val="Normal"/>
    <w:uiPriority w:val="35"/>
    <w:unhideWhenUsed/>
    <w:qFormat/>
    <w:rsid w:val="002867cd"/>
    <w:pPr>
      <w:spacing w:before="0" w:after="200"/>
    </w:pPr>
    <w:rPr>
      <w:b/>
      <w:bCs/>
      <w:color w:val="4F81BD" w:themeColor="accent1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numbering" w:styleId="WW8Num16">
    <w:name w:val="WW8Num16"/>
    <w:qFormat/>
  </w:style>
  <w:style w:type="numbering" w:styleId="WW8Num23">
    <w:name w:val="WW8Num23"/>
    <w:qFormat/>
  </w:style>
  <w:style w:type="numbering" w:styleId="WW8Num17">
    <w:name w:val="WW8Num17"/>
    <w:qFormat/>
  </w:style>
  <w:style w:type="numbering" w:styleId="WW8Num14">
    <w:name w:val="WW8Num14"/>
    <w:qFormat/>
  </w:style>
  <w:style w:type="numbering" w:styleId="WW8Num7">
    <w:name w:val="WW8Num7"/>
    <w:qFormat/>
  </w:style>
  <w:style w:type="numbering" w:styleId="WW8Num25">
    <w:name w:val="WW8Num25"/>
    <w:qFormat/>
  </w:style>
  <w:style w:type="numbering" w:styleId="WW8Num11">
    <w:name w:val="WW8Num11"/>
    <w:qFormat/>
  </w:style>
  <w:style w:type="numbering" w:styleId="WW8Num22">
    <w:name w:val="WW8Num22"/>
    <w:qFormat/>
  </w:style>
  <w:style w:type="numbering" w:styleId="WW8Num15">
    <w:name w:val="WW8Num15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header" Target="header1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<Relationship Id="rId3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8F515A-8BCF-4C77-8CF8-48854B1BB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Application>LibreOffice/6.4.2.2$Windows_x86 LibreOffice_project/4e471d8c02c9c90f512f7f9ead8875b57fcb1ec3</Application>
  <Pages>9</Pages>
  <Words>2308</Words>
  <Characters>14562</Characters>
  <CharactersWithSpaces>16731</CharactersWithSpaces>
  <Paragraphs>144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2019-12-22T14:34:00Z</dcterms:created>
  <dc:creator>Ducky</dc:creator>
  <dc:description/>
  <dc:language>ru-RU</dc:language>
  <cp:lastModifiedBy/>
  <dcterms:modified xsi:type="dcterms:W3CDTF">2020-04-12T00:06:49Z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