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Федеральное агентство связи </w:t>
      </w:r>
    </w:p>
    <w:p>
      <w:pPr>
        <w:pStyle w:val="NormalWeb"/>
        <w:spacing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учреждение высшего профессионального образования Санкт-Петербургский государственный университет телекоммуникаций им. проф. М. А. Бонч-Бруевича</w:t>
      </w:r>
    </w:p>
    <w:p>
      <w:pPr>
        <w:pStyle w:val="NormalWeb"/>
        <w:spacing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управляющих систем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Отчет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лабораторной работе №5 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«Система «Умный дом»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дисциплине: «Основы теории сложных систем» 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Выполнил: студент группы: ИСТ-8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33</w:t>
      </w:r>
      <w:r>
        <w:rPr>
          <w:color w:val="000000"/>
          <w:sz w:val="28"/>
          <w:szCs w:val="28"/>
        </w:rPr>
        <w:t xml:space="preserve">, </w:t>
      </w:r>
      <w:r>
        <w:rPr>
          <w:rFonts w:eastAsia="Times New Roman" w:cs="Times New Roman"/>
          <w:color w:val="000000"/>
          <w:sz w:val="28"/>
          <w:szCs w:val="28"/>
          <w:lang w:val="ru-RU" w:eastAsia="ru-RU"/>
        </w:rPr>
        <w:t>Пономарев Е.И.</w:t>
      </w:r>
    </w:p>
    <w:p>
      <w:pPr>
        <w:pStyle w:val="NormalWeb"/>
        <w:spacing w:lineRule="auto" w:line="360" w:beforeAutospacing="0" w:before="0" w:afterAutospacing="0" w:after="0"/>
        <w:ind w:hang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Приняла: ст. преподаватель ________________ / О.А. Козлова /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Санкт-Петербург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  <w:lang w:eastAsia="ru-RU"/>
        </w:rPr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Цель: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научиться выделять уровни АСУ на заданной схеме, проводить анализ и описание технического и программного уровней, описывать виды передачи информации в данной АСУ.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Ход работы.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На рисунке приведена структурная схема АСУ умным домом.</w:t>
      </w:r>
    </w:p>
    <w:p>
      <w:pPr>
        <w:pStyle w:val="ListParagraph"/>
        <w:spacing w:lineRule="auto" w:line="360" w:before="0" w:after="0"/>
        <w:ind w:left="0" w:hanging="0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/>
        <w:drawing>
          <wp:inline distT="0" distB="0" distL="0" distR="0">
            <wp:extent cx="5940425" cy="5182235"/>
            <wp:effectExtent l="0" t="0" r="0" b="0"/>
            <wp:docPr id="1" name="Рисунок 1" descr="Умный Дом - логическая схема, которая состоит из трех компонентов: домашние приборы, которыми можно управлять с помощью любой кнопки (клавиатура, пульт, панель, телефон) через центральный контроллер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Умный Дом - логическая схема, которая состоит из трех компонентов: домашние приборы, которыми можно управлять с помощью любой кнопки (клавиатура, пульт, панель, телефон) через центральный контроллер 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 w:before="0" w:after="0"/>
        <w:ind w:left="0" w:hanging="0"/>
        <w:contextualSpacing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Задача 1.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На данной схеме выделить уровни АСУ.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Решение.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1 уровень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— уровень оборудования. Это уровень , на котором находится оборудование для входа и выхода данных. Там фигурируют различного рода датчики , устройства измерения и устройства исполнения. </w:t>
        <w:tab/>
        <w:t xml:space="preserve">Задача — сбор данных о параметрах и реализация управляющего воздействия. 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2 уровень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— уровень управления 1 уровнем. Это уровень программируемых контроллеров. Они получают информацию с 1 уровня , обрабатывают ее с соответствием с вложенной логикой и дают нужные команды.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Задача  — автоматическое управление (пуск, остановка, аварийное отключение). К этому уровню относятся: управление светом, системы кондиционирования и вентиляции.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3 уровень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— уровень управление всей системой. На этом уровне идет контроль технологического процесса: связь с нижними уровнями. На этом уровне задействован человек. Он осуществляет контроль технологического процесса через интерфейс. Также, к этому уровню относится система сбора данных всей системы. К данному уровню относятся: пульт дистанционного управления, беспроводные панели управления, центральный контроллер.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Задача 2.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Провести анализ и описание технического уровня.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Решение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Технический уровень –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технические устройства, с которыми может взаимодействовать пользователь напрямую, и всё то, что может взаимодействовать с пользователем. Он описывается различными датчиками и предназначен для передачи данных о состоянии и ждать команды для выполнения.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 техническому уровню данной системы относятся: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пульт, мобильный телефон, панели управления ,управление светом, ворота/двери, шторы/жалюзи, видеокамеры, спутниковые антенны и др.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Данный уровень необходим для обеспечения безопасности и комфорта в доме. К примеру, система датчиков движения помогает обеспечить защиту дома от злоумышленников или система будильника помогает разбудить пользователя системы по заданному времени, при этом готовя одновременно кофе.  Пользователь с помощью интернета и специальных приложений, использующих зашифрованный канал связи, может управлять системами дома и получать информацию удаленно, а находясь дома – использовать панели управления.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8"/>
          <w:szCs w:val="28"/>
          <w:lang w:eastAsia="ru-RU"/>
        </w:rPr>
        <w:t>Анализ технического уровня.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Разные системы должны быть подключены с помощью проводов или различных станций к центральному контроллеру. Чаще всего, практически все устройства подключают к центру при помощи технологии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Bluetooth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 xml:space="preserve">, позволяющей обеспечить беспроводное подключение.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Станции  передают информацию центральному контроллеру.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Применяется система показаний, которые показывают состояние системы в данный промежуток времени.</w:t>
      </w:r>
    </w:p>
    <w:p>
      <w:pPr>
        <w:pStyle w:val="ListParagraph"/>
        <w:spacing w:lineRule="auto" w:line="36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 w:eastAsia="ru-RU"/>
        </w:rPr>
        <w:t xml:space="preserve">В соответствие с принципами системного анализа заключаем , что 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u w:val="single"/>
          <w:lang w:val="ru-RU" w:eastAsia="ru-RU" w:bidi="ar-SA"/>
        </w:rPr>
        <w:t>технический уровень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 w:eastAsia="ru-RU"/>
        </w:rPr>
        <w:t>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color w:val="000000"/>
          <w:spacing w:val="0"/>
          <w:sz w:val="28"/>
          <w:szCs w:val="28"/>
          <w:lang w:val="ru-RU" w:eastAsia="ru-RU"/>
        </w:rPr>
        <w:t>Принцип конечной цели</w:t>
      </w:r>
      <w:r>
        <w:rPr>
          <w:rStyle w:val="Style18"/>
          <w:rFonts w:eastAsia="Times New Roman" w:cs="Times New Roman" w:ascii="Timesnewroman" w:hAnsi="Timesnewroman"/>
          <w:b w:val="false"/>
          <w:i/>
          <w:color w:val="000000"/>
          <w:spacing w:val="0"/>
          <w:sz w:val="28"/>
          <w:szCs w:val="28"/>
          <w:lang w:val="en-US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осуществить непосредственную поставку данных программе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измерения: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по качестве функционирования система эффективна , так как с внешней стороны она поставляет необходимые для алгоритма данные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newroman" w:hAnsi="Timesnewroman"/>
          <w:b w:val="false"/>
          <w:i/>
          <w:color w:val="000000"/>
          <w:spacing w:val="0"/>
          <w:sz w:val="28"/>
          <w:szCs w:val="28"/>
          <w:lang w:val="ru-RU" w:eastAsia="ru-RU"/>
        </w:rPr>
        <w:t>эквифинальности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технический уровень</w:t>
      </w:r>
      <w:r>
        <w:rPr>
          <w:rStyle w:val="Style18"/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 может достигнуть требуемого конечного состояния, не зависящего от времени и определяемого исключительно собственными характеристиками системы</w:t>
      </w:r>
      <w:r>
        <w:rPr>
          <w:rStyle w:val="Style18"/>
          <w:rFonts w:eastAsia="Times New Roman" w:cs="Times New Roman" w:ascii="Times New Roman" w:hAnsi="Times New 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единства: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система , чаще всего , представляет из себя </w:t>
      </w:r>
      <w:r>
        <w:rPr>
          <w:rStyle w:val="Style18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целое, состоящее из отдельных, </w:t>
      </w:r>
      <w:r>
        <w:rPr>
          <w:rStyle w:val="Style18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не</w:t>
      </w:r>
      <w:r>
        <w:rPr>
          <w:rStyle w:val="Style18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связанных между собой определёнными отношениями, частей (элементов).</w:t>
      </w:r>
      <w:r>
        <w:rPr>
          <w:rStyle w:val="Style18"/>
          <w:rFonts w:eastAsia="Times New Roman" w:cs="Times New Roman" w:ascii="Times New Roman" w:hAnsi="Times New 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связности: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технический уровень связан с 2 уровнем(описание 2 уровня приведено в пункте 1)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en-GB" w:eastAsia="ru-RU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>модульного построения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в качестве возможных модулей системы можно привести  в пример: модуль датчиков температуры, модуль кондиционирования помещений, модуль безопасности и тд.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>развития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технический уровень не способен самостоятельно развиваться, а также накапливать информацию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функциональности: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уровень осуществляет важную роль в функционировании системы , так как он является органом одновременно и считыванием информации , и исполнительным.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 New Roman" w:hAnsi="Times New Roman"/>
          <w:b w:val="false"/>
          <w:i/>
          <w:color w:val="000000"/>
          <w:spacing w:val="0"/>
          <w:sz w:val="28"/>
          <w:szCs w:val="28"/>
          <w:lang w:val="ru-RU" w:eastAsia="ru-RU"/>
        </w:rPr>
        <w:t>централизации и децентрализации</w:t>
      </w:r>
      <w:r>
        <w:rPr>
          <w:rStyle w:val="Style18"/>
          <w:rFonts w:eastAsia="Times New Roman" w:cs="Times New Roman" w:ascii="Times New Roman" w:hAnsi="Times New 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 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конкретно данный уровень , состоящий из конечных технических устройств , децентрализован , но управление данным уровнем централизовано.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>неопределенности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уровень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 подвласт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ен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 случайным событиям и склонен к влиянию извне. Пример: халатность пользователя привлекла к возгоранию , поврежденные провод не позволяет должным образом управлять конечным техническим устройством.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left="1440" w:hanging="0"/>
        <w:contextualSpacing/>
        <w:jc w:val="both"/>
        <w:rPr>
          <w:rStyle w:val="Style18"/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Задача 3.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Провести анализ и описание программного уровня.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Решение.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Программный уровень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— уровень программного обеспечения, включающий в себя систему хранения, обработки информации, полученной от различных устройств, также формирование и передача команд устройствам.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Программный уровень – это автоматизированная система, он обрабатывает данные , полученные с устройств и отсылает команды , соответствующие данному состоянию станций.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 качестве примера можно привести систему пробуждения человека. Если время , заданное пользователем для пробуждения соответствует текущему , то система включает будильник. Дальше запрашиваются данные о готовности кофе-машины. И если зерна присутствуют и бак с водой наполнен ,  то запускается протокол готовки кофе такого типа , который больше предпочитает пользователем.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Можно также запрограммировать открытие и закрытие двери дома. При подходе другого человека к входной двери и нажатия на звонок система оповещает пользователя на панели и уведомлением в мобильном приложении о прибытии. При нажатии пользователя на соответствующую кнопку  система запускает видеотрансляцию с камер на входной двери. По желанию пользователя  можно впустить гостя , открыв двери.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8"/>
          <w:szCs w:val="28"/>
          <w:lang w:eastAsia="ru-RU"/>
        </w:rPr>
        <w:t>Анализ программного уровня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. Для бесперебойной работы системы нужно иметь самые эффективные версии программного обеспечения. Также стоит учитывать состояния датчиков , их работоспособность и при необходимости осуществлять замену или починку неправильно работающего оборудования. 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 программному уровню относятся: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Операционные системы различных устройств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;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Программа управления всеми параметрами системы «Умный дом»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36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 w:eastAsia="ru-RU"/>
        </w:rPr>
        <w:t xml:space="preserve">В соответствие с принципами системного анализа заключаем , что 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u w:val="single"/>
          <w:lang w:val="ru-RU" w:eastAsia="ru-RU" w:bidi="ar-SA"/>
        </w:rPr>
        <w:t>программный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u w:val="single"/>
          <w:lang w:val="ru-RU" w:eastAsia="ru-RU" w:bidi="ar-SA"/>
        </w:rPr>
        <w:t xml:space="preserve"> уровень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 w:eastAsia="ru-RU"/>
        </w:rPr>
        <w:t>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color w:val="000000"/>
          <w:spacing w:val="0"/>
          <w:sz w:val="28"/>
          <w:szCs w:val="28"/>
          <w:lang w:val="ru-RU" w:eastAsia="ru-RU"/>
        </w:rPr>
        <w:t>Принцип конечной цели</w:t>
      </w:r>
      <w:r>
        <w:rPr>
          <w:rStyle w:val="Style18"/>
          <w:rFonts w:eastAsia="Times New Roman" w:cs="Times New Roman" w:ascii="Timesnewroman" w:hAnsi="Timesnewroman"/>
          <w:b w:val="false"/>
          <w:i/>
          <w:color w:val="000000"/>
          <w:spacing w:val="0"/>
          <w:sz w:val="28"/>
          <w:szCs w:val="28"/>
          <w:lang w:val="en-US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обработать данные , полученные извне, и составить необходимые инструкции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измерения: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по качестве функционирования система эффективна , так как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она выполняет человеческую работу в принятии решений и автоматизирует рутину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newroman" w:hAnsi="Timesnewroman"/>
          <w:b w:val="false"/>
          <w:i/>
          <w:color w:val="000000"/>
          <w:spacing w:val="0"/>
          <w:sz w:val="28"/>
          <w:szCs w:val="28"/>
          <w:lang w:val="ru-RU" w:eastAsia="ru-RU"/>
        </w:rPr>
        <w:t>эквифинальности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программный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 xml:space="preserve"> уровень</w:t>
      </w:r>
      <w:r>
        <w:rPr>
          <w:rStyle w:val="Style18"/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 xml:space="preserve"> может достигнуть требуемого конечного состояния, не зависящего от времени и определяемого исключительно собственными характеристиками системы</w:t>
      </w:r>
      <w:r>
        <w:rPr>
          <w:rStyle w:val="Style18"/>
          <w:rFonts w:eastAsia="Times New Roman" w:cs="Times New Roman" w:ascii="Times New Roman" w:hAnsi="Times New 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единства: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система , чаще всего , представляет из себя </w:t>
      </w:r>
      <w:r>
        <w:rPr>
          <w:rStyle w:val="Style18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 w:eastAsia="ru-RU"/>
        </w:rPr>
        <w:t>целое, состоящее из отдельных, связанных между собой определёнными отношениями, частей.</w:t>
      </w:r>
      <w:r>
        <w:rPr>
          <w:rStyle w:val="Style18"/>
          <w:rFonts w:eastAsia="Times New Roman" w:cs="Times New Roman" w:ascii="Times New Roman" w:hAnsi="Times New 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связности: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программный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 xml:space="preserve"> уровень связан с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3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 xml:space="preserve"> уровнем(описание 2 уровня приведено в пункте 1)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en-GB" w:eastAsia="ru-RU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>модульного построения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в качестве возможных модулей  можно привести  в пример: модуль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обработки данных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, модуль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хранения данных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, модуль безопасности и тд.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>развития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технический уровень не способен самостоятельно развиваться,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но способен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 накапливать информацию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(если это позволено извне)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функциональности: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уровень осуществляет важную роль в функционировании системы , так как он является центром обработки данных , представление их в читаемом виде , а также он является промежуточном уровнем между человеком и устройствами.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 New Roman" w:hAnsi="Times New Roman"/>
          <w:b w:val="false"/>
          <w:i/>
          <w:color w:val="000000"/>
          <w:spacing w:val="0"/>
          <w:sz w:val="28"/>
          <w:szCs w:val="28"/>
          <w:lang w:val="ru-RU" w:eastAsia="ru-RU"/>
        </w:rPr>
        <w:t>централизации и децентрализации</w:t>
      </w:r>
      <w:r>
        <w:rPr>
          <w:rStyle w:val="Style18"/>
          <w:rFonts w:eastAsia="Times New Roman" w:cs="Times New Roman" w:ascii="Times New Roman" w:hAnsi="Times New 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 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конкретно данный уровень централизован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(база обработки данных). Также стоит заметить, что система может быть и децентрализована.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Принцип 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>неопределенности</w:t>
      </w:r>
      <w:r>
        <w:rPr>
          <w:rStyle w:val="Style18"/>
          <w:rFonts w:eastAsia="Times New Roman" w:cs="Times New Roman" w:ascii="Timesnewroman" w:hAnsi="Timesnewroman"/>
          <w:b w:val="false"/>
          <w:i/>
          <w:iCs/>
          <w:color w:val="000000"/>
          <w:spacing w:val="0"/>
          <w:sz w:val="28"/>
          <w:szCs w:val="28"/>
          <w:lang w:val="ru-RU" w:eastAsia="ru-RU"/>
        </w:rPr>
        <w:t xml:space="preserve">: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уровень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 подвласт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ен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 случайным событиям и склонен к влиянию извне. Пример: халатность пользователя привлекла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kern w:val="0"/>
          <w:sz w:val="28"/>
          <w:szCs w:val="28"/>
          <w:lang w:val="ru-RU" w:eastAsia="ru-RU" w:bidi="ar-SA"/>
        </w:rPr>
        <w:t>повреждению процессора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 xml:space="preserve"> , </w:t>
      </w:r>
      <w:r>
        <w:rPr>
          <w:rStyle w:val="Style18"/>
          <w:rFonts w:eastAsia="Times New Roman" w:cs="Times New Roman" w:ascii="Timesnewroman" w:hAnsi="Timesnewroman"/>
          <w:b w:val="false"/>
          <w:i w:val="false"/>
          <w:iCs w:val="false"/>
          <w:color w:val="000000"/>
          <w:spacing w:val="0"/>
          <w:sz w:val="28"/>
          <w:szCs w:val="28"/>
          <w:lang w:val="ru-RU" w:eastAsia="ru-RU"/>
        </w:rPr>
        <w:t>слишком высокая температура в доме может повлечь за собой изменения в скорости обработки данных уровнем.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left="720" w:hanging="0"/>
        <w:contextualSpacing/>
        <w:jc w:val="both"/>
        <w:rPr>
          <w:rStyle w:val="Style18"/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/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Задача 4.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Описать какие виды передачи информации в данной АСУ используются.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Решение.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 АСУ «Умный дом» используются как проводные, так и беспроводные способы передачи информации.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Проводные: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оптоволоконные кабели; VGA, HDMI, USB кабели. Проводные сети описываются стандартами 802.3.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Также стоит заметить системы 1-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Wire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 xml:space="preserve"> и другие.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  <w:lang w:eastAsia="ru-RU"/>
        </w:rPr>
        <w:t>Беспроводные: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пульты дистанционного управления, управление с телефона или через интернет. Беспроводные сети описываются стандартами 802.11. </w:t>
      </w:r>
      <w:bookmarkStart w:id="0" w:name="_GoBack"/>
      <w:bookmarkEnd w:id="0"/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 xml:space="preserve">Вывод: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 ходе данной лабораторной работы была усвоена типовая структура АСУ на примере системы «Умный дом». Были получены навыки описания уровней АСУ, выделение технического и программного уровня системы управления.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newroman">
    <w:charset w:val="01"/>
    <w:family w:val="roman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4"/>
    <w:uiPriority w:val="99"/>
    <w:qFormat/>
    <w:rsid w:val="007e085b"/>
    <w:rPr/>
  </w:style>
  <w:style w:type="character" w:styleId="Style15" w:customStyle="1">
    <w:name w:val="Нижний колонтитул Знак"/>
    <w:basedOn w:val="DefaultParagraphFont"/>
    <w:link w:val="a6"/>
    <w:uiPriority w:val="99"/>
    <w:qFormat/>
    <w:rsid w:val="007e085b"/>
    <w:rPr/>
  </w:style>
  <w:style w:type="character" w:styleId="Strong">
    <w:name w:val="Strong"/>
    <w:basedOn w:val="DefaultParagraphFont"/>
    <w:uiPriority w:val="22"/>
    <w:qFormat/>
    <w:rsid w:val="00a06d5e"/>
    <w:rPr>
      <w:b/>
      <w:bCs/>
    </w:rPr>
  </w:style>
  <w:style w:type="character" w:styleId="Style16" w:customStyle="1">
    <w:name w:val="Текст выноски Знак"/>
    <w:basedOn w:val="DefaultParagraphFont"/>
    <w:link w:val="ab"/>
    <w:uiPriority w:val="99"/>
    <w:semiHidden/>
    <w:qFormat/>
    <w:rsid w:val="00524365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qFormat/>
    <w:rsid w:val="009044f5"/>
    <w:rPr>
      <w:color w:val="808080"/>
    </w:rPr>
  </w:style>
  <w:style w:type="character" w:styleId="Style17">
    <w:name w:val="Маркеры списка"/>
    <w:qFormat/>
    <w:rPr>
      <w:rFonts w:ascii="OpenSymbol" w:hAnsi="OpenSymbol" w:eastAsia="OpenSymbol" w:cs="OpenSymbol"/>
    </w:rPr>
  </w:style>
  <w:style w:type="character" w:styleId="Style18">
    <w:name w:val="Выделение"/>
    <w:qFormat/>
    <w:rPr>
      <w:i/>
      <w:iCs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Arial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Arial"/>
    </w:rPr>
  </w:style>
  <w:style w:type="paragraph" w:styleId="Style24">
    <w:name w:val="Верхний и нижний колонтитулы"/>
    <w:basedOn w:val="Normal"/>
    <w:qFormat/>
    <w:pPr/>
    <w:rPr/>
  </w:style>
  <w:style w:type="paragraph" w:styleId="Style25">
    <w:name w:val="Header"/>
    <w:basedOn w:val="Normal"/>
    <w:link w:val="a5"/>
    <w:uiPriority w:val="99"/>
    <w:unhideWhenUsed/>
    <w:rsid w:val="007e08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6">
    <w:name w:val="Footer"/>
    <w:basedOn w:val="Normal"/>
    <w:link w:val="a7"/>
    <w:uiPriority w:val="99"/>
    <w:unhideWhenUsed/>
    <w:rsid w:val="007e08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66844"/>
    <w:pPr>
      <w:spacing w:lineRule="auto" w:line="240" w:beforeAutospacing="1" w:afterAutospacing="1"/>
      <w:ind w:firstLine="851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7725e2"/>
    <w:pPr>
      <w:spacing w:before="0" w:after="200"/>
      <w:ind w:left="720" w:hanging="0"/>
      <w:contextualSpacing/>
    </w:pPr>
    <w:rPr/>
  </w:style>
  <w:style w:type="paragraph" w:styleId="Standard" w:customStyle="1">
    <w:name w:val="Standard"/>
    <w:qFormat/>
    <w:rsid w:val="009c3a61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ja-JP" w:bidi="fa-IR"/>
    </w:rPr>
  </w:style>
  <w:style w:type="paragraph" w:styleId="Style27" w:customStyle="1">
    <w:name w:val="Содержимое таблицы"/>
    <w:basedOn w:val="Standard"/>
    <w:qFormat/>
    <w:rsid w:val="009c3a61"/>
    <w:pPr>
      <w:suppressLineNumbers/>
    </w:pPr>
    <w:rPr/>
  </w:style>
  <w:style w:type="paragraph" w:styleId="BalloonText">
    <w:name w:val="Balloon Text"/>
    <w:basedOn w:val="Normal"/>
    <w:link w:val="ac"/>
    <w:uiPriority w:val="99"/>
    <w:semiHidden/>
    <w:unhideWhenUsed/>
    <w:qFormat/>
    <w:rsid w:val="0052436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172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LibreOffice/6.4.2.2$Windows_x86 LibreOffice_project/4e471d8c02c9c90f512f7f9ead8875b57fcb1ec3</Application>
  <Pages>8</Pages>
  <Words>1129</Words>
  <Characters>7843</Characters>
  <CharactersWithSpaces>8920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2019-11-27T22:12:00Z</dcterms:created>
  <dc:creator>Пользователь Windows</dc:creator>
  <dc:description/>
  <dc:language>ru-RU</dc:language>
  <cp:lastModifiedBy/>
  <dcterms:modified xsi:type="dcterms:W3CDTF">2020-04-17T11:55:23Z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