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ИСТ831.Пономарев Е.И.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spacing w:lineRule="exact" w:line="16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9521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3</w:t>
      </w:r>
      <w:bookmarkStart w:id="0" w:name="page4"/>
      <w:bookmarkEnd w:id="0"/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5"/>
        <w:gridCol w:w="1522"/>
        <w:gridCol w:w="1542"/>
        <w:gridCol w:w="1639"/>
        <w:gridCol w:w="1640"/>
      </w:tblGrid>
      <w:tr>
        <w:trPr>
          <w:trHeight w:val="276" w:hRule="atLeast"/>
        </w:trPr>
        <w:tc>
          <w:tcPr>
            <w:tcW w:w="329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2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4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ind w:left="920" w:hanging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1</w:t>
            </w:r>
          </w:p>
        </w:tc>
        <w:tc>
          <w:tcPr>
            <w:tcW w:w="164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ind w:left="920" w:hanging="0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329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2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4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6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19" w:hRule="atLeast"/>
        </w:trPr>
        <w:tc>
          <w:tcPr>
            <w:tcW w:w="32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7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5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80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left="920" w:hanging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left="920" w:hanging="0"/>
              <w:jc w:val="lef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03" w:hRule="atLeast"/>
        </w:trPr>
        <w:tc>
          <w:tcPr>
            <w:tcW w:w="32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Возможности поставщика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a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12"/>
                <w:szCs w:val="12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680" w:hanging="0"/>
              <w:jc w:val="right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ru-RU"/>
              </w:rPr>
              <w:t>370</w:t>
            </w:r>
          </w:p>
        </w:tc>
        <w:tc>
          <w:tcPr>
            <w:tcW w:w="15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70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640</w:t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75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300</w:t>
            </w:r>
          </w:p>
        </w:tc>
        <w:tc>
          <w:tcPr>
            <w:tcW w:w="16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754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440</w:t>
            </w:r>
          </w:p>
        </w:tc>
      </w:tr>
      <w:tr>
        <w:trPr>
          <w:trHeight w:val="37" w:hRule="atLeast"/>
        </w:trPr>
        <w:tc>
          <w:tcPr>
            <w:tcW w:w="3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bidi w:val="0"/>
        <w:spacing w:lineRule="exact" w:line="309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потребности потребителей (в тоннах) приведены в таблице 2:</w:t>
      </w:r>
    </w:p>
    <w:p>
      <w:pPr>
        <w:pStyle w:val="Normal"/>
        <w:bidi w:val="0"/>
        <w:spacing w:lineRule="exact" w:line="41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0"/>
        <w:gridCol w:w="1235"/>
        <w:gridCol w:w="1235"/>
        <w:gridCol w:w="1235"/>
        <w:gridCol w:w="1237"/>
        <w:gridCol w:w="1236"/>
      </w:tblGrid>
      <w:tr>
        <w:trPr>
          <w:trHeight w:val="276" w:hRule="atLeast"/>
        </w:trPr>
        <w:tc>
          <w:tcPr>
            <w:tcW w:w="346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ind w:left="360" w:hanging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2</w:t>
            </w:r>
          </w:p>
        </w:tc>
        <w:tc>
          <w:tcPr>
            <w:tcW w:w="1236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ind w:left="360" w:hanging="0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" w:hRule="atLeast"/>
        </w:trPr>
        <w:tc>
          <w:tcPr>
            <w:tcW w:w="34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21" w:hRule="atLeast"/>
        </w:trPr>
        <w:tc>
          <w:tcPr>
            <w:tcW w:w="34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21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21" w:before="0" w:after="0"/>
              <w:ind w:right="574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21" w:before="0" w:after="0"/>
              <w:ind w:right="574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3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19" w:hRule="atLeast"/>
        </w:trPr>
        <w:tc>
          <w:tcPr>
            <w:tcW w:w="34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Потребности потребителей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12"/>
                <w:szCs w:val="12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280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400</w:t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47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370</w:t>
            </w:r>
          </w:p>
        </w:tc>
        <w:tc>
          <w:tcPr>
            <w:tcW w:w="12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47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150</w:t>
            </w:r>
          </w:p>
        </w:tc>
      </w:tr>
      <w:tr>
        <w:trPr>
          <w:trHeight w:val="3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bidi w:val="0"/>
        <w:spacing w:lineRule="exact" w:line="321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133" w:leader="none"/>
        </w:tabs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затраты на перевозку единицы продукции (тонны) от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-го поставщика к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rFonts w:eastAsia="Times New Roman" w:cs="Times New Roman"/>
          <w:color w:val="auto"/>
          <w:sz w:val="24"/>
          <w:szCs w:val="24"/>
        </w:rPr>
        <w:t>-му потребителю (в тыс.руб. на единицу продукции):</w:t>
      </w:r>
    </w:p>
    <w:p>
      <w:pPr>
        <w:pStyle w:val="Normal"/>
        <w:bidi w:val="0"/>
        <w:spacing w:lineRule="exact" w:line="12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0"/>
        <w:gridCol w:w="1235"/>
        <w:gridCol w:w="1235"/>
        <w:gridCol w:w="1235"/>
        <w:gridCol w:w="1237"/>
        <w:gridCol w:w="1236"/>
        <w:gridCol w:w="0"/>
      </w:tblGrid>
      <w:tr>
        <w:trPr>
          <w:trHeight w:val="276" w:hRule="atLeast"/>
        </w:trPr>
        <w:tc>
          <w:tcPr>
            <w:tcW w:w="346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Таблица 3</w:t>
            </w:r>
          </w:p>
        </w:tc>
        <w:tc>
          <w:tcPr>
            <w:tcW w:w="1236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8" w:hRule="atLeast"/>
        </w:trPr>
        <w:tc>
          <w:tcPr>
            <w:tcW w:w="34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23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46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47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6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2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46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2" w:hRule="atLeast"/>
        </w:trPr>
        <w:tc>
          <w:tcPr>
            <w:tcW w:w="346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1235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235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235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237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37" w:hRule="atLeast"/>
        </w:trPr>
        <w:tc>
          <w:tcPr>
            <w:tcW w:w="34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235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235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235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237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2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4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236" w:type="dxa"/>
            <w:tcBorders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4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236" w:type="dxa"/>
            <w:tcBorders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4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2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23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235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235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237" w:type="dxa"/>
            <w:tcBorders>
              <w:top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  <w:lang w:val="ru-RU"/>
              </w:rPr>
            </w:pPr>
            <w:r>
              <w:rPr>
                <w:color w:val="auto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2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bidi w:val="0"/>
        <w:spacing w:lineRule="exact" w:line="125"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64" w:before="0" w:after="0"/>
        <w:ind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Рассматриваемая транспортная задача является </w:t>
      </w:r>
      <w:r>
        <w:rPr>
          <w:rFonts w:eastAsia="Times New Roman" w:cs="Times New Roman"/>
          <w:color w:val="auto"/>
          <w:sz w:val="24"/>
          <w:szCs w:val="24"/>
        </w:rPr>
        <w:t>от</w:t>
      </w:r>
      <w:r>
        <w:rPr>
          <w:rFonts w:eastAsia="Times New Roman" w:cs="Times New Roman"/>
          <w:color w:val="auto"/>
          <w:sz w:val="24"/>
          <w:szCs w:val="24"/>
        </w:rPr>
        <w:t xml:space="preserve">крытой, так как </w:t>
      </w:r>
      <w:r>
        <w:rPr>
          <w:rFonts w:eastAsia="Times New Roman" w:cs="Times New Roman"/>
          <w:color w:val="auto"/>
          <w:sz w:val="24"/>
          <w:szCs w:val="24"/>
        </w:rPr>
        <w:t xml:space="preserve">не </w:t>
      </w:r>
      <w:r>
        <w:rPr>
          <w:rFonts w:eastAsia="Times New Roman" w:cs="Times New Roman"/>
          <w:color w:val="auto"/>
          <w:sz w:val="24"/>
          <w:szCs w:val="24"/>
        </w:rPr>
        <w:t>выполняется условие баланса спроса и предложения:</w:t>
      </w:r>
    </w:p>
    <w:p>
      <w:pPr>
        <w:pStyle w:val="Normal"/>
        <w:bidi w:val="0"/>
        <w:spacing w:lineRule="exact" w:line="17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280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+ 550 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400 + 370  !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=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zh-CN" w:bidi="hi-IN"/>
        </w:rPr>
        <w:t>370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640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300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440</w:t>
      </w: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Модель: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Courier New CYR" w:hAnsi="Courier New CYR"/>
          <w:color w:val="auto"/>
          <w:sz w:val="20"/>
          <w:szCs w:val="24"/>
        </w:rPr>
        <w:t>min 2x11 + 5x12 + 3x13 + 8x14 + 7x21 + 8x22 + 6x23 + 9x24 + 2x31 + 4x32 + 6x33 + 5x34 + 9x41 + 2x42 + 1x43 + 4x44</w:t>
      </w:r>
      <w:r>
        <w:rPr>
          <w:rFonts w:ascii="Courier New" w:hAnsi="Courier New"/>
          <w:sz w:val="20"/>
          <w:lang w:val="en-US"/>
        </w:rPr>
        <w:t xml:space="preserve"> + 0x15 + 0x25 + 0x35+ 0x45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Subject to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1)x11 + x12 + x13 + x14</w:t>
      </w:r>
      <w:r>
        <w:rPr>
          <w:rFonts w:ascii="Courier New" w:hAnsi="Courier New"/>
          <w:sz w:val="20"/>
          <w:lang w:val="en-US"/>
        </w:rPr>
        <w:t xml:space="preserve"> +x15</w:t>
      </w:r>
      <w:r>
        <w:rPr>
          <w:rFonts w:ascii="Courier New CYR" w:hAnsi="Courier New CYR"/>
          <w:sz w:val="20"/>
          <w:lang w:val="ru-RU"/>
        </w:rPr>
        <w:t xml:space="preserve"> = </w:t>
      </w:r>
      <w:r>
        <w:rPr>
          <w:rFonts w:ascii="Courier New" w:hAnsi="Courier New"/>
          <w:sz w:val="20"/>
          <w:lang w:val="en-US"/>
        </w:rPr>
        <w:t>370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2) x21 + x22 + x23 + x24</w:t>
      </w:r>
      <w:r>
        <w:rPr>
          <w:rFonts w:ascii="Courier New" w:hAnsi="Courier New"/>
          <w:sz w:val="20"/>
          <w:lang w:val="en-US"/>
        </w:rPr>
        <w:t xml:space="preserve"> + x25</w:t>
      </w:r>
      <w:r>
        <w:rPr>
          <w:rFonts w:ascii="Courier New CYR" w:hAnsi="Courier New CYR"/>
          <w:sz w:val="20"/>
          <w:lang w:val="ru-RU"/>
        </w:rPr>
        <w:t xml:space="preserve"> = </w:t>
      </w:r>
      <w:r>
        <w:rPr>
          <w:rFonts w:ascii="Courier New" w:hAnsi="Courier New"/>
          <w:sz w:val="20"/>
          <w:lang w:val="en-US"/>
        </w:rPr>
        <w:t>640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3) x31 + x32 + x33+ x34</w:t>
      </w:r>
      <w:r>
        <w:rPr>
          <w:rFonts w:ascii="Courier New" w:hAnsi="Courier New"/>
          <w:sz w:val="20"/>
          <w:lang w:val="en-US"/>
        </w:rPr>
        <w:t xml:space="preserve"> + x35</w:t>
      </w:r>
      <w:r>
        <w:rPr>
          <w:rFonts w:ascii="Courier New CYR" w:hAnsi="Courier New CYR"/>
          <w:sz w:val="20"/>
          <w:lang w:val="ru-RU"/>
        </w:rPr>
        <w:t xml:space="preserve"> = 300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4) x41 + x42 + x43 + x44</w:t>
      </w:r>
      <w:r>
        <w:rPr>
          <w:rFonts w:ascii="Courier New" w:hAnsi="Courier New"/>
          <w:sz w:val="20"/>
          <w:lang w:val="en-US"/>
        </w:rPr>
        <w:t>+ x45</w:t>
      </w:r>
      <w:r>
        <w:rPr>
          <w:rFonts w:ascii="Courier New CYR" w:hAnsi="Courier New CYR"/>
          <w:sz w:val="20"/>
          <w:lang w:val="ru-RU"/>
        </w:rPr>
        <w:t xml:space="preserve"> = 440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5) x11 + x21 + x31 + x41 = 550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6) x12 + x22 + x32 + x42 = 280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7) x13 + x23 + x33 + x43 = 400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8) x14 + x24 + x34 + x44 = 370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9) x11&gt;=0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10) x12&gt;=0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11) x13&gt;=0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12) x14&gt;=0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13) x21&gt;=0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14) x22&gt;=0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15) x23&gt;=0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16) x24&gt;=0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17) x31&gt;=0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18) x32&gt;=0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19) x33&gt;=0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20) x34&gt;=0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21) x41&gt;=0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22) x42&gt;=0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23) x43&gt;=0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24) x44&gt;=0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25) x11&lt;=100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26) x24&lt;=300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27) x42&lt;=220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" w:hAnsi="Courier New"/>
          <w:sz w:val="20"/>
          <w:lang w:val="en-US"/>
        </w:rPr>
        <w:t>28) x51&gt;=0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" w:hAnsi="Courier New"/>
          <w:sz w:val="20"/>
          <w:lang w:val="en-US"/>
        </w:rPr>
        <w:t>29) x52&gt;=0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" w:hAnsi="Courier New"/>
          <w:sz w:val="20"/>
          <w:lang w:val="en-US"/>
        </w:rPr>
        <w:t>30) x53&gt;=0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" w:hAnsi="Courier New"/>
          <w:sz w:val="20"/>
          <w:lang w:val="en-US"/>
        </w:rPr>
        <w:t>31) x54&gt;=0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" w:hAnsi="Courier New"/>
          <w:sz w:val="20"/>
          <w:lang w:val="en-US"/>
        </w:rPr>
        <w:t>32) x15+x25+x35+x45 = 150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Courier New CYR" w:hAnsi="Courier New CYR"/>
          <w:sz w:val="20"/>
          <w:lang w:val="ru-RU"/>
        </w:rPr>
        <w:t>END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Полученный результат приведен на рисунке 1.</w:t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3570" cy="43643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1- Полученный результат.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/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901" w:leader="none"/>
        </w:tabs>
        <w:bidi w:val="0"/>
        <w:spacing w:lineRule="auto" w:line="271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учетом дополнительных ограничений на пропускные способности маршрутов, минимальные суммарные транспортные издержки составляют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6590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тыс.руб. Оптимальный план перевозок продукта составит:</w:t>
      </w:r>
    </w:p>
    <w:p>
      <w:pPr>
        <w:pStyle w:val="Normal"/>
        <w:bidi w:val="0"/>
        <w:spacing w:lineRule="exact" w:line="5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96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bidi w:val="0"/>
        <w:spacing w:lineRule="exact" w:line="4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100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bidi w:val="0"/>
        <w:spacing w:lineRule="exact" w:line="4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2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60</w:t>
      </w:r>
      <w:r>
        <w:rPr>
          <w:rFonts w:eastAsia="Times New Roman" w:cs="Times New Roman"/>
          <w:color w:val="auto"/>
          <w:sz w:val="24"/>
          <w:szCs w:val="24"/>
        </w:rPr>
        <w:t xml:space="preserve"> т.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к 3-му потребителю —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210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т.;</w:t>
      </w:r>
    </w:p>
    <w:p>
      <w:pPr>
        <w:pStyle w:val="Normal"/>
        <w:bidi w:val="0"/>
        <w:spacing w:lineRule="exact" w:line="43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5"/>
        </w:numPr>
        <w:tabs>
          <w:tab w:val="clear" w:pos="720"/>
          <w:tab w:val="left" w:pos="96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bidi w:val="0"/>
        <w:spacing w:lineRule="exact" w:line="4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150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bidi w:val="0"/>
        <w:spacing w:lineRule="exact" w:line="4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lang w:val="ru-RU"/>
        </w:rPr>
      </w:pPr>
      <w:r>
        <w:rPr>
          <w:lang w:val="ru-RU"/>
        </w:rPr>
        <w:t xml:space="preserve">к 3-му потребителю — </w:t>
      </w:r>
      <w:r>
        <w:rPr>
          <w:lang w:val="en-US"/>
        </w:rPr>
        <w:t>1</w:t>
      </w:r>
      <w:r>
        <w:rPr>
          <w:lang w:val="ru-RU"/>
        </w:rPr>
        <w:t>90</w:t>
      </w:r>
      <w:r>
        <w:rPr>
          <w:lang w:val="en-US"/>
        </w:rPr>
        <w:t xml:space="preserve"> </w:t>
      </w:r>
      <w:r>
        <w:rPr>
          <w:lang w:val="ru-RU"/>
        </w:rPr>
        <w:t>т.;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lang w:val="ru-RU"/>
        </w:rPr>
      </w:pPr>
      <w:r>
        <w:rPr>
          <w:lang w:val="ru-RU"/>
        </w:rPr>
        <w:t xml:space="preserve">к 4-му потребителю — </w:t>
      </w:r>
      <w:r>
        <w:rPr>
          <w:lang w:val="ru-RU"/>
        </w:rPr>
        <w:t>150</w:t>
      </w:r>
      <w:r>
        <w:rPr>
          <w:lang w:val="ru-RU"/>
        </w:rPr>
        <w:t xml:space="preserve"> т.;</w:t>
      </w:r>
    </w:p>
    <w:p>
      <w:pPr>
        <w:pStyle w:val="Normal"/>
        <w:bidi w:val="0"/>
        <w:spacing w:lineRule="exact" w:line="4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96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bidi w:val="0"/>
        <w:spacing w:lineRule="exact" w:line="43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bidi w:val="0"/>
        <w:spacing w:lineRule="exact" w:line="4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41" w:leader="none"/>
        </w:tabs>
        <w:bidi w:val="0"/>
        <w:spacing w:before="0" w:after="0"/>
        <w:ind w:left="0" w:hanging="0"/>
        <w:jc w:val="left"/>
        <w:rPr/>
      </w:pPr>
      <w:r>
        <w:rPr>
          <w:lang w:val="en-US"/>
        </w:rPr>
        <w:t>4)</w:t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2-му потребителю — 220 т.;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1" w:leader="none"/>
        </w:tabs>
        <w:bidi w:val="0"/>
        <w:spacing w:before="0" w:after="0"/>
        <w:jc w:val="left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4-му потребителю — 220 т.;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41" w:leader="none"/>
        </w:tabs>
        <w:bidi w:val="0"/>
        <w:spacing w:before="0" w:after="0"/>
        <w:ind w:left="0" w:hanging="0"/>
        <w:jc w:val="left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5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)</w:t>
        <w:tab/>
        <w:t xml:space="preserve">Объемы перевозок продукта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на склад: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1" w:leader="none"/>
        </w:tabs>
        <w:bidi w:val="0"/>
        <w:spacing w:before="0" w:after="0"/>
        <w:ind w:left="0" w:hanging="0"/>
        <w:jc w:val="left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от 2 поставщика — 150 т.;</w:t>
      </w:r>
    </w:p>
    <w:p>
      <w:pPr>
        <w:pStyle w:val="Normal"/>
        <w:tabs>
          <w:tab w:val="clear" w:pos="720"/>
          <w:tab w:val="left" w:pos="141" w:leader="none"/>
        </w:tabs>
        <w:bidi w:val="0"/>
        <w:spacing w:before="0" w:after="0"/>
        <w:ind w:left="0" w:hanging="0"/>
        <w:jc w:val="left"/>
        <w:rPr>
          <w:lang w:val="ru-RU"/>
        </w:rPr>
      </w:pPr>
      <w:r>
        <w:rPr/>
      </w:r>
    </w:p>
    <w:p>
      <w:pPr>
        <w:pStyle w:val="Normal"/>
        <w:tabs>
          <w:tab w:val="clear" w:pos="720"/>
          <w:tab w:val="left" w:pos="141" w:leader="none"/>
        </w:tabs>
        <w:bidi w:val="0"/>
        <w:spacing w:before="0" w:after="0"/>
        <w:ind w:left="0" w:hanging="0"/>
        <w:jc w:val="left"/>
        <w:rPr>
          <w:lang w:val="ru-RU"/>
        </w:rPr>
      </w:pPr>
      <w:r>
        <w:rPr/>
      </w:r>
    </w:p>
    <w:p>
      <w:pPr>
        <w:pStyle w:val="Normal"/>
        <w:tabs>
          <w:tab w:val="clear" w:pos="720"/>
          <w:tab w:val="left" w:pos="141" w:leader="none"/>
        </w:tabs>
        <w:bidi w:val="0"/>
        <w:spacing w:before="0" w:after="0"/>
        <w:ind w:left="0" w:hanging="0"/>
        <w:jc w:val="left"/>
        <w:rPr>
          <w:lang w:val="ru-RU"/>
        </w:rPr>
      </w:pPr>
      <w:r>
        <w:rPr/>
      </w:r>
    </w:p>
    <w:p>
      <w:pPr>
        <w:pStyle w:val="Normal"/>
        <w:bidi w:val="0"/>
        <w:spacing w:before="0" w:after="0"/>
        <w:ind w:left="701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Заключение</w:t>
      </w:r>
    </w:p>
    <w:p>
      <w:pPr>
        <w:pStyle w:val="Normal"/>
        <w:bidi w:val="0"/>
        <w:spacing w:lineRule="exact" w:line="63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1" w:firstLine="708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При выполнении лабораторной работы с помощью программы Lindo была решена </w:t>
      </w:r>
      <w:r>
        <w:rPr>
          <w:rFonts w:eastAsia="Times New Roman" w:cs="Times New Roman"/>
          <w:color w:val="auto"/>
          <w:sz w:val="24"/>
          <w:szCs w:val="24"/>
        </w:rPr>
        <w:t>от</w:t>
      </w:r>
      <w:r>
        <w:rPr>
          <w:rFonts w:eastAsia="Times New Roman" w:cs="Times New Roman"/>
          <w:color w:val="auto"/>
          <w:sz w:val="24"/>
          <w:szCs w:val="24"/>
        </w:rPr>
        <w:t>крытая транспортная задача по минимизации затрат на перевозку продукта от поставщиков</w:t>
      </w:r>
    </w:p>
    <w:p>
      <w:pPr>
        <w:pStyle w:val="Normal"/>
        <w:bidi w:val="0"/>
        <w:spacing w:lineRule="exact" w:line="25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94" w:leader="none"/>
        </w:tabs>
        <w:bidi w:val="0"/>
        <w:spacing w:lineRule="auto" w:line="283" w:before="0" w:after="0"/>
        <w:ind w:left="0" w:hanging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потребителям при заданных ограничениях на возможности поставщиков и спроса потребителей. В результате решения транспортной задачи с учетом дополнительных ограничений на пропускную способность маршрутов (1-1),(2-4) и (4-2) был получен оптимальный план перевозок продукта, при котором минимальные суммарные транспортные издержки составили 6590 тыс.руб.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urier New CYR">
    <w:charset w:val="01"/>
    <w:family w:val="roman"/>
    <w:pitch w:val="default"/>
  </w:font>
  <w:font w:name="Courier New">
    <w:charset w:val="01"/>
    <w:family w:val="roman"/>
    <w:pitch w:val="default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3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2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к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8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LibreOffice/7.0.1.2$Windows_X86_64 LibreOffice_project/7cbcfc562f6eb6708b5ff7d7397325de9e764452</Application>
  <Pages>3</Pages>
  <Words>492</Words>
  <Characters>2197</Characters>
  <CharactersWithSpaces>2564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2020-11-30T13:09:20Z</dcterms:created>
  <dc:creator/>
  <dc:description/>
  <dc:language>ru-RU</dc:language>
  <cp:lastModifiedBy/>
  <dcterms:modified xsi:type="dcterms:W3CDTF">2020-11-30T13:58:49Z</dcterms:modified>
  <cp:revision>1</cp:revision>
  <dc:subject/>
  <dc:title/>
</cp:coreProperties>
</file>