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Пономарев Егор. ИСТ-831</w:t>
      </w:r>
    </w:p>
    <w:p>
      <w:pPr>
        <w:pStyle w:val="Normal"/>
        <w:widowControl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Слово из 35 букв, которое занесли в Книгу рекордов Гиннеса: превысокомногорассмотрительствующий. Также в разных словарях мы можем найти слова наподобие вот этих: "водогрязеторфопарафинолечение" из двадцати девяти букв, и частнопредпринимательский из двадцати пяти букв. Среди существительных лидирующую позицию занимают слова "человеконенавистничество" и "высокопревосходительство", состоящие из 24 букв.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Русский язык имеет одно единственное слово, у которого нет корня. Это слово "вынуть".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Довольно смешной аспект о том, что слово "врач" произошло от современного "врать". Но здесь стоит добавить, что оно имело не совсем то значение, которое мы подразумеваем сейчас. "Врать" раньше - значит говорить, вещать.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 сегодняшний день только три существительных начинающихся на "а" ведут историю со старославянского. Это слова "азбука", "аз", "авось". Все иные слова, которыми переполнены словари, взяты из иностранных языков.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русском языке есть слова, где подряд стоят три «Е». Их всего два — экзотические «ЗМЕЕЕД» и «ДЛИННОШЕЕЕ».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Если вас попросят составить список из 10 русских слов с окончанием на –зо, то знайте, вас пытаются разыграть. Вы даже 5 таких слов не наберёте, потому что их всего два: пузо и железо.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LibreOffice/7.0.1.2$Windows_X86_64 LibreOffice_project/7cbcfc562f6eb6708b5ff7d7397325de9e764452</Application>
  <Pages>1</Pages>
  <Words>179</Words>
  <Characters>1070</Characters>
  <CharactersWithSpaces>1243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2020-10-19T11:02:31Z</dcterms:created>
  <dc:creator/>
  <dc:description/>
  <dc:language>ru-RU</dc:language>
  <cp:lastModifiedBy/>
  <dcterms:modified xsi:type="dcterms:W3CDTF">2020-10-19T11:48:48Z</dcterms:modified>
  <cp:revision>2</cp:revision>
  <dc:subject/>
  <dc:title/>
</cp:coreProperties>
</file>