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209550</wp:posOffset>
            </wp:positionV>
            <wp:extent cx="1585913" cy="1585913"/>
            <wp:effectExtent b="0" l="0" r="0" t="0"/>
            <wp:wrapNone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5913" cy="1585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0185.0" w:type="dxa"/>
        <w:jc w:val="left"/>
        <w:tblInd w:w="-105.0" w:type="dxa"/>
        <w:tblLayout w:type="fixed"/>
        <w:tblLook w:val="0600"/>
      </w:tblPr>
      <w:tblGrid>
        <w:gridCol w:w="3405"/>
        <w:gridCol w:w="6780"/>
        <w:tblGridChange w:id="0">
          <w:tblGrid>
            <w:gridCol w:w="3405"/>
            <w:gridCol w:w="6780"/>
          </w:tblGrid>
        </w:tblGridChange>
      </w:tblGrid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Subtitle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f2511b"/>
                <w:sz w:val="32"/>
                <w:szCs w:val="32"/>
              </w:rPr>
            </w:pPr>
            <w:bookmarkStart w:colFirst="0" w:colLast="0" w:name="_heading=h.eke8nk35t2pb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Title"/>
              <w:widowControl w:val="0"/>
              <w:spacing w:before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bookmarkStart w:colFirst="0" w:colLast="0" w:name="_heading=h.ipyqpwzc3gxe" w:id="1"/>
            <w:bookmarkEnd w:id="1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Serhii Ponomarov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Tel : +420 792 734 819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mail : serhiiponomarovs87@gmail.com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GitHub: ponomarovs87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Telegram: @Sergey_Ponomarov_Work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LinkedIn: Serhii Ponomarov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Title"/>
              <w:widowControl w:val="0"/>
              <w:spacing w:before="0" w:lineRule="auto"/>
              <w:rPr>
                <w:rFonts w:ascii="Arial" w:cs="Arial" w:eastAsia="Arial" w:hAnsi="Arial"/>
              </w:rPr>
            </w:pPr>
            <w:bookmarkStart w:colFirst="0" w:colLast="0" w:name="_heading=h.i2v30p8v056m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Subtitle"/>
              <w:keepNext w:val="0"/>
              <w:keepLines w:val="0"/>
              <w:widowControl w:val="0"/>
              <w:rPr>
                <w:rFonts w:ascii="Lato" w:cs="Lato" w:eastAsia="Lato" w:hAnsi="Lato"/>
                <w:color w:val="fe3200"/>
              </w:rPr>
            </w:pPr>
            <w:bookmarkStart w:colFirst="0" w:colLast="0" w:name="_heading=h.cgku25tc0wry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Subtitle"/>
              <w:keepNext w:val="0"/>
              <w:keepLines w:val="0"/>
              <w:widowControl w:val="0"/>
              <w:rPr>
                <w:rFonts w:ascii="Arial" w:cs="Arial" w:eastAsia="Arial" w:hAnsi="Arial"/>
                <w:color w:val="fe3200"/>
              </w:rPr>
            </w:pPr>
            <w:bookmarkStart w:colFirst="0" w:colLast="0" w:name="_heading=h.gykdtkq53nvk" w:id="4"/>
            <w:bookmarkEnd w:id="4"/>
            <w:r w:rsidDel="00000000" w:rsidR="00000000" w:rsidRPr="00000000">
              <w:rPr>
                <w:rFonts w:ascii="Lato" w:cs="Lato" w:eastAsia="Lato" w:hAnsi="Lato"/>
                <w:color w:val="fe3200"/>
                <w:rtl w:val="0"/>
              </w:rPr>
              <w:t xml:space="preserve">IT Administration &amp; 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sdt>
              <w:sdtPr>
                <w:id w:val="204281870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1"/>
              <w:keepNext w:val="0"/>
              <w:keepLines w:val="0"/>
              <w:widowControl w:val="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bookmarkStart w:colFirst="0" w:colLast="0" w:name="_heading=h.7k410zqqjgfg" w:id="5"/>
            <w:bookmarkEnd w:id="5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Education 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br w:type="textWrapping"/>
              <w:t xml:space="preserve">Kharkiv National University of Radio Electronics (KhNURE)</w:t>
              <w:br w:type="textWrapping"/>
              <w:t xml:space="preserve">Bachelor’s Degree in Radio Engineering</w:t>
              <w:br w:type="textWrapping"/>
              <w:t xml:space="preserve">Kharkiv, Ukraine</w:t>
            </w:r>
          </w:p>
          <w:p w:rsidR="00000000" w:rsidDel="00000000" w:rsidP="00000000" w:rsidRDefault="00000000" w:rsidRPr="00000000" w14:paraId="0000000F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sdt>
              <w:sdtPr>
                <w:id w:val="-74274714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ㅡ</w:t>
                </w:r>
              </w:sdtContent>
            </w:sdt>
          </w:p>
          <w:p w:rsidR="00000000" w:rsidDel="00000000" w:rsidP="00000000" w:rsidRDefault="00000000" w:rsidRPr="00000000" w14:paraId="00000011">
            <w:pPr>
              <w:pStyle w:val="Heading1"/>
              <w:keepNext w:val="0"/>
              <w:keepLines w:val="0"/>
              <w:widowControl w:val="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bookmarkStart w:colFirst="0" w:colLast="0" w:name="_heading=h.s4tfbehz5mio" w:id="6"/>
            <w:bookmarkEnd w:id="6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Location 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br w:type="textWrapping"/>
              <w:t xml:space="preserve">Brno, Czech republic |</w:t>
              <w:br w:type="textWrapping"/>
              <w:t xml:space="preserve">Relocate  in Czech republic |</w:t>
              <w:br w:type="textWrapping"/>
              <w:t xml:space="preserve">Remote</w:t>
            </w:r>
          </w:p>
          <w:p w:rsidR="00000000" w:rsidDel="00000000" w:rsidP="00000000" w:rsidRDefault="00000000" w:rsidRPr="00000000" w14:paraId="00000012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sdt>
              <w:sdtPr>
                <w:id w:val="-34902059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Style w:val="Heading1"/>
              <w:keepNext w:val="0"/>
              <w:keepLines w:val="0"/>
              <w:widowControl w:val="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bookmarkStart w:colFirst="0" w:colLast="0" w:name="_heading=h.glc7ja4wq38g" w:id="7"/>
            <w:bookmarkEnd w:id="7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Languages 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br w:type="textWrapping"/>
              <w:t xml:space="preserve">English - B1</w:t>
              <w:br w:type="textWrapping"/>
              <w:t xml:space="preserve">Czech - B2</w:t>
              <w:br w:type="textWrapping"/>
              <w:t xml:space="preserve">Russian - Native</w:t>
              <w:br w:type="textWrapping"/>
              <w:t xml:space="preserve">Ukrainian - Native</w:t>
            </w:r>
          </w:p>
          <w:p w:rsidR="00000000" w:rsidDel="00000000" w:rsidP="00000000" w:rsidRDefault="00000000" w:rsidRPr="00000000" w14:paraId="00000015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sdt>
              <w:sdtPr>
                <w:id w:val="-1161080161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Style w:val="Heading1"/>
              <w:keepNext w:val="0"/>
              <w:keepLines w:val="0"/>
              <w:widowControl w:val="0"/>
              <w:rPr>
                <w:rFonts w:ascii="Arial" w:cs="Arial" w:eastAsia="Arial" w:hAnsi="Arial"/>
              </w:rPr>
            </w:pPr>
            <w:bookmarkStart w:colFirst="0" w:colLast="0" w:name="_heading=h.117oraom5j4e" w:id="8"/>
            <w:bookmarkEnd w:id="8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Portfolio links 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br w:type="textWrapping"/>
            </w:r>
            <w:hyperlink r:id="rId13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color w:val="1155cc"/>
                  <w:sz w:val="20"/>
                  <w:szCs w:val="20"/>
                  <w:u w:val="single"/>
                  <w:rtl w:val="0"/>
                </w:rPr>
                <w:t xml:space="preserve">Vokal Studio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br w:type="textWrapping"/>
            </w:r>
            <w:hyperlink r:id="rId14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color w:val="1155cc"/>
                  <w:sz w:val="20"/>
                  <w:szCs w:val="20"/>
                  <w:u w:val="single"/>
                  <w:rtl w:val="0"/>
                </w:rPr>
                <w:t xml:space="preserve">Photographer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1"/>
              <w:keepNext w:val="0"/>
              <w:keepLines w:val="0"/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y1m5xfke4q0t" w:id="9"/>
            <w:bookmarkEnd w:id="9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7" name="image1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1"/>
              <w:keepNext w:val="0"/>
              <w:keepLines w:val="0"/>
              <w:widowControl w:val="0"/>
              <w:rPr>
                <w:rFonts w:ascii="Arial" w:cs="Arial" w:eastAsia="Arial" w:hAnsi="Arial"/>
              </w:rPr>
            </w:pPr>
            <w:bookmarkStart w:colFirst="0" w:colLast="0" w:name="_heading=h.rxvs9o20ipyu" w:id="10"/>
            <w:bookmarkEnd w:id="10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Experience :</w:t>
            </w:r>
          </w:p>
          <w:p w:rsidR="00000000" w:rsidDel="00000000" w:rsidP="00000000" w:rsidRDefault="00000000" w:rsidRPr="00000000" w14:paraId="0000001A">
            <w:pPr>
              <w:pStyle w:val="Heading2"/>
              <w:spacing w:after="240" w:before="240" w:line="240" w:lineRule="auto"/>
              <w:rPr>
                <w:b w:val="0"/>
                <w:bCs w:val="0"/>
                <w:sz w:val="16"/>
                <w:szCs w:val="16"/>
              </w:rPr>
            </w:pPr>
            <w:bookmarkStart w:colFirst="0" w:colLast="0" w:name="_heading=h.eoeyo8ooe670" w:id="11"/>
            <w:bookmarkEnd w:id="11"/>
            <w:r w:rsidDel="00000000" w:rsidR="00000000" w:rsidRPr="00000000">
              <w:rPr>
                <w:sz w:val="24"/>
                <w:szCs w:val="24"/>
                <w:rtl w:val="0"/>
              </w:rPr>
              <w:t xml:space="preserve">Freelance / Personal IT Administration &amp; Development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2019 - PRESENT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• 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Administer and maintain Linux servers (Ubuntu/Debian) in real-world scenarios.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br w:type="textWrapping"/>
              <w:t xml:space="preserve">• 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Configure and manage VPN infrastructure (OpenVPN) with secure traffic routing over port 443 and encrypted connections.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br w:type="textWrapping"/>
              <w:t xml:space="preserve">• 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Strong knowledge of networking (TCP/IP, DNS, DHCP, VPN, routing, port forwarding).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br w:type="textWrapping"/>
              <w:t xml:space="preserve">• 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Design, deploy and maintain web applications (JavaScript, Node.js).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br w:type="textWrapping"/>
              <w:t xml:space="preserve">• 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Administer and monitor web services and websites (deployment, uptime, updates).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br w:type="textWrapping"/>
              <w:t xml:space="preserve">• 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Write automation scripts using Python and Bash to optimize system and server tasks.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br w:type="textWrapping"/>
              <w:t xml:space="preserve">• 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Configure and troubleshoot network connections, LAN infrastructure and connectivity issues.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br w:type="textWrapping"/>
              <w:t xml:space="preserve">• 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Experience with system diagnostics, performance monitoring, and problem resolution.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br w:type="textWrapping"/>
              <w:t xml:space="preserve">• 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Build automation tools and bots for various tasks.</w:t>
            </w:r>
          </w:p>
          <w:p w:rsidR="00000000" w:rsidDel="00000000" w:rsidP="00000000" w:rsidRDefault="00000000" w:rsidRPr="00000000" w14:paraId="0000001B">
            <w:pPr>
              <w:pStyle w:val="Heading2"/>
              <w:spacing w:after="240" w:before="240" w:line="240" w:lineRule="auto"/>
              <w:rPr>
                <w:b w:val="0"/>
                <w:bCs w:val="0"/>
                <w:sz w:val="16"/>
                <w:szCs w:val="16"/>
              </w:rPr>
            </w:pPr>
            <w:bookmarkStart w:colFirst="0" w:colLast="0" w:name="_heading=h.s52tfogg7oyw" w:id="12"/>
            <w:bookmarkEnd w:id="12"/>
            <w:r w:rsidDel="00000000" w:rsidR="00000000" w:rsidRPr="00000000">
              <w:rPr>
                <w:b w:val="1"/>
                <w:bCs w:val="1"/>
                <w:rtl w:val="0"/>
              </w:rPr>
              <w:t xml:space="preserve">Stoba Precizní Technika s.r.o. / Technical Operator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Jan 2024 - PRESENT,  Brno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• 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Work in a high-responsibility technical environment requiring precision, reliability, and problem-solving.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br w:type="textWrapping"/>
              <w:t xml:space="preserve">• 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Monitor and maintain stable operation of production systems and equipment.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br w:type="textWrapping"/>
              <w:t xml:space="preserve">• 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Quickly identify and resolve technical issues to minimize downtime.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br w:type="textWrapping"/>
              <w:t xml:space="preserve">• 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Follow strict operational and quality standards.</w:t>
            </w:r>
          </w:p>
          <w:p w:rsidR="00000000" w:rsidDel="00000000" w:rsidP="00000000" w:rsidRDefault="00000000" w:rsidRPr="00000000" w14:paraId="0000001C">
            <w:pPr>
              <w:pStyle w:val="Heading2"/>
              <w:spacing w:after="240" w:before="240" w:line="240" w:lineRule="auto"/>
              <w:rPr>
                <w:b w:val="0"/>
                <w:bCs w:val="0"/>
                <w:sz w:val="16"/>
                <w:szCs w:val="16"/>
              </w:rPr>
            </w:pPr>
            <w:bookmarkStart w:colFirst="0" w:colLast="0" w:name="_heading=h.dzr99ld0ksnh" w:id="13"/>
            <w:bookmarkEnd w:id="13"/>
            <w:r w:rsidDel="00000000" w:rsidR="00000000" w:rsidRPr="00000000">
              <w:rPr>
                <w:b w:val="1"/>
                <w:bCs w:val="1"/>
                <w:rtl w:val="0"/>
              </w:rPr>
              <w:t xml:space="preserve">AW Tools International s.r.o. / Technical Operator – Programmer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Mar 2021 - Dec 2023,  Brno ( 2 years 9 months 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• 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Developed Python scripts to automate workflows and improve efficiency.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br w:type="textWrapping"/>
              <w:t xml:space="preserve">• 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Worked with technical systems requiring configuration, adjustment, and troubleshooting.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br w:type="textWrapping"/>
              <w:t xml:space="preserve">• 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Analyzed processes and implemented optimizations.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br w:type="textWrapping"/>
              <w:t xml:space="preserve">• 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Collaborated with team members to improve system reliability and performance.</w:t>
            </w:r>
          </w:p>
          <w:p w:rsidR="00000000" w:rsidDel="00000000" w:rsidP="00000000" w:rsidRDefault="00000000" w:rsidRPr="00000000" w14:paraId="0000001D">
            <w:pPr>
              <w:pStyle w:val="Heading2"/>
              <w:spacing w:after="240" w:before="240" w:line="240" w:lineRule="auto"/>
              <w:rPr/>
            </w:pPr>
            <w:bookmarkStart w:colFirst="0" w:colLast="0" w:name="_heading=h.a973k7y6vwqi" w:id="14"/>
            <w:bookmarkEnd w:id="14"/>
            <w:r w:rsidDel="00000000" w:rsidR="00000000" w:rsidRPr="00000000">
              <w:rPr>
                <w:b w:val="1"/>
                <w:bCs w:val="1"/>
                <w:rtl w:val="0"/>
              </w:rPr>
              <w:t xml:space="preserve">TechnoPrecision / Technical Operator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Jan 2019 - Apr 2021, Kharkiv ( 2 years 4 months 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br w:type="textWrapping"/>
              <w:t xml:space="preserve">• 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Worked with complex technical systems and equipment.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br w:type="textWrapping"/>
              <w:t xml:space="preserve">• 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Diagnosed and resolved technical issues.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br w:type="textWrapping"/>
              <w:t xml:space="preserve">• 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Maintained stable operation of machinery and process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Style w:val="Heading2"/>
              <w:spacing w:after="240" w:before="2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gy6rli1za6m7" w:id="15"/>
            <w:bookmarkEnd w:id="15"/>
            <w:r w:rsidDel="00000000" w:rsidR="00000000" w:rsidRPr="00000000">
              <w:rPr>
                <w:b w:val="1"/>
                <w:bCs w:val="1"/>
                <w:rtl w:val="0"/>
              </w:rPr>
              <w:t xml:space="preserve">Technical Support / Device Repair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Before 2019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• 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Diagnosed and repaired computers, laptops, mobile devices.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br w:type="textWrapping"/>
              <w:t xml:space="preserve">• 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Performed firmware updates, system recovery, and troubleshooting.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br w:type="textWrapping"/>
              <w:t xml:space="preserve">• 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Worked with hardware components and system-level issues.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1"/>
        <w:keepNext w:val="0"/>
        <w:keepLines w:val="0"/>
        <w:widowControl w:val="0"/>
        <w:rPr>
          <w:rFonts w:ascii="Arial" w:cs="Arial" w:eastAsia="Arial" w:hAnsi="Arial"/>
          <w:sz w:val="16"/>
          <w:szCs w:val="16"/>
        </w:rPr>
      </w:pPr>
      <w:bookmarkStart w:colFirst="0" w:colLast="0" w:name="_heading=h.w63pb9kl6pf" w:id="16"/>
      <w:bookmarkEnd w:id="1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widowControl w:val="0"/>
        <w:jc w:val="center"/>
        <w:rPr>
          <w:rFonts w:ascii="Arial" w:cs="Arial" w:eastAsia="Arial" w:hAnsi="Arial"/>
          <w:sz w:val="14"/>
          <w:szCs w:val="14"/>
        </w:rPr>
      </w:pPr>
      <w:bookmarkStart w:colFirst="0" w:colLast="0" w:name="_heading=h.mwmdnee7tdx8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sz w:val="14"/>
          <w:szCs w:val="14"/>
          <w:rtl w:val="0"/>
        </w:rPr>
        <w:t xml:space="preserve">Resume version 04-26 for download this in eng : </w:t>
      </w:r>
      <w:hyperlink r:id="rId16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sz w:val="14"/>
            <w:szCs w:val="1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sz w:val="14"/>
          <w:szCs w:val="14"/>
          <w:rtl w:val="0"/>
        </w:rPr>
        <w:t xml:space="preserve"> | cz: </w:t>
      </w:r>
      <w:hyperlink r:id="rId17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sz w:val="14"/>
            <w:szCs w:val="1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Arial Unicode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80" w:lineRule="auto"/>
    </w:pPr>
    <w:rPr>
      <w:rFonts w:ascii="Raleway" w:cs="Raleway" w:eastAsia="Raleway" w:hAnsi="Raleway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120" w:lineRule="auto"/>
    </w:pPr>
    <w:rPr>
      <w:rFonts w:ascii="Lato" w:cs="Lato" w:eastAsia="Lato" w:hAnsi="Lato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color w:val="666666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Raleway" w:cs="Raleway" w:eastAsia="Raleway" w:hAnsi="Raleway"/>
      <w:b w:val="1"/>
      <w:bCs w:val="1"/>
      <w:sz w:val="48"/>
      <w:szCs w:val="4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60" w:line="240" w:lineRule="auto"/>
    </w:pPr>
    <w:rPr>
      <w:rFonts w:ascii="Raleway" w:cs="Raleway" w:eastAsia="Raleway" w:hAnsi="Raleway"/>
      <w:b w:val="1"/>
      <w:bCs w:val="1"/>
      <w:color w:val="f2511b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.me/Sergey_Ponomarov_Work" TargetMode="External"/><Relationship Id="rId10" Type="http://schemas.openxmlformats.org/officeDocument/2006/relationships/hyperlink" Target="https://github.com/ponomarovs87" TargetMode="External"/><Relationship Id="rId13" Type="http://schemas.openxmlformats.org/officeDocument/2006/relationships/hyperlink" Target="https://uvs.kh.ua" TargetMode="External"/><Relationship Id="rId12" Type="http://schemas.openxmlformats.org/officeDocument/2006/relationships/hyperlink" Target="https://cz.linkedin.com/in/serhii-ponomarov-l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serhiiponomarovs87@gmail.com" TargetMode="External"/><Relationship Id="rId15" Type="http://schemas.openxmlformats.org/officeDocument/2006/relationships/image" Target="media/image1.png"/><Relationship Id="rId14" Type="http://schemas.openxmlformats.org/officeDocument/2006/relationships/hyperlink" Target="https://photographer-xnyrik.com/" TargetMode="External"/><Relationship Id="rId17" Type="http://schemas.openxmlformats.org/officeDocument/2006/relationships/hyperlink" Target="https://github.com/ponomarovs87/Resume/raw/refs/heads/IT_Administration/2026/04/CV_Ponomarov_Serhii_administration_cz.pdf" TargetMode="External"/><Relationship Id="rId16" Type="http://schemas.openxmlformats.org/officeDocument/2006/relationships/hyperlink" Target="https://github.com/ponomarovs87/Resume/raw/refs/heads/IT_Administration/2026/04/CV_Ponomarov_Serhii_administration_en.pdf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tel:+42079273481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BEbvqLjl0SeIYfowudZ6DlT9+Q==">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