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02D08">
      <w:pPr>
        <w:jc w:val="center"/>
        <w:rPr>
          <w:rFonts w:hint="default" w:ascii="Arial" w:hAnsi="Arial" w:cs="Arial"/>
          <w:b/>
          <w:bCs/>
          <w:color w:val="002060"/>
          <w:sz w:val="42"/>
          <w:szCs w:val="42"/>
        </w:rPr>
      </w:pPr>
    </w:p>
    <w:p w14:paraId="251A24EA">
      <w:pPr>
        <w:jc w:val="center"/>
        <w:rPr>
          <w:rFonts w:hint="default" w:ascii="Arial" w:hAnsi="Arial" w:cs="Arial"/>
          <w:b/>
          <w:bCs/>
          <w:color w:val="002060"/>
          <w:sz w:val="42"/>
          <w:szCs w:val="42"/>
        </w:rPr>
      </w:pPr>
    </w:p>
    <w:p w14:paraId="44DBF7A0">
      <w:pPr>
        <w:jc w:val="center"/>
        <w:rPr>
          <w:rFonts w:hint="default" w:ascii="Arial" w:hAnsi="Arial" w:cs="Arial"/>
          <w:b/>
          <w:bCs/>
          <w:color w:val="002060"/>
          <w:sz w:val="42"/>
          <w:szCs w:val="42"/>
        </w:rPr>
      </w:pPr>
    </w:p>
    <w:p w14:paraId="1D85EFA3">
      <w:pPr>
        <w:jc w:val="center"/>
        <w:rPr>
          <w:rFonts w:hint="default" w:ascii="Arial" w:hAnsi="Arial" w:cs="Arial"/>
          <w:b/>
          <w:bCs/>
          <w:color w:val="002060"/>
          <w:sz w:val="42"/>
          <w:szCs w:val="42"/>
        </w:rPr>
      </w:pPr>
      <w:r>
        <w:rPr>
          <w:rFonts w:hint="default" w:ascii="Arial" w:hAnsi="Arial" w:cs="Arial"/>
          <w:b/>
          <w:bCs/>
          <w:color w:val="002060"/>
          <w:sz w:val="42"/>
          <w:szCs w:val="42"/>
        </w:rPr>
        <w:t>VULNERABILITY ASSESSMENT REPORT</w:t>
      </w:r>
    </w:p>
    <w:p w14:paraId="2E808EEC">
      <w:pPr>
        <w:jc w:val="center"/>
        <w:rPr>
          <w:rFonts w:hint="default" w:ascii="Arial" w:hAnsi="Arial" w:cs="Arial"/>
          <w:b/>
          <w:bCs/>
          <w:color w:val="002060"/>
          <w:sz w:val="42"/>
          <w:szCs w:val="42"/>
        </w:rPr>
      </w:pPr>
      <w:r>
        <w:rPr>
          <w:rFonts w:hint="default" w:ascii="Arial" w:hAnsi="Arial" w:cs="Arial"/>
          <w:b/>
          <w:bCs/>
          <w:color w:val="002060"/>
          <w:sz w:val="42"/>
          <w:szCs w:val="42"/>
        </w:rPr>
        <w:t>FOR A LIVE WEBSITE</w:t>
      </w:r>
    </w:p>
    <w:p w14:paraId="6AFF5F90">
      <w:pPr>
        <w:jc w:val="center"/>
        <w:rPr>
          <w:rFonts w:hint="default" w:ascii="Arial" w:hAnsi="Arial" w:cs="Arial"/>
          <w:color w:val="7030A0"/>
          <w:sz w:val="40"/>
          <w:szCs w:val="40"/>
        </w:rPr>
      </w:pPr>
    </w:p>
    <w:p w14:paraId="799DB527">
      <w:pPr>
        <w:jc w:val="center"/>
        <w:rPr>
          <w:rFonts w:hint="default" w:ascii="Arial" w:hAnsi="Arial" w:cs="Arial"/>
          <w:sz w:val="40"/>
          <w:szCs w:val="40"/>
        </w:rPr>
      </w:pPr>
    </w:p>
    <w:p w14:paraId="49B7690D">
      <w:pPr>
        <w:jc w:val="center"/>
        <w:rPr>
          <w:rFonts w:hint="default" w:ascii="Arial" w:hAnsi="Arial" w:cs="Arial"/>
          <w:sz w:val="40"/>
          <w:szCs w:val="40"/>
        </w:rPr>
      </w:pPr>
    </w:p>
    <w:p w14:paraId="28EBAB31">
      <w:pPr>
        <w:jc w:val="center"/>
        <w:rPr>
          <w:rFonts w:hint="default" w:ascii="Arial" w:hAnsi="Arial" w:cs="Arial"/>
          <w:sz w:val="40"/>
          <w:szCs w:val="40"/>
        </w:rPr>
      </w:pPr>
    </w:p>
    <w:p w14:paraId="54773137">
      <w:pPr>
        <w:jc w:val="center"/>
        <w:rPr>
          <w:rFonts w:hint="default" w:ascii="Arial" w:hAnsi="Arial" w:cs="Arial"/>
          <w:sz w:val="40"/>
          <w:szCs w:val="40"/>
        </w:rPr>
      </w:pPr>
    </w:p>
    <w:p w14:paraId="773B630E">
      <w:pPr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P</w:t>
      </w:r>
      <w:r>
        <w:rPr>
          <w:rFonts w:hint="default" w:ascii="Arial" w:hAnsi="Arial" w:cs="Arial"/>
          <w:sz w:val="40"/>
          <w:szCs w:val="40"/>
          <w:lang w:val="en-IN"/>
        </w:rPr>
        <w:t>ROGRAM</w:t>
      </w:r>
      <w:r>
        <w:rPr>
          <w:rFonts w:hint="default" w:ascii="Arial" w:hAnsi="Arial" w:cs="Arial"/>
          <w:sz w:val="40"/>
          <w:szCs w:val="40"/>
        </w:rPr>
        <w:t xml:space="preserve">: Future Interns </w:t>
      </w:r>
      <w:r>
        <w:rPr>
          <w:rFonts w:hint="default" w:ascii="Arial" w:hAnsi="Arial" w:cs="Arial"/>
          <w:sz w:val="40"/>
          <w:szCs w:val="40"/>
          <w:lang w:val="en-IN"/>
        </w:rPr>
        <w:t>:</w:t>
      </w:r>
      <w:r>
        <w:rPr>
          <w:rFonts w:hint="default" w:ascii="Arial" w:hAnsi="Arial" w:cs="Arial"/>
          <w:sz w:val="40"/>
          <w:szCs w:val="40"/>
        </w:rPr>
        <w:t>Cyber Security Internship</w:t>
      </w:r>
    </w:p>
    <w:p w14:paraId="4DE070A1">
      <w:pPr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  <w:lang w:val="en-IN"/>
        </w:rPr>
        <w:t>TASK</w:t>
      </w:r>
      <w:r>
        <w:rPr>
          <w:rFonts w:hint="default" w:ascii="Arial" w:hAnsi="Arial" w:cs="Arial"/>
          <w:sz w:val="40"/>
          <w:szCs w:val="40"/>
        </w:rPr>
        <w:t xml:space="preserve">   : Task 1</w:t>
      </w:r>
    </w:p>
    <w:p w14:paraId="65D99A52">
      <w:pPr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  <w:lang w:val="en-IN"/>
        </w:rPr>
        <w:t xml:space="preserve">REPO   : </w:t>
      </w:r>
      <w:r>
        <w:rPr>
          <w:rFonts w:hint="default" w:ascii="Arial" w:hAnsi="Arial" w:cs="Arial"/>
          <w:sz w:val="40"/>
          <w:szCs w:val="40"/>
        </w:rPr>
        <w:t>FUTURE_CS_01</w:t>
      </w:r>
    </w:p>
    <w:p w14:paraId="2211E2C5">
      <w:pPr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  <w:lang w:val="en-IN"/>
        </w:rPr>
        <w:t xml:space="preserve">NAME  : </w:t>
      </w:r>
      <w:r>
        <w:rPr>
          <w:rFonts w:hint="default" w:ascii="Arial" w:hAnsi="Arial" w:cs="Arial"/>
          <w:sz w:val="40"/>
          <w:szCs w:val="40"/>
        </w:rPr>
        <w:t>Kiruthika P</w:t>
      </w:r>
    </w:p>
    <w:p w14:paraId="51CB3891">
      <w:pPr>
        <w:jc w:val="left"/>
        <w:rPr>
          <w:rFonts w:hint="default" w:ascii="Arial" w:hAnsi="Arial" w:cs="Arial"/>
          <w:sz w:val="40"/>
          <w:szCs w:val="40"/>
          <w:lang w:val="en-IN"/>
        </w:rPr>
      </w:pPr>
      <w:r>
        <w:rPr>
          <w:rFonts w:hint="default" w:ascii="Arial" w:hAnsi="Arial" w:cs="Arial"/>
          <w:sz w:val="40"/>
          <w:szCs w:val="40"/>
          <w:lang w:val="en-IN"/>
        </w:rPr>
        <w:t>DEPT   :  B.E-ECE</w:t>
      </w:r>
    </w:p>
    <w:p w14:paraId="2678A7D8">
      <w:pPr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  <w:lang w:val="en-IN"/>
        </w:rPr>
        <w:t xml:space="preserve">DATE   :  </w:t>
      </w:r>
      <w:r>
        <w:rPr>
          <w:rFonts w:hint="default" w:ascii="Arial" w:hAnsi="Arial" w:cs="Arial"/>
          <w:sz w:val="40"/>
          <w:szCs w:val="40"/>
        </w:rPr>
        <w:t>May 2026</w:t>
      </w:r>
    </w:p>
    <w:p w14:paraId="4C02C2B8">
      <w:pPr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T</w:t>
      </w:r>
      <w:r>
        <w:rPr>
          <w:rFonts w:hint="default" w:ascii="Arial" w:hAnsi="Arial" w:cs="Arial"/>
          <w:sz w:val="40"/>
          <w:szCs w:val="40"/>
          <w:lang w:val="en-IN"/>
        </w:rPr>
        <w:t>ARGET</w:t>
      </w:r>
      <w:r>
        <w:rPr>
          <w:rFonts w:hint="default" w:ascii="Arial" w:hAnsi="Arial" w:cs="Arial"/>
          <w:sz w:val="40"/>
          <w:szCs w:val="40"/>
        </w:rPr>
        <w:t xml:space="preserve"> : </w:t>
      </w:r>
      <w:r>
        <w:rPr>
          <w:rFonts w:hint="default" w:ascii="Arial" w:hAnsi="Arial" w:cs="Arial"/>
          <w:sz w:val="40"/>
          <w:szCs w:val="40"/>
        </w:rPr>
        <w:fldChar w:fldCharType="begin"/>
      </w:r>
      <w:r>
        <w:rPr>
          <w:rFonts w:hint="default" w:ascii="Arial" w:hAnsi="Arial" w:cs="Arial"/>
          <w:sz w:val="40"/>
          <w:szCs w:val="40"/>
        </w:rPr>
        <w:instrText xml:space="preserve"> HYPERLINK "http://zero.webappsecurity." </w:instrText>
      </w:r>
      <w:r>
        <w:rPr>
          <w:rFonts w:hint="default" w:ascii="Arial" w:hAnsi="Arial" w:cs="Arial"/>
          <w:sz w:val="40"/>
          <w:szCs w:val="40"/>
        </w:rPr>
        <w:fldChar w:fldCharType="separate"/>
      </w:r>
      <w:r>
        <w:rPr>
          <w:rStyle w:val="9"/>
          <w:rFonts w:hint="default" w:ascii="Arial" w:hAnsi="Arial" w:cs="Arial"/>
          <w:sz w:val="40"/>
          <w:szCs w:val="40"/>
        </w:rPr>
        <w:t>http://zero.webappsecurity.</w:t>
      </w:r>
      <w:r>
        <w:rPr>
          <w:rFonts w:hint="default" w:ascii="Arial" w:hAnsi="Arial" w:cs="Arial"/>
          <w:sz w:val="40"/>
          <w:szCs w:val="40"/>
        </w:rPr>
        <w:fldChar w:fldCharType="end"/>
      </w:r>
      <w:r>
        <w:rPr>
          <w:rFonts w:hint="default" w:ascii="Arial" w:hAnsi="Arial" w:cs="Arial"/>
          <w:sz w:val="40"/>
          <w:szCs w:val="40"/>
        </w:rPr>
        <w:t>com</w:t>
      </w:r>
    </w:p>
    <w:p w14:paraId="0CA1B15D">
      <w:pPr>
        <w:jc w:val="both"/>
        <w:rPr>
          <w:rFonts w:hint="default" w:ascii="Arial" w:hAnsi="Arial" w:cs="Arial"/>
          <w:sz w:val="40"/>
          <w:szCs w:val="40"/>
        </w:rPr>
      </w:pPr>
    </w:p>
    <w:p w14:paraId="7DF697E2">
      <w:pPr>
        <w:jc w:val="center"/>
        <w:rPr>
          <w:rFonts w:hint="default" w:ascii="Arial" w:hAnsi="Arial" w:cs="Arial"/>
          <w:sz w:val="40"/>
          <w:szCs w:val="40"/>
        </w:rPr>
      </w:pPr>
    </w:p>
    <w:p w14:paraId="6CD59E3A">
      <w:pPr>
        <w:jc w:val="center"/>
        <w:rPr>
          <w:rFonts w:hint="default" w:ascii="Arial" w:hAnsi="Arial" w:cs="Arial"/>
          <w:sz w:val="40"/>
          <w:szCs w:val="40"/>
        </w:rPr>
      </w:pPr>
    </w:p>
    <w:p w14:paraId="7E982F31">
      <w:pPr>
        <w:jc w:val="center"/>
        <w:rPr>
          <w:rFonts w:hint="default" w:ascii="Arial" w:hAnsi="Arial" w:cs="Arial"/>
          <w:sz w:val="40"/>
          <w:szCs w:val="40"/>
        </w:rPr>
      </w:pPr>
    </w:p>
    <w:p w14:paraId="08158BBD">
      <w:pPr>
        <w:jc w:val="center"/>
        <w:rPr>
          <w:rFonts w:hint="default" w:ascii="Arial" w:hAnsi="Arial" w:cs="Arial"/>
          <w:sz w:val="40"/>
          <w:szCs w:val="40"/>
        </w:rPr>
      </w:pPr>
    </w:p>
    <w:p w14:paraId="6ABAD1A3">
      <w:pPr>
        <w:jc w:val="center"/>
        <w:rPr>
          <w:rFonts w:hint="default" w:ascii="Arial" w:hAnsi="Arial" w:cs="Arial"/>
          <w:sz w:val="40"/>
          <w:szCs w:val="40"/>
        </w:rPr>
      </w:pPr>
    </w:p>
    <w:p w14:paraId="5ED14696">
      <w:pPr>
        <w:jc w:val="center"/>
        <w:rPr>
          <w:rFonts w:hint="default" w:ascii="Arial" w:hAnsi="Arial" w:cs="Arial"/>
          <w:sz w:val="40"/>
          <w:szCs w:val="40"/>
        </w:rPr>
      </w:pPr>
    </w:p>
    <w:p w14:paraId="0B9EC68E">
      <w:pPr>
        <w:jc w:val="center"/>
        <w:rPr>
          <w:rFonts w:hint="default" w:ascii="Arial" w:hAnsi="Arial" w:cs="Arial"/>
          <w:sz w:val="40"/>
          <w:szCs w:val="40"/>
        </w:rPr>
      </w:pPr>
    </w:p>
    <w:p w14:paraId="4DFE7F31">
      <w:pPr>
        <w:jc w:val="center"/>
        <w:rPr>
          <w:rFonts w:hint="default" w:ascii="Arial" w:hAnsi="Arial" w:cs="Arial"/>
          <w:sz w:val="40"/>
          <w:szCs w:val="40"/>
        </w:rPr>
      </w:pPr>
    </w:p>
    <w:p w14:paraId="01763944">
      <w:pPr>
        <w:jc w:val="center"/>
        <w:rPr>
          <w:rFonts w:hint="default" w:ascii="Arial" w:hAnsi="Arial" w:cs="Arial"/>
          <w:sz w:val="40"/>
          <w:szCs w:val="40"/>
        </w:rPr>
      </w:pPr>
    </w:p>
    <w:p w14:paraId="2DFC7C40">
      <w:pPr>
        <w:jc w:val="center"/>
        <w:rPr>
          <w:rFonts w:hint="default" w:ascii="Arial" w:hAnsi="Arial" w:cs="Arial"/>
          <w:sz w:val="40"/>
          <w:szCs w:val="40"/>
        </w:rPr>
      </w:pPr>
    </w:p>
    <w:p w14:paraId="10A623B2">
      <w:pPr>
        <w:jc w:val="center"/>
        <w:rPr>
          <w:rFonts w:hint="default" w:ascii="Arial" w:hAnsi="Arial" w:cs="Arial"/>
          <w:sz w:val="40"/>
          <w:szCs w:val="40"/>
        </w:rPr>
      </w:pPr>
    </w:p>
    <w:p w14:paraId="09629A59">
      <w:pPr>
        <w:jc w:val="center"/>
        <w:rPr>
          <w:rFonts w:hint="default" w:ascii="Arial" w:hAnsi="Arial" w:cs="Arial"/>
          <w:sz w:val="40"/>
          <w:szCs w:val="40"/>
        </w:rPr>
      </w:pPr>
    </w:p>
    <w:p w14:paraId="48DECE2B">
      <w:pPr>
        <w:jc w:val="center"/>
        <w:rPr>
          <w:rFonts w:hint="default" w:ascii="Arial" w:hAnsi="Arial" w:cs="Arial"/>
          <w:sz w:val="40"/>
          <w:szCs w:val="40"/>
        </w:rPr>
      </w:pPr>
    </w:p>
    <w:p w14:paraId="7D79B68C">
      <w:pPr>
        <w:jc w:val="center"/>
        <w:rPr>
          <w:rFonts w:hint="default" w:ascii="Arial" w:hAnsi="Arial" w:cs="Arial"/>
          <w:sz w:val="40"/>
          <w:szCs w:val="40"/>
        </w:rPr>
      </w:pPr>
    </w:p>
    <w:p w14:paraId="4AAB624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1. Executive Summary</w:t>
      </w:r>
    </w:p>
    <w:p w14:paraId="2EB1B87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imSun" w:cs="Arial"/>
          <w:sz w:val="32"/>
          <w:szCs w:val="32"/>
        </w:rPr>
        <w:t>In this task I performed a security check on a website to find weaknesses</w:t>
      </w:r>
      <w:r>
        <w:rPr>
          <w:rFonts w:hint="default" w:ascii="Arial" w:hAnsi="Arial" w:cs="Arial"/>
          <w:sz w:val="32"/>
          <w:szCs w:val="32"/>
        </w:rPr>
        <w:t xml:space="preserve"> to find weaknesses that attackers could exploit. In this report, I performed a vulnerability assessment on </w:t>
      </w:r>
      <w:r>
        <w:rPr>
          <w:rStyle w:val="11"/>
          <w:rFonts w:hint="default" w:ascii="Arial" w:hAnsi="Arial" w:cs="Arial"/>
          <w:sz w:val="32"/>
          <w:szCs w:val="32"/>
        </w:rPr>
        <w:fldChar w:fldCharType="begin"/>
      </w:r>
      <w:r>
        <w:rPr>
          <w:rStyle w:val="11"/>
          <w:rFonts w:hint="default" w:ascii="Arial" w:hAnsi="Arial" w:cs="Arial"/>
          <w:sz w:val="32"/>
          <w:szCs w:val="32"/>
        </w:rPr>
        <w:instrText xml:space="preserve"> HYPERLINK "http://zero.webappsecurity.com" </w:instrText>
      </w:r>
      <w:r>
        <w:rPr>
          <w:rStyle w:val="11"/>
          <w:rFonts w:hint="default" w:ascii="Arial" w:hAnsi="Arial" w:cs="Arial"/>
          <w:sz w:val="32"/>
          <w:szCs w:val="32"/>
        </w:rPr>
        <w:fldChar w:fldCharType="separate"/>
      </w:r>
      <w:r>
        <w:rPr>
          <w:rStyle w:val="9"/>
          <w:rFonts w:hint="default" w:ascii="Arial" w:hAnsi="Arial" w:cs="Arial"/>
          <w:sz w:val="32"/>
          <w:szCs w:val="32"/>
        </w:rPr>
        <w:t>http://zero.webappsecurity.com</w:t>
      </w:r>
      <w:r>
        <w:rPr>
          <w:rStyle w:val="11"/>
          <w:rFonts w:hint="default" w:ascii="Arial" w:hAnsi="Arial" w:cs="Arial"/>
          <w:sz w:val="32"/>
          <w:szCs w:val="32"/>
        </w:rPr>
        <w:fldChar w:fldCharType="end"/>
      </w:r>
      <w:r>
        <w:rPr>
          <w:rFonts w:hint="default" w:ascii="Arial" w:hAnsi="Arial" w:cs="Arial"/>
          <w:sz w:val="32"/>
          <w:szCs w:val="32"/>
        </w:rPr>
        <w:t xml:space="preserve"> — a demo online banking website. Using tools like Nmap and Security Headers, I identified </w:t>
      </w:r>
      <w:r>
        <w:rPr>
          <w:rStyle w:val="11"/>
          <w:rFonts w:hint="default" w:ascii="Arial" w:hAnsi="Arial" w:cs="Arial"/>
          <w:sz w:val="32"/>
          <w:szCs w:val="32"/>
        </w:rPr>
        <w:t>11 vulnerabilities</w:t>
      </w:r>
      <w:r>
        <w:rPr>
          <w:rFonts w:hint="default" w:ascii="Arial" w:hAnsi="Arial" w:cs="Arial"/>
          <w:sz w:val="32"/>
          <w:szCs w:val="32"/>
        </w:rPr>
        <w:t xml:space="preserve"> including missing security headers, open ports, and insecure configurations. Each finding is classified by risk level with remediation steps provided.</w:t>
      </w:r>
    </w:p>
    <w:p w14:paraId="0600A3E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2. Methodology</w:t>
      </w:r>
    </w:p>
    <w:p w14:paraId="4423CCD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Style w:val="11"/>
          <w:rFonts w:hint="default" w:ascii="Arial" w:hAnsi="Arial" w:cs="Arial"/>
          <w:sz w:val="32"/>
          <w:szCs w:val="32"/>
        </w:rPr>
        <w:t>Target Website:</w:t>
      </w:r>
      <w:r>
        <w:rPr>
          <w:rFonts w:hint="default" w:ascii="Arial" w:hAnsi="Arial" w:cs="Arial"/>
          <w:sz w:val="32"/>
          <w:szCs w:val="32"/>
        </w:rPr>
        <w:t xml:space="preserve"> </w:t>
      </w:r>
      <w:r>
        <w:rPr>
          <w:rFonts w:hint="default" w:ascii="Arial" w:hAnsi="Arial" w:cs="Arial"/>
          <w:sz w:val="32"/>
          <w:szCs w:val="32"/>
        </w:rPr>
        <w:fldChar w:fldCharType="begin"/>
      </w:r>
      <w:r>
        <w:rPr>
          <w:rFonts w:hint="default" w:ascii="Arial" w:hAnsi="Arial" w:cs="Arial"/>
          <w:sz w:val="32"/>
          <w:szCs w:val="32"/>
        </w:rPr>
        <w:instrText xml:space="preserve"> HYPERLINK "http://zero.webappsecurity.com" </w:instrText>
      </w:r>
      <w:r>
        <w:rPr>
          <w:rFonts w:hint="default" w:ascii="Arial" w:hAnsi="Arial" w:cs="Arial"/>
          <w:sz w:val="32"/>
          <w:szCs w:val="32"/>
        </w:rPr>
        <w:fldChar w:fldCharType="separate"/>
      </w:r>
      <w:r>
        <w:rPr>
          <w:rStyle w:val="9"/>
          <w:rFonts w:hint="default" w:ascii="Arial" w:hAnsi="Arial" w:cs="Arial"/>
          <w:sz w:val="32"/>
          <w:szCs w:val="32"/>
        </w:rPr>
        <w:t>http://zero.webappsecurity.com</w:t>
      </w:r>
      <w:r>
        <w:rPr>
          <w:rFonts w:hint="default" w:ascii="Arial" w:hAnsi="Arial" w:cs="Arial"/>
          <w:sz w:val="32"/>
          <w:szCs w:val="32"/>
        </w:rPr>
        <w:fldChar w:fldCharType="end"/>
      </w:r>
    </w:p>
    <w:p w14:paraId="48DCCB0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Style w:val="11"/>
          <w:rFonts w:hint="default" w:ascii="Arial" w:hAnsi="Arial" w:cs="Arial"/>
          <w:sz w:val="32"/>
          <w:szCs w:val="32"/>
        </w:rPr>
        <w:t>Tools Used: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4"/>
        <w:gridCol w:w="5145"/>
      </w:tblGrid>
      <w:tr w14:paraId="138CF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5029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AC9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4FF10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2B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Nmap 7.99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FF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Port scanning and service detection</w:t>
            </w:r>
          </w:p>
        </w:tc>
      </w:tr>
      <w:tr w14:paraId="0FBCE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957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SecurityHeaders.com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21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Security header analysis</w:t>
            </w:r>
          </w:p>
        </w:tc>
      </w:tr>
      <w:tr w14:paraId="14597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30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Browser DevTools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13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Response header inspection</w:t>
            </w:r>
          </w:p>
        </w:tc>
      </w:tr>
      <w:tr w14:paraId="0619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529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WPS Office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F2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32"/>
                <w:szCs w:val="32"/>
              </w:rPr>
            </w:pPr>
            <w:r>
              <w:rPr>
                <w:rFonts w:hint="default" w:ascii="Arial" w:hAnsi="Arial" w:eastAsia="SimSun" w:cs="Arial"/>
                <w:kern w:val="0"/>
                <w:sz w:val="32"/>
                <w:szCs w:val="32"/>
                <w:lang w:val="en-US" w:eastAsia="zh-CN" w:bidi="ar"/>
              </w:rPr>
              <w:t>Report writing</w:t>
            </w:r>
          </w:p>
        </w:tc>
      </w:tr>
    </w:tbl>
    <w:p w14:paraId="37845E3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32"/>
          <w:szCs w:val="32"/>
        </w:rPr>
      </w:pPr>
      <w:r>
        <w:rPr>
          <w:rStyle w:val="11"/>
          <w:rFonts w:hint="default" w:ascii="Arial" w:hAnsi="Arial" w:cs="Arial"/>
          <w:sz w:val="32"/>
          <w:szCs w:val="32"/>
        </w:rPr>
        <w:t>Steps Followed:</w:t>
      </w:r>
    </w:p>
    <w:p w14:paraId="3489D2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Scanned target using </w:t>
      </w:r>
      <w:r>
        <w:rPr>
          <w:rStyle w:val="11"/>
          <w:rFonts w:hint="default" w:ascii="Arial" w:hAnsi="Arial" w:cs="Arial"/>
          <w:sz w:val="32"/>
          <w:szCs w:val="32"/>
        </w:rPr>
        <w:t>Nmap</w:t>
      </w:r>
      <w:r>
        <w:rPr>
          <w:rFonts w:hint="default" w:ascii="Arial" w:hAnsi="Arial" w:cs="Arial"/>
          <w:sz w:val="32"/>
          <w:szCs w:val="32"/>
        </w:rPr>
        <w:t xml:space="preserve"> for open ports and services</w:t>
      </w:r>
    </w:p>
    <w:p w14:paraId="4559C7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Analyzed </w:t>
      </w:r>
      <w:r>
        <w:rPr>
          <w:rStyle w:val="11"/>
          <w:rFonts w:hint="default" w:ascii="Arial" w:hAnsi="Arial" w:cs="Arial"/>
          <w:sz w:val="32"/>
          <w:szCs w:val="32"/>
        </w:rPr>
        <w:t>security headers</w:t>
      </w:r>
      <w:r>
        <w:rPr>
          <w:rFonts w:hint="default" w:ascii="Arial" w:hAnsi="Arial" w:cs="Arial"/>
          <w:sz w:val="32"/>
          <w:szCs w:val="32"/>
        </w:rPr>
        <w:t xml:space="preserve"> using securityheaders.com</w:t>
      </w:r>
    </w:p>
    <w:p w14:paraId="792A4F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 xml:space="preserve">Inspected </w:t>
      </w:r>
      <w:r>
        <w:rPr>
          <w:rStyle w:val="11"/>
          <w:rFonts w:hint="default" w:ascii="Arial" w:hAnsi="Arial" w:cs="Arial"/>
          <w:sz w:val="32"/>
          <w:szCs w:val="32"/>
        </w:rPr>
        <w:t>response headers</w:t>
      </w:r>
      <w:r>
        <w:rPr>
          <w:rFonts w:hint="default" w:ascii="Arial" w:hAnsi="Arial" w:cs="Arial"/>
          <w:sz w:val="32"/>
          <w:szCs w:val="32"/>
        </w:rPr>
        <w:t xml:space="preserve"> using Browser DevTools</w:t>
      </w:r>
    </w:p>
    <w:p w14:paraId="1FD581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Identified and classified each vulnerability by risk level</w:t>
      </w:r>
    </w:p>
    <w:p w14:paraId="46964A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Provided remediation steps for each finding</w:t>
      </w:r>
    </w:p>
    <w:p w14:paraId="760DD16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3C0539D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2D6EBF2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48F5EA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16A3484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056E614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408793C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316E528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49999BD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3. Target Information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6"/>
        <w:gridCol w:w="4978"/>
      </w:tblGrid>
      <w:tr w14:paraId="16001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143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C7E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20457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E8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Target Website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2D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"http://zero.webappsecurity.com"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http://zero.webappsecurity.com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168CA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72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IP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35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54.82.22.214</w:t>
            </w:r>
          </w:p>
        </w:tc>
      </w:tr>
      <w:tr w14:paraId="10CAF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B7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59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Apache Tomcat/Coyote JSP engine 1.1</w:t>
            </w:r>
          </w:p>
        </w:tc>
      </w:tr>
      <w:tr w14:paraId="5B37A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738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AB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Amazon AWS</w:t>
            </w:r>
          </w:p>
        </w:tc>
      </w:tr>
      <w:tr w14:paraId="283D3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74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Open 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2F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80, 443, 8080</w:t>
            </w:r>
          </w:p>
        </w:tc>
      </w:tr>
      <w:tr w14:paraId="0C14D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67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Scan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CC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16 May 2026</w:t>
            </w:r>
          </w:p>
        </w:tc>
      </w:tr>
      <w:tr w14:paraId="2645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84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Grade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40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 (Very Poor)</w:t>
            </w:r>
          </w:p>
        </w:tc>
      </w:tr>
      <w:tr w14:paraId="52F56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EC4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Total Vulnerabilities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DB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</w:tr>
    </w:tbl>
    <w:p w14:paraId="5813ACB5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17C8FC4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Overall Risk Rating: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4"/>
        <w:gridCol w:w="884"/>
      </w:tblGrid>
      <w:tr w14:paraId="30C78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8BED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04E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Count</w:t>
            </w:r>
          </w:p>
        </w:tc>
      </w:tr>
      <w:tr w14:paraId="7D0C2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D8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C3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134B5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FF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E0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  <w:lang w:val="en-IN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en-IN"/>
              </w:rPr>
              <w:t>5</w:t>
            </w:r>
          </w:p>
        </w:tc>
      </w:tr>
      <w:tr w14:paraId="38958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C02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Low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C3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</w:tbl>
    <w:p w14:paraId="0EA77C3C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4FE15A0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Security Grade Summary:</w:t>
      </w:r>
    </w:p>
    <w:p w14:paraId="7A3BF81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Arial" w:hAnsi="Arial" w:cs="Arial"/>
          <w:sz w:val="28"/>
          <w:szCs w:val="28"/>
        </w:rPr>
        <w:t xml:space="preserve">The website received a grade of </w:t>
      </w:r>
      <w:r>
        <w:rPr>
          <w:rStyle w:val="11"/>
          <w:rFonts w:hint="default" w:ascii="Arial" w:hAnsi="Arial" w:cs="Arial"/>
          <w:sz w:val="28"/>
          <w:szCs w:val="28"/>
        </w:rPr>
        <w:t>F</w:t>
      </w:r>
      <w:r>
        <w:rPr>
          <w:rFonts w:hint="default" w:ascii="Arial" w:hAnsi="Arial" w:cs="Arial"/>
          <w:sz w:val="28"/>
          <w:szCs w:val="28"/>
        </w:rPr>
        <w:t xml:space="preserve"> from Security Headers scan — the lowest possible grade. This indicates serious security misconfigurations that expose users to attacks like XSS, Clickjacking, and data interception.</w:t>
      </w:r>
    </w:p>
    <w:p w14:paraId="3C92DAA3">
      <w:pPr>
        <w:jc w:val="left"/>
      </w:pPr>
      <w:r>
        <w:drawing>
          <wp:inline distT="0" distB="0" distL="114300" distR="114300">
            <wp:extent cx="5265420" cy="2552700"/>
            <wp:effectExtent l="0" t="0" r="1143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102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3AD907A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4817B5C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4584B40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6603F8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4. Vulnerability Findings</w:t>
      </w:r>
    </w:p>
    <w:p w14:paraId="7E94A00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1 — Missing Content-Security-Policy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8846"/>
      </w:tblGrid>
      <w:tr w14:paraId="6A6F6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8E8D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FCC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09E03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DD8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54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1BBA5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B6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B4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No protection against XSS attacks — attackers can inject malicious scripts to steal user data</w:t>
            </w:r>
          </w:p>
        </w:tc>
      </w:tr>
      <w:tr w14:paraId="40B57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056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8A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Content-Security-Policy: default-src 'self'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to server</w:t>
            </w:r>
          </w:p>
        </w:tc>
      </w:tr>
    </w:tbl>
    <w:p w14:paraId="534FFD6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5C70DC4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2 — Missing X-Frame-Options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8620"/>
      </w:tblGrid>
      <w:tr w14:paraId="67A10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AFE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EA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643C4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3E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99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3C47E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AD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D09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Website can be embedded in fake pages — allows Clickjacking attacks</w:t>
            </w:r>
          </w:p>
        </w:tc>
      </w:tr>
      <w:tr w14:paraId="7699E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E01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C7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X-Frame-Options: SAMEORIGIN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to server</w:t>
            </w:r>
          </w:p>
        </w:tc>
      </w:tr>
    </w:tbl>
    <w:p w14:paraId="1038805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DF9BF7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3 — Site Using HTTP Not HTTPS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6"/>
        <w:gridCol w:w="8630"/>
      </w:tblGrid>
      <w:tr w14:paraId="143F5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8B4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AE8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313FA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EE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0D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38D95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4A9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6B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Data is unencrypted — attackers can intercept login and banking details</w:t>
            </w:r>
          </w:p>
        </w:tc>
      </w:tr>
      <w:tr w14:paraId="51EF1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545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7D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Install SSL certificate and force redirect HTTP to HTTPS</w:t>
            </w:r>
          </w:p>
        </w:tc>
      </w:tr>
    </w:tbl>
    <w:p w14:paraId="36C0BE50">
      <w:pPr>
        <w:jc w:val="left"/>
        <w:rPr>
          <w:rFonts w:hint="default" w:ascii="Arial" w:hAnsi="Arial" w:cs="Arial"/>
          <w:sz w:val="28"/>
          <w:szCs w:val="28"/>
        </w:rPr>
      </w:pPr>
    </w:p>
    <w:p w14:paraId="5A014DA1">
      <w:pPr>
        <w:jc w:val="center"/>
        <w:rPr>
          <w:rFonts w:hint="default" w:ascii="Arial" w:hAnsi="Arial" w:cs="Arial"/>
          <w:sz w:val="28"/>
          <w:szCs w:val="28"/>
        </w:rPr>
      </w:pPr>
    </w:p>
    <w:p w14:paraId="61FE1C01">
      <w:pPr>
        <w:jc w:val="left"/>
        <w:rPr>
          <w:rFonts w:hint="default" w:ascii="Arial" w:hAnsi="Arial" w:cs="Arial"/>
          <w:sz w:val="28"/>
          <w:szCs w:val="28"/>
        </w:rPr>
      </w:pPr>
    </w:p>
    <w:p w14:paraId="639F0612">
      <w:pPr>
        <w:jc w:val="center"/>
        <w:rPr>
          <w:rFonts w:hint="default" w:ascii="Arial" w:hAnsi="Arial" w:cs="Arial"/>
          <w:sz w:val="28"/>
          <w:szCs w:val="28"/>
        </w:rPr>
      </w:pPr>
    </w:p>
    <w:p w14:paraId="105EE39A">
      <w:pPr>
        <w:jc w:val="center"/>
      </w:pPr>
      <w:r>
        <w:drawing>
          <wp:inline distT="0" distB="0" distL="114300" distR="114300">
            <wp:extent cx="5263515" cy="1903730"/>
            <wp:effectExtent l="0" t="0" r="13335" b="127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9ADE">
      <w:pPr>
        <w:jc w:val="center"/>
      </w:pPr>
    </w:p>
    <w:p w14:paraId="3FC495C0">
      <w:pPr>
        <w:jc w:val="center"/>
      </w:pPr>
    </w:p>
    <w:p w14:paraId="604A2F0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4 — Lax CORS Policy (Access-Control-Allow-Origin: *)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8844"/>
      </w:tblGrid>
      <w:tr w14:paraId="47A3D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328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5F1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51E50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737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21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407F5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0D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6E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Any website can access this site's resources — attackers can steal data from other domains</w:t>
            </w:r>
          </w:p>
        </w:tc>
      </w:tr>
      <w:tr w14:paraId="16105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3AC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77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Replace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*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with specific trusted domains only</w:t>
            </w:r>
          </w:p>
        </w:tc>
      </w:tr>
    </w:tbl>
    <w:p w14:paraId="63D77BC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19A18D2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5 — Missing X-Content-Type-Options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4"/>
        <w:gridCol w:w="8732"/>
      </w:tblGrid>
      <w:tr w14:paraId="07C61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54F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BEF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4F2D8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6C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E9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275FD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32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B8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Browser can guess file types incorrectly — attackers can disguise malicious files</w:t>
            </w:r>
          </w:p>
        </w:tc>
      </w:tr>
      <w:tr w14:paraId="1A102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20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39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X-Content-Type-Options: nosniff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to server</w:t>
            </w:r>
          </w:p>
        </w:tc>
      </w:tr>
    </w:tbl>
    <w:p w14:paraId="30B1BE93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27F818B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</w:t>
      </w:r>
      <w:r>
        <w:rPr>
          <w:rFonts w:hint="default" w:ascii="Arial" w:hAnsi="Arial" w:cs="Arial"/>
          <w:sz w:val="28"/>
          <w:szCs w:val="28"/>
          <w:lang w:val="en-IN"/>
        </w:rPr>
        <w:t xml:space="preserve">nerability </w:t>
      </w:r>
      <w:r>
        <w:rPr>
          <w:rFonts w:hint="default" w:ascii="Arial" w:hAnsi="Arial" w:cs="Arial"/>
          <w:sz w:val="28"/>
          <w:szCs w:val="28"/>
        </w:rPr>
        <w:t>6 — Missing Referrer-Policy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8694"/>
      </w:tblGrid>
      <w:tr w14:paraId="7A763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3B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1CB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25060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745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5C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1730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21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FA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Website leaks sensitive URL information when users navigate to other pages</w:t>
            </w:r>
          </w:p>
        </w:tc>
      </w:tr>
      <w:tr w14:paraId="47AEB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F17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94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Referrer-Policy: strict-origin-when-cross-origin</w:t>
            </w:r>
          </w:p>
        </w:tc>
      </w:tr>
    </w:tbl>
    <w:p w14:paraId="59AAC0A4">
      <w:pPr>
        <w:jc w:val="both"/>
      </w:pPr>
      <w:r>
        <w:drawing>
          <wp:inline distT="0" distB="0" distL="114300" distR="114300">
            <wp:extent cx="5629910" cy="3249295"/>
            <wp:effectExtent l="0" t="0" r="8890" b="8255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51C4">
      <w:pPr>
        <w:jc w:val="both"/>
      </w:pPr>
    </w:p>
    <w:p w14:paraId="6EEE869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3AE9FDF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5BD6390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FA94F6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7 — Missing Permissions-Policy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1"/>
        <w:gridCol w:w="8935"/>
      </w:tblGrid>
      <w:tr w14:paraId="2A200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C4D1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98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49AF1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CB3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B9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25B71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E1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17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No control over browser features like camera, microphone and location — attackers can misuse these</w:t>
            </w:r>
          </w:p>
        </w:tc>
      </w:tr>
      <w:tr w14:paraId="00936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BE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19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Permissions-Policy: geolocation=(), microphone=(), camera=()</w:t>
            </w:r>
          </w:p>
        </w:tc>
      </w:tr>
    </w:tbl>
    <w:p w14:paraId="132EF5E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2509FA4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23D1F4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8 — Server Version Exposed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9073"/>
      </w:tblGrid>
      <w:tr w14:paraId="16242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5E76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367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58C8E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E0B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F6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4EED0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87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13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Server is openly advertising it runs </w:t>
            </w: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Apache Tomcat/Coyote 1.1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— attackers can look up known vulnerabilities for this version</w:t>
            </w:r>
          </w:p>
        </w:tc>
      </w:tr>
      <w:tr w14:paraId="79557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23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95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Hide server version information from response headers</w:t>
            </w:r>
          </w:p>
        </w:tc>
      </w:tr>
    </w:tbl>
    <w:p w14:paraId="1D71D3F3">
      <w:pPr>
        <w:jc w:val="both"/>
        <w:rPr>
          <w:rFonts w:hint="default" w:ascii="Arial" w:hAnsi="Arial" w:cs="Arial"/>
          <w:sz w:val="28"/>
          <w:szCs w:val="28"/>
        </w:rPr>
      </w:pPr>
    </w:p>
    <w:p w14:paraId="257E074D">
      <w:pPr>
        <w:jc w:val="both"/>
      </w:pPr>
      <w:r>
        <w:drawing>
          <wp:inline distT="0" distB="0" distL="114300" distR="114300">
            <wp:extent cx="6099175" cy="3353435"/>
            <wp:effectExtent l="0" t="0" r="15875" b="18415"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BC6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EF9AF5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12B2467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53A5774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3ADF020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</w:t>
      </w:r>
      <w:r>
        <w:rPr>
          <w:rFonts w:hint="default" w:ascii="Arial" w:hAnsi="Arial" w:cs="Arial"/>
          <w:sz w:val="28"/>
          <w:szCs w:val="28"/>
          <w:lang w:val="en-IN"/>
        </w:rPr>
        <w:t>erability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  <w:lang w:val="en-IN"/>
        </w:rPr>
        <w:t>9</w:t>
      </w:r>
      <w:r>
        <w:rPr>
          <w:rFonts w:hint="default" w:ascii="Arial" w:hAnsi="Arial" w:cs="Arial"/>
          <w:sz w:val="28"/>
          <w:szCs w:val="28"/>
        </w:rPr>
        <w:t xml:space="preserve"> — Port 8080 Open (Extra HTTP)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8841"/>
      </w:tblGrid>
      <w:tr w14:paraId="40497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AC2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7A2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11530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BDC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D6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</w:tr>
      <w:tr w14:paraId="1C186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71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AF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Nmap Scan</w:t>
            </w:r>
          </w:p>
        </w:tc>
      </w:tr>
      <w:tr w14:paraId="362C0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B9F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EA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8080 is an extra HTTP port left open — unnecessary exposure increases attack surface</w:t>
            </w:r>
          </w:p>
        </w:tc>
      </w:tr>
      <w:tr w14:paraId="017F9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E7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2E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Close port 8080 if not required in production environment</w:t>
            </w:r>
          </w:p>
        </w:tc>
      </w:tr>
    </w:tbl>
    <w:p w14:paraId="03E6A37B">
      <w:pPr>
        <w:jc w:val="center"/>
      </w:pPr>
      <w:r>
        <w:drawing>
          <wp:inline distT="0" distB="0" distL="114300" distR="114300">
            <wp:extent cx="5266690" cy="3280410"/>
            <wp:effectExtent l="0" t="0" r="10160" b="15240"/>
            <wp:docPr id="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508D">
      <w:pPr>
        <w:jc w:val="center"/>
      </w:pPr>
    </w:p>
    <w:p w14:paraId="7FCCE9F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0022FE0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9F42D8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124A0A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C7E606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CC4F85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E41A6B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1E741E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0704022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585FF4D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1907205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3D3277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Vulnerability 10 — Port 80 Open (HTTP)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8908"/>
      </w:tblGrid>
      <w:tr w14:paraId="1B3B7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A2F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53C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2A885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37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29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</w:tr>
      <w:tr w14:paraId="7A725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EB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C8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Nmap Scan</w:t>
            </w:r>
          </w:p>
        </w:tc>
      </w:tr>
      <w:tr w14:paraId="5DF41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EF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42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80 is running unencrypted HTTP — all data sent through this port can be intercepted by attackers</w:t>
            </w:r>
          </w:p>
        </w:tc>
      </w:tr>
      <w:tr w14:paraId="21673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24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7E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Disable HTTP port 80 and force all traffic to HTTPS port 443</w:t>
            </w:r>
          </w:p>
        </w:tc>
      </w:tr>
    </w:tbl>
    <w:p w14:paraId="6F9FE038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45D3ADF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Vulnerability 11 — Port 443 Open (HTTPS)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7"/>
        <w:gridCol w:w="8929"/>
      </w:tblGrid>
      <w:tr w14:paraId="62405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68C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2F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1BAE5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CE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04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Low</w:t>
            </w:r>
          </w:p>
        </w:tc>
      </w:tr>
      <w:tr w14:paraId="64FA0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F56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50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Nmap Scan</w:t>
            </w:r>
          </w:p>
        </w:tc>
      </w:tr>
      <w:tr w14:paraId="40530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017D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What it 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DB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443 is open for HTTPS — this is good but should be properly configured with strong SSL/TLS settings</w:t>
            </w:r>
          </w:p>
        </w:tc>
      </w:tr>
      <w:tr w14:paraId="4E230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A3B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2A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Keep HTTPS enabled — ensure SSL certificate is valid and up to date</w:t>
            </w:r>
          </w:p>
        </w:tc>
      </w:tr>
    </w:tbl>
    <w:p w14:paraId="35FE9DD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5. Risk Summary</w:t>
      </w:r>
    </w:p>
    <w:p w14:paraId="4868D11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All 11 vulnerabilities identified during the assessment are summarized below: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"/>
        <w:gridCol w:w="4261"/>
        <w:gridCol w:w="3057"/>
        <w:gridCol w:w="1358"/>
      </w:tblGrid>
      <w:tr w14:paraId="73E21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4008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F55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Vulnerability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232EA6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Source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2FDA29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Risk Level</w:t>
            </w:r>
          </w:p>
        </w:tc>
      </w:tr>
      <w:tr w14:paraId="03764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A6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20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Content-Security-Policy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61E1C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4CACF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</w:tr>
      <w:tr w14:paraId="027FB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5C4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EC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X-Frame-Options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72326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70A07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</w:tr>
      <w:tr w14:paraId="5DCE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8FA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A9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Site Using HTTP Not HTTPS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79B88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6A609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</w:tr>
      <w:tr w14:paraId="2E28F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F9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2E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Lax CORS Policy (Allow-Origin: *)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6E403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 + DevTools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6971E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</w:tr>
      <w:tr w14:paraId="593A9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ACA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FA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80 Open (HTTP)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5ABCD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Nmap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01EDF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</w:tr>
      <w:tr w14:paraId="07D94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CB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F9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X-Content-Type-Options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667E7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66C8F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1B83A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6B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64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Referrer-Policy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4E715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1DE98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712F4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99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3B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Permissions-Policy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3F9F6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29554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4EF22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387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32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Server Version Exposed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70CC2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 + DevTools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28AB1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5F5DB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E3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A6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8080 Open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7E1EE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Nmap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4D7D15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</w:tr>
      <w:tr w14:paraId="67D34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91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ED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443 Open (HTTPS)</w:t>
            </w:r>
          </w:p>
        </w:tc>
        <w:tc>
          <w:tcPr>
            <w:tcW w:w="3027" w:type="dxa"/>
            <w:shd w:val="clear" w:color="auto" w:fill="auto"/>
            <w:vAlign w:val="center"/>
          </w:tcPr>
          <w:p w14:paraId="0C245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Nmap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5F63C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Low</w:t>
            </w:r>
          </w:p>
        </w:tc>
      </w:tr>
    </w:tbl>
    <w:p w14:paraId="5980F671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EFDAAD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06AF10A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Risk Count: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884"/>
      </w:tblGrid>
      <w:tr w14:paraId="70AA0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5D9B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5B8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Count</w:t>
            </w:r>
          </w:p>
        </w:tc>
      </w:tr>
      <w:tr w14:paraId="493D2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983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D2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75032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DB1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61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</w:tr>
      <w:tr w14:paraId="46C75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452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54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7E044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22D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DE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</w:tr>
    </w:tbl>
    <w:p w14:paraId="347D7D5D">
      <w:pPr>
        <w:jc w:val="both"/>
        <w:rPr>
          <w:rFonts w:hint="default"/>
        </w:rPr>
      </w:pPr>
    </w:p>
    <w:p w14:paraId="247983D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6. Remediation Guidelines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"/>
        <w:gridCol w:w="3486"/>
        <w:gridCol w:w="6683"/>
      </w:tblGrid>
      <w:tr w14:paraId="7A3BB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CD9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4A0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Vulnerability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B86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Recommended Fix</w:t>
            </w:r>
          </w:p>
        </w:tc>
      </w:tr>
      <w:tr w14:paraId="6C9C5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BF5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88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Content-Security-Policy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A8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Content-Security-Policy: default-src 'self'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to server</w:t>
            </w:r>
          </w:p>
        </w:tc>
      </w:tr>
      <w:tr w14:paraId="1C030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885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08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X-Frame-Options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83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X-Frame-Options: SAMEORIGIN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to server</w:t>
            </w:r>
          </w:p>
        </w:tc>
      </w:tr>
      <w:tr w14:paraId="475AD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42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55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HTTP Not 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61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Install SSL certificate and force redirect to HTTPS</w:t>
            </w:r>
          </w:p>
        </w:tc>
      </w:tr>
      <w:tr w14:paraId="21525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7D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19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Lax CORS Policy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2C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Replace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*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with specific trusted domains only</w:t>
            </w:r>
          </w:p>
        </w:tc>
      </w:tr>
      <w:tr w14:paraId="16463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B7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F0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80 Open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9B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Disable HTTP port 80 and redirect to HTTPS port 443</w:t>
            </w:r>
          </w:p>
        </w:tc>
      </w:tr>
      <w:tr w14:paraId="11892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2B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4B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X-Content-Type-Options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49F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X-Content-Type-Options: nosniff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 to server</w:t>
            </w:r>
          </w:p>
        </w:tc>
      </w:tr>
      <w:tr w14:paraId="056B1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B3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65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Referrer-Policy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20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Referrer-Policy: strict-origin-when-cross-origin</w:t>
            </w:r>
          </w:p>
        </w:tc>
      </w:tr>
      <w:tr w14:paraId="247E6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CC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80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Missing Permissions-Policy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E6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 xml:space="preserve">Add </w:t>
            </w:r>
            <w:r>
              <w:rPr>
                <w:rStyle w:val="7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Permissions-Policy: geolocation=(), camera=(), microphone=()</w:t>
            </w:r>
          </w:p>
        </w:tc>
      </w:tr>
      <w:tr w14:paraId="4F08A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5C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24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Server Version Exposed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E4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Hide server version from response headers</w:t>
            </w:r>
          </w:p>
        </w:tc>
      </w:tr>
      <w:tr w14:paraId="1C626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083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0C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8080 Open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32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Close port 8080 in production environment</w:t>
            </w:r>
          </w:p>
        </w:tc>
      </w:tr>
      <w:tr w14:paraId="15600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93A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A7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Port 443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B3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Keep HTTPS enabled — no action needed</w:t>
            </w:r>
          </w:p>
        </w:tc>
      </w:tr>
    </w:tbl>
    <w:p w14:paraId="5C4795D6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1553C4D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General Security Recommendations:</w:t>
      </w:r>
    </w:p>
    <w:p w14:paraId="6B0724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Perform </w:t>
      </w:r>
      <w:r>
        <w:rPr>
          <w:rStyle w:val="11"/>
          <w:rFonts w:hint="default" w:ascii="Arial" w:hAnsi="Arial" w:cs="Arial"/>
          <w:sz w:val="28"/>
          <w:szCs w:val="28"/>
        </w:rPr>
        <w:t>regular security scans</w:t>
      </w:r>
      <w:r>
        <w:rPr>
          <w:rFonts w:hint="default" w:ascii="Arial" w:hAnsi="Arial" w:cs="Arial"/>
          <w:sz w:val="28"/>
          <w:szCs w:val="28"/>
        </w:rPr>
        <w:t xml:space="preserve"> on all web applications</w:t>
      </w:r>
    </w:p>
    <w:p w14:paraId="6D0814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Keep </w:t>
      </w:r>
      <w:r>
        <w:rPr>
          <w:rStyle w:val="11"/>
          <w:rFonts w:hint="default" w:ascii="Arial" w:hAnsi="Arial" w:cs="Arial"/>
          <w:sz w:val="28"/>
          <w:szCs w:val="28"/>
        </w:rPr>
        <w:t>server software updated</w:t>
      </w:r>
      <w:r>
        <w:rPr>
          <w:rFonts w:hint="default" w:ascii="Arial" w:hAnsi="Arial" w:cs="Arial"/>
          <w:sz w:val="28"/>
          <w:szCs w:val="28"/>
        </w:rPr>
        <w:t xml:space="preserve"> to latest stable version</w:t>
      </w:r>
    </w:p>
    <w:p w14:paraId="19DFDF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Implement </w:t>
      </w:r>
      <w:r>
        <w:rPr>
          <w:rStyle w:val="11"/>
          <w:rFonts w:hint="default" w:ascii="Arial" w:hAnsi="Arial" w:cs="Arial"/>
          <w:sz w:val="28"/>
          <w:szCs w:val="28"/>
        </w:rPr>
        <w:t>Web Application Firewall (WAF)</w:t>
      </w:r>
      <w:r>
        <w:rPr>
          <w:rFonts w:hint="default" w:ascii="Arial" w:hAnsi="Arial" w:cs="Arial"/>
          <w:sz w:val="28"/>
          <w:szCs w:val="28"/>
        </w:rPr>
        <w:t xml:space="preserve"> for extra protection</w:t>
      </w:r>
    </w:p>
    <w:p w14:paraId="108742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Conduct </w:t>
      </w:r>
      <w:r>
        <w:rPr>
          <w:rStyle w:val="11"/>
          <w:rFonts w:hint="default" w:ascii="Arial" w:hAnsi="Arial" w:cs="Arial"/>
          <w:sz w:val="28"/>
          <w:szCs w:val="28"/>
        </w:rPr>
        <w:t>penetration testing</w:t>
      </w:r>
      <w:r>
        <w:rPr>
          <w:rFonts w:hint="default" w:ascii="Arial" w:hAnsi="Arial" w:cs="Arial"/>
          <w:sz w:val="28"/>
          <w:szCs w:val="28"/>
        </w:rPr>
        <w:t xml:space="preserve"> at least once a year</w:t>
      </w:r>
    </w:p>
    <w:p w14:paraId="1E7A29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Train developers on </w:t>
      </w:r>
      <w:r>
        <w:rPr>
          <w:rStyle w:val="11"/>
          <w:rFonts w:hint="default" w:ascii="Arial" w:hAnsi="Arial" w:cs="Arial"/>
          <w:sz w:val="28"/>
          <w:szCs w:val="28"/>
        </w:rPr>
        <w:t>secure coding practices</w:t>
      </w:r>
    </w:p>
    <w:p w14:paraId="378E6F0C">
      <w:pPr>
        <w:jc w:val="both"/>
        <w:rPr>
          <w:rFonts w:hint="default"/>
        </w:rPr>
      </w:pPr>
    </w:p>
    <w:p w14:paraId="6441468A">
      <w:pPr>
        <w:jc w:val="both"/>
        <w:rPr>
          <w:rFonts w:hint="default"/>
        </w:rPr>
      </w:pPr>
    </w:p>
    <w:p w14:paraId="2E72322F">
      <w:pPr>
        <w:jc w:val="both"/>
        <w:rPr>
          <w:rFonts w:hint="default"/>
        </w:rPr>
      </w:pPr>
    </w:p>
    <w:p w14:paraId="7ACC7D45">
      <w:pPr>
        <w:jc w:val="both"/>
        <w:rPr>
          <w:rFonts w:hint="default"/>
        </w:rPr>
      </w:pPr>
    </w:p>
    <w:p w14:paraId="3502FD1F">
      <w:pPr>
        <w:jc w:val="both"/>
        <w:rPr>
          <w:rFonts w:hint="default"/>
        </w:rPr>
      </w:pPr>
    </w:p>
    <w:p w14:paraId="25E44158">
      <w:pPr>
        <w:jc w:val="both"/>
        <w:rPr>
          <w:rFonts w:hint="default"/>
        </w:rPr>
      </w:pPr>
    </w:p>
    <w:p w14:paraId="75E99B5A">
      <w:pPr>
        <w:jc w:val="both"/>
        <w:rPr>
          <w:rFonts w:hint="default"/>
        </w:rPr>
      </w:pPr>
    </w:p>
    <w:p w14:paraId="13F9169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FD109E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7. Conclusion</w:t>
      </w:r>
    </w:p>
    <w:p w14:paraId="2A436C9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In this vulnerability assessment, I analyzed </w:t>
      </w:r>
      <w:r>
        <w:rPr>
          <w:rStyle w:val="11"/>
          <w:rFonts w:hint="default" w:ascii="Arial" w:hAnsi="Arial" w:cs="Arial"/>
          <w:sz w:val="28"/>
          <w:szCs w:val="28"/>
        </w:rPr>
        <w:fldChar w:fldCharType="begin"/>
      </w:r>
      <w:r>
        <w:rPr>
          <w:rStyle w:val="11"/>
          <w:rFonts w:hint="default" w:ascii="Arial" w:hAnsi="Arial" w:cs="Arial"/>
          <w:sz w:val="28"/>
          <w:szCs w:val="28"/>
        </w:rPr>
        <w:instrText xml:space="preserve"> HYPERLINK "http://zero.webappsecurity.com" </w:instrText>
      </w:r>
      <w:r>
        <w:rPr>
          <w:rStyle w:val="11"/>
          <w:rFonts w:hint="default" w:ascii="Arial" w:hAnsi="Arial" w:cs="Arial"/>
          <w:sz w:val="28"/>
          <w:szCs w:val="28"/>
        </w:rPr>
        <w:fldChar w:fldCharType="separate"/>
      </w:r>
      <w:r>
        <w:rPr>
          <w:rStyle w:val="9"/>
          <w:rFonts w:hint="default" w:ascii="Arial" w:hAnsi="Arial" w:cs="Arial"/>
          <w:sz w:val="28"/>
          <w:szCs w:val="28"/>
        </w:rPr>
        <w:t>http://zero.webappsecurity.com</w:t>
      </w:r>
      <w:r>
        <w:rPr>
          <w:rStyle w:val="11"/>
          <w:rFonts w:hint="default" w:ascii="Arial" w:hAnsi="Arial" w:cs="Arial"/>
          <w:sz w:val="28"/>
          <w:szCs w:val="28"/>
        </w:rPr>
        <w:fldChar w:fldCharType="end"/>
      </w:r>
      <w:r>
        <w:rPr>
          <w:rFonts w:hint="default" w:ascii="Arial" w:hAnsi="Arial" w:cs="Arial"/>
          <w:sz w:val="28"/>
          <w:szCs w:val="28"/>
        </w:rPr>
        <w:t xml:space="preserve"> using Nmap, SecurityHeaders.com, and Browser DevTools. A total of </w:t>
      </w:r>
      <w:r>
        <w:rPr>
          <w:rStyle w:val="11"/>
          <w:rFonts w:hint="default" w:ascii="Arial" w:hAnsi="Arial" w:cs="Arial"/>
          <w:sz w:val="28"/>
          <w:szCs w:val="28"/>
        </w:rPr>
        <w:t>11 vulnerabilities</w:t>
      </w:r>
      <w:r>
        <w:rPr>
          <w:rFonts w:hint="default" w:ascii="Arial" w:hAnsi="Arial" w:cs="Arial"/>
          <w:sz w:val="28"/>
          <w:szCs w:val="28"/>
        </w:rPr>
        <w:t xml:space="preserve"> were identified — 5 High Risk, 5 Medium Risk, and 1 Low Risk.</w:t>
      </w:r>
    </w:p>
    <w:p w14:paraId="60FA368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The website received a security grade of </w:t>
      </w:r>
      <w:r>
        <w:rPr>
          <w:rStyle w:val="11"/>
          <w:rFonts w:hint="default" w:ascii="Arial" w:hAnsi="Arial" w:cs="Arial"/>
          <w:sz w:val="28"/>
          <w:szCs w:val="28"/>
        </w:rPr>
        <w:t>F</w:t>
      </w:r>
      <w:r>
        <w:rPr>
          <w:rFonts w:hint="default" w:ascii="Arial" w:hAnsi="Arial" w:cs="Arial"/>
          <w:sz w:val="28"/>
          <w:szCs w:val="28"/>
        </w:rPr>
        <w:t xml:space="preserve"> — the lowest possible grade. The most critical issues are the missing Content-Security-Policy, X-Frame-Options, and the use of HTTP instead of HTTPS. These vulnerabilities expose users to serious attacks like XSS, Clickjacking, and data interception.</w:t>
      </w:r>
    </w:p>
    <w:p w14:paraId="72D2489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Immediate action should be taken to fix the High Risk vulnerabilities, especially installing an SSL certificate and adding missing security headers.</w:t>
      </w:r>
    </w:p>
    <w:p w14:paraId="3FA70603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04980FD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8. References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2"/>
        <w:gridCol w:w="7499"/>
      </w:tblGrid>
      <w:tr w14:paraId="3033F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615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A5C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8"/>
                <w:szCs w:val="28"/>
                <w:lang w:val="en-US" w:eastAsia="zh-CN" w:bidi="ar"/>
              </w:rPr>
              <w:t>Details</w:t>
            </w:r>
          </w:p>
        </w:tc>
      </w:tr>
      <w:tr w14:paraId="45004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ED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Target Website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6E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"http://zero.webappsecurity.com"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http://zero.webappsecurity.com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54D10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4B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Security Headers 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AD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"https://securityheaders.com"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https://securityheaders.com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0A36E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4A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Nmap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73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"https://nmap.org"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https://nmap.org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1B597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01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t>OWASP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24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instrText xml:space="preserve"> HYPERLINK "https://owasp.org"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sz w:val="28"/>
                <w:szCs w:val="28"/>
              </w:rPr>
              <w:t>https://owasp.org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  <w:tr w14:paraId="7825A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C4E09E">
            <w:pPr>
              <w:keepNext w:val="0"/>
              <w:keepLines w:val="0"/>
              <w:widowControl/>
              <w:suppressLineNumbers w:val="0"/>
              <w:jc w:val="left"/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</w:pPr>
            <w:r>
              <w:rPr>
                <w:rStyle w:val="11"/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t>github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22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instrText xml:space="preserve"> HYPERLINK "https://github.com/ponskiruthika23-create/FUTURE_CS_01" </w:instrTex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fldChar w:fldCharType="separate"/>
            </w:r>
            <w:r>
              <w:rPr>
                <w:rStyle w:val="9"/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t>https://github.com/ponskiruthika23-create/FUTURE_CS_01</w:t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fldChar w:fldCharType="end"/>
            </w:r>
            <w:r>
              <w:rPr>
                <w:rFonts w:hint="default" w:ascii="Arial" w:hAnsi="Arial" w:eastAsia="SimSun" w:cs="Arial"/>
                <w:kern w:val="0"/>
                <w:sz w:val="28"/>
                <w:szCs w:val="28"/>
                <w:lang w:val="en-IN" w:eastAsia="zh-CN" w:bidi="ar"/>
              </w:rPr>
              <w:t xml:space="preserve"> </w:t>
            </w:r>
            <w:bookmarkStart w:id="0" w:name="_GoBack"/>
            <w:bookmarkEnd w:id="0"/>
          </w:p>
        </w:tc>
      </w:tr>
    </w:tbl>
    <w:p w14:paraId="749D1F2E">
      <w:pPr>
        <w:jc w:val="both"/>
        <w:rPr>
          <w:rFonts w:hint="default" w:ascii="Arial" w:hAnsi="Arial" w:cs="Arial"/>
          <w:sz w:val="28"/>
          <w:szCs w:val="28"/>
        </w:rPr>
      </w:pPr>
    </w:p>
    <w:sectPr>
      <w:footerReference r:id="rId3" w:type="default"/>
      <w:pgSz w:w="11906" w:h="16838"/>
      <w:pgMar w:top="432" w:right="720" w:bottom="720" w:left="72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43201">
    <w:pPr>
      <w:pStyle w:val="5"/>
    </w:pPr>
  </w:p>
  <w:p w14:paraId="082CB0A5">
    <w:pPr>
      <w:pStyle w:val="5"/>
      <w:bidi w:val="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C66AA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C66AA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15320"/>
    <w:multiLevelType w:val="multilevel"/>
    <w:tmpl w:val="23815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C26319F"/>
    <w:multiLevelType w:val="multilevel"/>
    <w:tmpl w:val="6C263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B1F9A"/>
    <w:rsid w:val="06EC5E91"/>
    <w:rsid w:val="0AAF3B94"/>
    <w:rsid w:val="0B971913"/>
    <w:rsid w:val="0E806DD8"/>
    <w:rsid w:val="1F1B6D5D"/>
    <w:rsid w:val="22712ECD"/>
    <w:rsid w:val="31680935"/>
    <w:rsid w:val="46FB1F9A"/>
    <w:rsid w:val="47382C65"/>
    <w:rsid w:val="5C104619"/>
    <w:rsid w:val="632E6C44"/>
    <w:rsid w:val="6C072BCA"/>
    <w:rsid w:val="710E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3"/>
    <w:qFormat/>
    <w:uiPriority w:val="0"/>
    <w:rPr>
      <w:color w:val="0000FF"/>
      <w:u w:val="single"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character" w:styleId="11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691</Words>
  <Characters>3970</Characters>
  <Lines>0</Lines>
  <Paragraphs>0</Paragraphs>
  <TotalTime>83</TotalTime>
  <ScaleCrop>false</ScaleCrop>
  <LinksUpToDate>false</LinksUpToDate>
  <CharactersWithSpaces>4534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2026-05-16T06:17:00Z</dcterms:created>
  <dc:creator>WPS_1778336439</dc:creator>
  <cp:lastModifiedBy>WPS_1778336439</cp:lastModifiedBy>
  <dcterms:modified xsi:type="dcterms:W3CDTF">2026-05-23T07:17:35Z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C8E8BC9922C9409C98818E7240B8907B_11</vt:lpwstr>
  </property>
  <property fmtid="{D5CDD505-2E9C-101B-9397-08002B2CF9AE}" pid="4" name="KSOTemplateDocerSaveRecord">
    <vt:lpwstr>eyJoZGlkIjoiMDEwYjI5NWIxNjUyNTU3MzRkNTkwNTgxNDQ3OGM3ODciLCJ1c2VySWQiOiI1NDk3NTkwMzg2OTQifQ==</vt:lpwstr>
  </property>
</Properties>
</file>