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8691FF">
      <w:pPr>
        <w:spacing w:before="1200" w:after="200"/>
        <w:jc w:val="center"/>
        <w:rPr>
          <w:rFonts w:hint="default" w:ascii="Arial" w:hAnsi="Arial" w:eastAsia="Arial" w:cs="Arial"/>
          <w:b/>
          <w:bCs/>
          <w:color w:val="1F3864"/>
          <w:sz w:val="52"/>
          <w:szCs w:val="52"/>
        </w:rPr>
      </w:pPr>
    </w:p>
    <w:p w14:paraId="618AFE49">
      <w:pPr>
        <w:spacing w:before="1200" w:after="200"/>
        <w:jc w:val="center"/>
        <w:rPr>
          <w:rFonts w:hint="default" w:ascii="Arial" w:hAnsi="Arial" w:eastAsia="Arial" w:cs="Arial"/>
          <w:b/>
          <w:bCs/>
          <w:color w:val="2E75B6"/>
          <w:sz w:val="36"/>
          <w:szCs w:val="36"/>
        </w:rPr>
      </w:pPr>
      <w:r>
        <w:rPr>
          <w:rFonts w:hint="default" w:ascii="Arial" w:hAnsi="Arial" w:eastAsia="Arial" w:cs="Arial"/>
          <w:b/>
          <w:bCs/>
          <w:color w:val="1F3864"/>
          <w:sz w:val="36"/>
          <w:szCs w:val="36"/>
        </w:rPr>
        <w:t>PHISHING EMAIL DETECTION</w:t>
      </w:r>
      <w:r>
        <w:rPr>
          <w:rFonts w:hint="default" w:ascii="Arial" w:hAnsi="Arial" w:cs="Arial"/>
          <w:b/>
          <w:bCs/>
          <w:color w:val="1F3864"/>
          <w:sz w:val="36"/>
          <w:szCs w:val="36"/>
          <w:lang w:val="en-IN"/>
        </w:rPr>
        <w:t xml:space="preserve"> &amp; </w:t>
      </w:r>
      <w:r>
        <w:rPr>
          <w:rFonts w:hint="default" w:ascii="Arial" w:hAnsi="Arial" w:eastAsia="Arial" w:cs="Arial"/>
          <w:b/>
          <w:bCs/>
          <w:color w:val="2E75B6"/>
          <w:sz w:val="36"/>
          <w:szCs w:val="36"/>
        </w:rPr>
        <w:t>AWARENESS SYSTEM</w:t>
      </w:r>
    </w:p>
    <w:p w14:paraId="1D07387F">
      <w:pPr>
        <w:spacing w:before="1200" w:after="200"/>
        <w:jc w:val="center"/>
        <w:rPr>
          <w:rFonts w:hint="default" w:ascii="Arial" w:hAnsi="Arial" w:eastAsia="Arial" w:cs="Arial"/>
          <w:b/>
          <w:bCs/>
          <w:color w:val="2E75B6"/>
          <w:sz w:val="36"/>
          <w:szCs w:val="36"/>
        </w:rPr>
      </w:pPr>
    </w:p>
    <w:p w14:paraId="55F92E87">
      <w:pPr>
        <w:jc w:val="left"/>
        <w:rPr>
          <w:rFonts w:hint="default" w:ascii="Arial" w:hAnsi="Arial" w:eastAsia="SimSun" w:cs="Arial"/>
          <w:sz w:val="40"/>
          <w:szCs w:val="40"/>
        </w:rPr>
      </w:pPr>
      <w:r>
        <w:rPr>
          <w:rFonts w:hint="default" w:ascii="Arial" w:hAnsi="Arial" w:eastAsia="SimSun" w:cs="Arial"/>
          <w:sz w:val="40"/>
          <w:szCs w:val="40"/>
        </w:rPr>
        <w:t>Program: Future Interns — Cyber Security Internship</w:t>
      </w:r>
    </w:p>
    <w:p w14:paraId="69C98964">
      <w:pPr>
        <w:jc w:val="left"/>
        <w:rPr>
          <w:rFonts w:hint="default" w:ascii="Arial" w:hAnsi="Arial" w:eastAsia="SimSun" w:cs="Arial"/>
          <w:sz w:val="40"/>
          <w:szCs w:val="40"/>
        </w:rPr>
      </w:pPr>
      <w:r>
        <w:rPr>
          <w:rFonts w:hint="default" w:ascii="Arial" w:hAnsi="Arial" w:eastAsia="SimSun" w:cs="Arial"/>
          <w:sz w:val="40"/>
          <w:szCs w:val="40"/>
        </w:rPr>
        <w:t>Task: Task 2</w:t>
      </w:r>
    </w:p>
    <w:p w14:paraId="05A2C52F">
      <w:pPr>
        <w:jc w:val="left"/>
        <w:rPr>
          <w:rFonts w:hint="default" w:ascii="Arial" w:hAnsi="Arial" w:eastAsia="SimSun" w:cs="Arial"/>
          <w:sz w:val="40"/>
          <w:szCs w:val="40"/>
        </w:rPr>
      </w:pPr>
      <w:r>
        <w:rPr>
          <w:rFonts w:hint="default" w:ascii="Arial" w:hAnsi="Arial" w:eastAsia="SimSun" w:cs="Arial"/>
          <w:sz w:val="40"/>
          <w:szCs w:val="40"/>
        </w:rPr>
        <w:t>Repo: FUTURE_CS_02</w:t>
      </w:r>
    </w:p>
    <w:p w14:paraId="29CB6347">
      <w:pPr>
        <w:jc w:val="left"/>
        <w:rPr>
          <w:rFonts w:hint="default" w:ascii="Arial" w:hAnsi="Arial" w:eastAsia="SimSun" w:cs="Arial"/>
          <w:sz w:val="40"/>
          <w:szCs w:val="40"/>
          <w:lang w:val="en-IN"/>
        </w:rPr>
      </w:pPr>
      <w:r>
        <w:rPr>
          <w:rFonts w:hint="default" w:ascii="Arial" w:hAnsi="Arial" w:eastAsia="SimSun" w:cs="Arial"/>
          <w:sz w:val="40"/>
          <w:szCs w:val="40"/>
        </w:rPr>
        <w:t xml:space="preserve">Name: </w:t>
      </w:r>
      <w:r>
        <w:rPr>
          <w:rFonts w:hint="default" w:ascii="Arial" w:hAnsi="Arial" w:eastAsia="SimSun" w:cs="Arial"/>
          <w:sz w:val="40"/>
          <w:szCs w:val="40"/>
          <w:lang w:val="en-IN"/>
        </w:rPr>
        <w:t>KIRUTHIKA P</w:t>
      </w:r>
    </w:p>
    <w:p w14:paraId="0F64A08D">
      <w:pPr>
        <w:jc w:val="left"/>
        <w:rPr>
          <w:rFonts w:hint="default" w:ascii="Arial" w:hAnsi="Arial" w:eastAsia="SimSun" w:cs="Arial"/>
          <w:sz w:val="40"/>
          <w:szCs w:val="40"/>
          <w:lang w:val="en-IN"/>
        </w:rPr>
      </w:pPr>
      <w:r>
        <w:rPr>
          <w:rFonts w:hint="default" w:ascii="Arial" w:hAnsi="Arial" w:eastAsia="SimSun" w:cs="Arial"/>
          <w:sz w:val="40"/>
          <w:szCs w:val="40"/>
        </w:rPr>
        <w:t>Date: May 2026</w:t>
      </w:r>
      <w:r>
        <w:rPr>
          <w:rFonts w:hint="default" w:ascii="Arial" w:hAnsi="Arial" w:eastAsia="SimSun" w:cs="Arial"/>
          <w:sz w:val="40"/>
          <w:szCs w:val="40"/>
          <w:lang w:val="en-IN"/>
        </w:rPr>
        <w:t xml:space="preserve"> </w:t>
      </w:r>
    </w:p>
    <w:p w14:paraId="2CFDE911">
      <w:pPr>
        <w:jc w:val="center"/>
        <w:rPr>
          <w:rFonts w:hint="default" w:ascii="Arial" w:hAnsi="Arial" w:eastAsia="SimSun" w:cs="Arial"/>
          <w:sz w:val="28"/>
          <w:szCs w:val="28"/>
          <w:lang w:val="en-IN"/>
        </w:rPr>
      </w:pPr>
    </w:p>
    <w:p w14:paraId="1844FDB0">
      <w:pPr>
        <w:jc w:val="center"/>
        <w:rPr>
          <w:rFonts w:hint="default" w:ascii="Arial" w:hAnsi="Arial" w:eastAsia="SimSun" w:cs="Arial"/>
          <w:sz w:val="28"/>
          <w:szCs w:val="28"/>
          <w:lang w:val="en-IN"/>
        </w:rPr>
      </w:pPr>
    </w:p>
    <w:p w14:paraId="2BACBBC9">
      <w:pPr>
        <w:jc w:val="center"/>
        <w:rPr>
          <w:rFonts w:hint="default" w:ascii="Arial" w:hAnsi="Arial" w:eastAsia="SimSun" w:cs="Arial"/>
          <w:sz w:val="28"/>
          <w:szCs w:val="28"/>
          <w:lang w:val="en-IN"/>
        </w:rPr>
      </w:pPr>
    </w:p>
    <w:p w14:paraId="1CD32861">
      <w:pPr>
        <w:jc w:val="center"/>
        <w:rPr>
          <w:rFonts w:hint="default" w:ascii="Arial" w:hAnsi="Arial" w:eastAsia="SimSun" w:cs="Arial"/>
          <w:sz w:val="28"/>
          <w:szCs w:val="28"/>
          <w:lang w:val="en-IN"/>
        </w:rPr>
      </w:pPr>
    </w:p>
    <w:p w14:paraId="27381467">
      <w:pPr>
        <w:jc w:val="center"/>
        <w:rPr>
          <w:rFonts w:hint="default" w:ascii="Arial" w:hAnsi="Arial" w:eastAsia="SimSun" w:cs="Arial"/>
          <w:sz w:val="28"/>
          <w:szCs w:val="28"/>
          <w:lang w:val="en-IN"/>
        </w:rPr>
      </w:pPr>
    </w:p>
    <w:p w14:paraId="3AB4BF78">
      <w:pPr>
        <w:jc w:val="center"/>
        <w:rPr>
          <w:rFonts w:hint="default" w:ascii="Arial" w:hAnsi="Arial" w:eastAsia="SimSun" w:cs="Arial"/>
          <w:sz w:val="28"/>
          <w:szCs w:val="28"/>
          <w:lang w:val="en-IN"/>
        </w:rPr>
      </w:pPr>
    </w:p>
    <w:p w14:paraId="62A8572E">
      <w:pPr>
        <w:jc w:val="center"/>
        <w:rPr>
          <w:rFonts w:hint="default" w:ascii="Arial" w:hAnsi="Arial" w:eastAsia="SimSun" w:cs="Arial"/>
          <w:sz w:val="28"/>
          <w:szCs w:val="28"/>
          <w:lang w:val="en-IN"/>
        </w:rPr>
      </w:pPr>
    </w:p>
    <w:p w14:paraId="1832B103">
      <w:pPr>
        <w:jc w:val="center"/>
        <w:rPr>
          <w:rFonts w:hint="default" w:ascii="Arial" w:hAnsi="Arial" w:eastAsia="SimSun" w:cs="Arial"/>
          <w:sz w:val="28"/>
          <w:szCs w:val="28"/>
          <w:lang w:val="en-IN"/>
        </w:rPr>
      </w:pPr>
    </w:p>
    <w:p w14:paraId="12CAD62C">
      <w:pPr>
        <w:jc w:val="center"/>
        <w:rPr>
          <w:rFonts w:hint="default" w:ascii="Arial" w:hAnsi="Arial" w:eastAsia="SimSun" w:cs="Arial"/>
          <w:sz w:val="28"/>
          <w:szCs w:val="28"/>
          <w:lang w:val="en-IN"/>
        </w:rPr>
      </w:pPr>
    </w:p>
    <w:p w14:paraId="49C47888">
      <w:pPr>
        <w:jc w:val="center"/>
        <w:rPr>
          <w:rFonts w:hint="default" w:ascii="Arial" w:hAnsi="Arial" w:eastAsia="SimSun" w:cs="Arial"/>
          <w:sz w:val="28"/>
          <w:szCs w:val="28"/>
          <w:lang w:val="en-IN"/>
        </w:rPr>
      </w:pPr>
    </w:p>
    <w:p w14:paraId="526AE733">
      <w:pPr>
        <w:jc w:val="center"/>
        <w:rPr>
          <w:rFonts w:hint="default" w:ascii="Arial" w:hAnsi="Arial" w:eastAsia="SimSun" w:cs="Arial"/>
          <w:sz w:val="28"/>
          <w:szCs w:val="28"/>
          <w:lang w:val="en-IN"/>
        </w:rPr>
      </w:pPr>
    </w:p>
    <w:p w14:paraId="3DEF9767">
      <w:pPr>
        <w:jc w:val="center"/>
        <w:rPr>
          <w:rFonts w:hint="default" w:ascii="Arial" w:hAnsi="Arial" w:eastAsia="SimSun" w:cs="Arial"/>
          <w:sz w:val="28"/>
          <w:szCs w:val="28"/>
          <w:lang w:val="en-IN"/>
        </w:rPr>
      </w:pPr>
    </w:p>
    <w:p w14:paraId="4EFD8A77">
      <w:pPr>
        <w:jc w:val="center"/>
        <w:rPr>
          <w:rFonts w:hint="default" w:ascii="Arial" w:hAnsi="Arial" w:eastAsia="SimSun" w:cs="Arial"/>
          <w:sz w:val="28"/>
          <w:szCs w:val="28"/>
          <w:lang w:val="en-IN"/>
        </w:rPr>
      </w:pPr>
    </w:p>
    <w:p w14:paraId="45F312FA">
      <w:pPr>
        <w:jc w:val="center"/>
        <w:rPr>
          <w:rFonts w:hint="default" w:ascii="Arial" w:hAnsi="Arial" w:eastAsia="SimSun" w:cs="Arial"/>
          <w:sz w:val="28"/>
          <w:szCs w:val="28"/>
          <w:lang w:val="en-IN"/>
        </w:rPr>
      </w:pPr>
    </w:p>
    <w:p w14:paraId="319B5209">
      <w:pPr>
        <w:jc w:val="center"/>
        <w:rPr>
          <w:rFonts w:hint="default" w:ascii="Arial" w:hAnsi="Arial" w:eastAsia="SimSun" w:cs="Arial"/>
          <w:sz w:val="28"/>
          <w:szCs w:val="28"/>
          <w:lang w:val="en-IN"/>
        </w:rPr>
      </w:pPr>
    </w:p>
    <w:p w14:paraId="13DC5AB7">
      <w:pPr>
        <w:jc w:val="center"/>
        <w:rPr>
          <w:rFonts w:hint="default" w:ascii="Arial" w:hAnsi="Arial" w:eastAsia="SimSun" w:cs="Arial"/>
          <w:sz w:val="28"/>
          <w:szCs w:val="28"/>
          <w:lang w:val="en-IN"/>
        </w:rPr>
      </w:pPr>
    </w:p>
    <w:p w14:paraId="392D746A">
      <w:pPr>
        <w:jc w:val="center"/>
        <w:rPr>
          <w:rFonts w:hint="default" w:ascii="Arial" w:hAnsi="Arial" w:eastAsia="SimSun" w:cs="Arial"/>
          <w:sz w:val="28"/>
          <w:szCs w:val="28"/>
          <w:lang w:val="en-IN"/>
        </w:rPr>
      </w:pPr>
    </w:p>
    <w:p w14:paraId="57882D57">
      <w:pPr>
        <w:jc w:val="left"/>
        <w:rPr>
          <w:rFonts w:hint="default" w:ascii="Arial" w:hAnsi="Arial" w:eastAsia="SimSun" w:cs="Arial"/>
          <w:b/>
          <w:bCs/>
          <w:sz w:val="40"/>
          <w:szCs w:val="40"/>
        </w:rPr>
      </w:pPr>
      <w:r>
        <w:rPr>
          <w:rFonts w:hint="default" w:ascii="Arial" w:hAnsi="Arial" w:eastAsia="SimSun" w:cs="Arial"/>
          <w:b/>
          <w:bCs/>
          <w:sz w:val="40"/>
          <w:szCs w:val="40"/>
        </w:rPr>
        <w:t>1</w:t>
      </w:r>
      <w:r>
        <w:rPr>
          <w:rFonts w:hint="default" w:ascii="Arial" w:hAnsi="Arial" w:eastAsia="SimSun" w:cs="Arial"/>
          <w:b/>
          <w:bCs/>
          <w:sz w:val="40"/>
          <w:szCs w:val="40"/>
          <w:lang w:val="en-IN"/>
        </w:rPr>
        <w:t>.</w:t>
      </w:r>
      <w:r>
        <w:rPr>
          <w:rFonts w:hint="default" w:ascii="Arial" w:hAnsi="Arial" w:eastAsia="SimSun" w:cs="Arial"/>
          <w:b/>
          <w:bCs/>
          <w:sz w:val="40"/>
          <w:szCs w:val="40"/>
        </w:rPr>
        <w:t xml:space="preserve"> Executive Summary</w:t>
      </w:r>
    </w:p>
    <w:p w14:paraId="6115AD9A">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eastAsia="SimSun" w:cs="Arial"/>
          <w:sz w:val="32"/>
          <w:szCs w:val="32"/>
        </w:rPr>
        <w:t>I analyzed 3 phishing URLs from PhishTank and found that attackers create fake websites to steal user informatio</w:t>
      </w:r>
      <w:r>
        <w:rPr>
          <w:rFonts w:hint="default" w:eastAsia="SimSun" w:cs="Arial"/>
          <w:sz w:val="32"/>
          <w:szCs w:val="32"/>
          <w:lang w:val="en-IN"/>
        </w:rPr>
        <w:t>n</w:t>
      </w:r>
      <w:r>
        <w:rPr>
          <w:rFonts w:hint="default" w:ascii="Arial" w:hAnsi="Arial" w:cs="Arial"/>
          <w:sz w:val="32"/>
          <w:szCs w:val="32"/>
        </w:rPr>
        <w:t xml:space="preserve"> that look exactly like real ones — such as banks, shopping sites, or email providers. The goal is to trick users into entering their personal details, login credentials, or banking information. Once the victim enters their details, the attacker steals them and uses them for financial fraud or identity theft.</w:t>
      </w:r>
    </w:p>
    <w:p w14:paraId="11CB7FAC">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 xml:space="preserve">In this report, I analyzed </w:t>
      </w:r>
      <w:r>
        <w:rPr>
          <w:rStyle w:val="11"/>
          <w:rFonts w:hint="default" w:ascii="Arial" w:hAnsi="Arial" w:cs="Arial"/>
          <w:sz w:val="32"/>
          <w:szCs w:val="32"/>
        </w:rPr>
        <w:t>3 verified phishing URLs</w:t>
      </w:r>
      <w:r>
        <w:rPr>
          <w:rFonts w:hint="default" w:ascii="Arial" w:hAnsi="Arial" w:cs="Arial"/>
          <w:sz w:val="32"/>
          <w:szCs w:val="32"/>
        </w:rPr>
        <w:t xml:space="preserve"> collected from </w:t>
      </w:r>
      <w:r>
        <w:rPr>
          <w:rStyle w:val="11"/>
          <w:rFonts w:hint="default" w:ascii="Arial" w:hAnsi="Arial" w:cs="Arial"/>
          <w:sz w:val="32"/>
          <w:szCs w:val="32"/>
        </w:rPr>
        <w:t>PhishTank</w:t>
      </w:r>
      <w:r>
        <w:rPr>
          <w:rFonts w:hint="default" w:ascii="Arial" w:hAnsi="Arial" w:cs="Arial"/>
          <w:sz w:val="32"/>
          <w:szCs w:val="32"/>
        </w:rPr>
        <w:t xml:space="preserve"> — a public phishing database. Each URL was examined to identify:</w:t>
      </w:r>
    </w:p>
    <w:p w14:paraId="3928A0A0">
      <w:pPr>
        <w:keepNext w:val="0"/>
        <w:keepLines w:val="0"/>
        <w:widowControl/>
        <w:numPr>
          <w:ilvl w:val="0"/>
          <w:numId w:val="1"/>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What brand it was impersonating</w:t>
      </w:r>
    </w:p>
    <w:p w14:paraId="6A3E85AA">
      <w:pPr>
        <w:keepNext w:val="0"/>
        <w:keepLines w:val="0"/>
        <w:widowControl/>
        <w:numPr>
          <w:ilvl w:val="0"/>
          <w:numId w:val="1"/>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What technique the attacker used</w:t>
      </w:r>
    </w:p>
    <w:p w14:paraId="324A5BEA">
      <w:pPr>
        <w:keepNext w:val="0"/>
        <w:keepLines w:val="0"/>
        <w:widowControl/>
        <w:numPr>
          <w:ilvl w:val="0"/>
          <w:numId w:val="1"/>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What risk it poses to victims</w:t>
      </w:r>
    </w:p>
    <w:p w14:paraId="3E4E7F80">
      <w:pPr>
        <w:keepNext w:val="0"/>
        <w:keepLines w:val="0"/>
        <w:widowControl/>
        <w:numPr>
          <w:ilvl w:val="0"/>
          <w:numId w:val="1"/>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How users can stay safe</w:t>
      </w:r>
    </w:p>
    <w:p w14:paraId="08DB2041">
      <w:pPr>
        <w:pStyle w:val="2"/>
        <w:keepNext w:val="0"/>
        <w:keepLines w:val="0"/>
        <w:widowControl/>
        <w:suppressLineNumbers w:val="0"/>
        <w:rPr>
          <w:rFonts w:hint="default" w:ascii="Arial" w:hAnsi="Arial" w:cs="Arial"/>
          <w:sz w:val="40"/>
          <w:szCs w:val="40"/>
        </w:rPr>
      </w:pPr>
      <w:r>
        <w:rPr>
          <w:rFonts w:hint="default" w:ascii="Arial" w:hAnsi="Arial" w:cs="Arial"/>
          <w:sz w:val="40"/>
          <w:szCs w:val="40"/>
        </w:rPr>
        <w:t>2. Methodology</w:t>
      </w:r>
    </w:p>
    <w:p w14:paraId="41536EB2">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Style w:val="11"/>
          <w:rFonts w:hint="default" w:ascii="Arial" w:hAnsi="Arial" w:cs="Arial"/>
          <w:sz w:val="32"/>
          <w:szCs w:val="32"/>
        </w:rPr>
        <w:t>Source:</w:t>
      </w:r>
      <w:r>
        <w:rPr>
          <w:rFonts w:hint="default" w:ascii="Arial" w:hAnsi="Arial" w:cs="Arial"/>
          <w:sz w:val="32"/>
          <w:szCs w:val="32"/>
        </w:rPr>
        <w:t xml:space="preserve"> PhishTank (phishtank.com) — a public database of verified phishing websites.</w:t>
      </w:r>
    </w:p>
    <w:p w14:paraId="28A4BC21">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Style w:val="11"/>
          <w:rFonts w:hint="default" w:ascii="Arial" w:hAnsi="Arial" w:cs="Arial"/>
          <w:sz w:val="32"/>
          <w:szCs w:val="32"/>
        </w:rPr>
        <w:t>Steps followed for each sample:</w:t>
      </w:r>
    </w:p>
    <w:p w14:paraId="3511B1B7">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Checked the domain for suspicious elements</w:t>
      </w:r>
    </w:p>
    <w:p w14:paraId="294B6CAC">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Identified the phishing technique used</w:t>
      </w:r>
    </w:p>
    <w:p w14:paraId="357F10E6">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Assessed the risk to victims</w:t>
      </w:r>
    </w:p>
    <w:p w14:paraId="4BD6B32F">
      <w:pPr>
        <w:keepNext w:val="0"/>
        <w:keepLines w:val="0"/>
        <w:widowControl/>
        <w:numPr>
          <w:ilvl w:val="0"/>
          <w:numId w:val="2"/>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Suggested prevention methods</w:t>
      </w:r>
    </w:p>
    <w:p w14:paraId="62D54042">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Style w:val="11"/>
          <w:rFonts w:hint="default" w:ascii="Arial" w:hAnsi="Arial" w:cs="Arial"/>
          <w:sz w:val="32"/>
          <w:szCs w:val="32"/>
        </w:rPr>
        <w:t>Tools Used:</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29"/>
        <w:gridCol w:w="4042"/>
      </w:tblGrid>
      <w:tr w14:paraId="532F90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942DA47">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Tool</w:t>
            </w:r>
          </w:p>
        </w:tc>
        <w:tc>
          <w:tcPr>
            <w:tcW w:w="0" w:type="auto"/>
            <w:shd w:val="clear" w:color="auto" w:fill="auto"/>
            <w:vAlign w:val="center"/>
          </w:tcPr>
          <w:p w14:paraId="77DCF634">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Purpose</w:t>
            </w:r>
          </w:p>
        </w:tc>
      </w:tr>
      <w:tr w14:paraId="71AAC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8EA65E1">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PhishTank</w:t>
            </w:r>
          </w:p>
        </w:tc>
        <w:tc>
          <w:tcPr>
            <w:tcW w:w="0" w:type="auto"/>
            <w:shd w:val="clear" w:color="auto" w:fill="auto"/>
            <w:vAlign w:val="center"/>
          </w:tcPr>
          <w:p w14:paraId="780F23B0">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Collecting phishing samples</w:t>
            </w:r>
          </w:p>
        </w:tc>
      </w:tr>
      <w:tr w14:paraId="3FF2ED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46BD4BE">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Browser</w:t>
            </w:r>
          </w:p>
        </w:tc>
        <w:tc>
          <w:tcPr>
            <w:tcW w:w="0" w:type="auto"/>
            <w:shd w:val="clear" w:color="auto" w:fill="auto"/>
            <w:vAlign w:val="center"/>
          </w:tcPr>
          <w:p w14:paraId="7DB847E5">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Viewing technical details</w:t>
            </w:r>
          </w:p>
        </w:tc>
      </w:tr>
      <w:tr w14:paraId="03D046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B87F65">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WPS Office</w:t>
            </w:r>
          </w:p>
        </w:tc>
        <w:tc>
          <w:tcPr>
            <w:tcW w:w="0" w:type="auto"/>
            <w:shd w:val="clear" w:color="auto" w:fill="auto"/>
            <w:vAlign w:val="center"/>
          </w:tcPr>
          <w:p w14:paraId="783E4931">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Writing the report</w:t>
            </w:r>
          </w:p>
        </w:tc>
      </w:tr>
    </w:tbl>
    <w:p w14:paraId="40F9C20F">
      <w:pPr>
        <w:pStyle w:val="2"/>
        <w:keepNext w:val="0"/>
        <w:keepLines w:val="0"/>
        <w:widowControl/>
        <w:suppressLineNumbers w:val="0"/>
        <w:rPr>
          <w:rFonts w:hint="default" w:ascii="Arial" w:hAnsi="Arial" w:cs="Arial"/>
          <w:sz w:val="32"/>
          <w:szCs w:val="32"/>
        </w:rPr>
      </w:pPr>
      <w:r>
        <w:rPr>
          <w:rFonts w:hint="default" w:ascii="Arial" w:hAnsi="Arial" w:cs="Arial"/>
          <w:sz w:val="32"/>
          <w:szCs w:val="32"/>
        </w:rPr>
        <w:t>Sample 1: SMBC Bank</w:t>
      </w:r>
    </w:p>
    <w:p w14:paraId="37F8126B">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Style w:val="11"/>
          <w:rFonts w:hint="default" w:ascii="Arial" w:hAnsi="Arial" w:cs="Arial"/>
          <w:sz w:val="32"/>
          <w:szCs w:val="32"/>
        </w:rPr>
        <w:t>Phishing URL:</w:t>
      </w:r>
      <w:r>
        <w:rPr>
          <w:rFonts w:hint="default" w:ascii="Arial" w:hAnsi="Arial" w:cs="Arial"/>
          <w:sz w:val="32"/>
          <w:szCs w:val="32"/>
        </w:rPr>
        <w:t xml:space="preserve"> </w:t>
      </w:r>
      <w:r>
        <w:rPr>
          <w:rStyle w:val="8"/>
          <w:rFonts w:hint="default" w:ascii="Arial" w:hAnsi="Arial" w:cs="Arial"/>
          <w:sz w:val="32"/>
          <w:szCs w:val="32"/>
        </w:rPr>
        <w:t>smbc-card.6688expo.com</w:t>
      </w:r>
      <w:r>
        <w:rPr>
          <w:rFonts w:hint="default" w:ascii="Arial" w:hAnsi="Arial" w:cs="Arial"/>
          <w:sz w:val="32"/>
          <w:szCs w:val="32"/>
        </w:rPr>
        <w:t xml:space="preserve"> </w:t>
      </w:r>
      <w:r>
        <w:rPr>
          <w:rStyle w:val="11"/>
          <w:rFonts w:hint="default" w:ascii="Arial" w:hAnsi="Arial" w:cs="Arial"/>
          <w:sz w:val="32"/>
          <w:szCs w:val="32"/>
        </w:rPr>
        <w:t>Classification:</w:t>
      </w:r>
      <w:r>
        <w:rPr>
          <w:rFonts w:hint="default" w:ascii="Arial" w:hAnsi="Arial" w:cs="Arial"/>
          <w:sz w:val="32"/>
          <w:szCs w:val="32"/>
        </w:rPr>
        <w:t xml:space="preserve"> 🔴 Phishing | </w:t>
      </w:r>
      <w:r>
        <w:rPr>
          <w:rStyle w:val="11"/>
          <w:rFonts w:hint="default" w:ascii="Arial" w:hAnsi="Arial" w:cs="Arial"/>
          <w:sz w:val="32"/>
          <w:szCs w:val="32"/>
        </w:rPr>
        <w:t>Risk Level:</w:t>
      </w:r>
      <w:r>
        <w:rPr>
          <w:rFonts w:hint="default" w:ascii="Arial" w:hAnsi="Arial" w:cs="Arial"/>
          <w:sz w:val="32"/>
          <w:szCs w:val="32"/>
        </w:rPr>
        <w:t xml:space="preserve"> High</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15"/>
        <w:gridCol w:w="5145"/>
      </w:tblGrid>
      <w:tr w14:paraId="2A6CD4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CB3773">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Field</w:t>
            </w:r>
          </w:p>
        </w:tc>
        <w:tc>
          <w:tcPr>
            <w:tcW w:w="0" w:type="auto"/>
            <w:shd w:val="clear" w:color="auto" w:fill="auto"/>
            <w:vAlign w:val="center"/>
          </w:tcPr>
          <w:p w14:paraId="10802E2F">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Details</w:t>
            </w:r>
          </w:p>
        </w:tc>
      </w:tr>
      <w:tr w14:paraId="0F027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8921CAC">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Submission ID</w:t>
            </w:r>
          </w:p>
        </w:tc>
        <w:tc>
          <w:tcPr>
            <w:tcW w:w="0" w:type="auto"/>
            <w:shd w:val="clear" w:color="auto" w:fill="auto"/>
            <w:vAlign w:val="center"/>
          </w:tcPr>
          <w:p w14:paraId="41E01A63">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#9423191</w:t>
            </w:r>
          </w:p>
        </w:tc>
      </w:tr>
      <w:tr w14:paraId="062601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A621D8">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Target Brand</w:t>
            </w:r>
          </w:p>
        </w:tc>
        <w:tc>
          <w:tcPr>
            <w:tcW w:w="0" w:type="auto"/>
            <w:shd w:val="clear" w:color="auto" w:fill="auto"/>
            <w:vAlign w:val="center"/>
          </w:tcPr>
          <w:p w14:paraId="08EA1365">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SMBC Card — Japanese bank</w:t>
            </w:r>
          </w:p>
        </w:tc>
      </w:tr>
      <w:tr w14:paraId="1F559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95A504">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Suspicious Domain</w:t>
            </w:r>
          </w:p>
        </w:tc>
        <w:tc>
          <w:tcPr>
            <w:tcW w:w="0" w:type="auto"/>
            <w:shd w:val="clear" w:color="auto" w:fill="auto"/>
            <w:vAlign w:val="center"/>
          </w:tcPr>
          <w:p w14:paraId="3836D2B7">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 xml:space="preserve">Random numbers in </w:t>
            </w:r>
            <w:r>
              <w:rPr>
                <w:rStyle w:val="8"/>
                <w:rFonts w:hint="default" w:ascii="Arial" w:hAnsi="Arial" w:eastAsia="SimSun" w:cs="Arial"/>
                <w:kern w:val="0"/>
                <w:sz w:val="32"/>
                <w:szCs w:val="32"/>
                <w:lang w:val="en-US" w:eastAsia="zh-CN" w:bidi="ar"/>
              </w:rPr>
              <w:t>6688expo.com</w:t>
            </w:r>
          </w:p>
        </w:tc>
      </w:tr>
      <w:tr w14:paraId="23CC37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F7DCF9F">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Technique</w:t>
            </w:r>
          </w:p>
        </w:tc>
        <w:tc>
          <w:tcPr>
            <w:tcW w:w="0" w:type="auto"/>
            <w:shd w:val="clear" w:color="auto" w:fill="auto"/>
            <w:vAlign w:val="center"/>
          </w:tcPr>
          <w:p w14:paraId="2782E048">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Subdomain Spoofing</w:t>
            </w:r>
          </w:p>
        </w:tc>
      </w:tr>
      <w:tr w14:paraId="5E74F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59DC87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Hosted On</w:t>
            </w:r>
          </w:p>
        </w:tc>
        <w:tc>
          <w:tcPr>
            <w:tcW w:w="0" w:type="auto"/>
            <w:shd w:val="clear" w:color="auto" w:fill="auto"/>
            <w:vAlign w:val="center"/>
          </w:tcPr>
          <w:p w14:paraId="5FB21D8D">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Cloudflare</w:t>
            </w:r>
          </w:p>
        </w:tc>
      </w:tr>
    </w:tbl>
    <w:p w14:paraId="4DBF8172">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Style w:val="11"/>
          <w:rFonts w:hint="default" w:ascii="Arial" w:hAnsi="Arial" w:cs="Arial"/>
          <w:sz w:val="32"/>
          <w:szCs w:val="32"/>
        </w:rPr>
        <w:t>Finding:</w:t>
      </w:r>
      <w:r>
        <w:rPr>
          <w:rFonts w:hint="default" w:ascii="Arial" w:hAnsi="Arial" w:cs="Arial"/>
          <w:sz w:val="32"/>
          <w:szCs w:val="32"/>
        </w:rPr>
        <w:t xml:space="preserve"> The URL impersonates SMBC Card by placing </w:t>
      </w:r>
      <w:r>
        <w:rPr>
          <w:rStyle w:val="8"/>
          <w:rFonts w:hint="default" w:ascii="Arial" w:hAnsi="Arial" w:cs="Arial"/>
          <w:sz w:val="32"/>
          <w:szCs w:val="32"/>
        </w:rPr>
        <w:t>smbc-card</w:t>
      </w:r>
      <w:r>
        <w:rPr>
          <w:rFonts w:hint="default" w:ascii="Arial" w:hAnsi="Arial" w:cs="Arial"/>
          <w:sz w:val="32"/>
          <w:szCs w:val="32"/>
        </w:rPr>
        <w:t xml:space="preserve"> before the fake domain </w:t>
      </w:r>
      <w:r>
        <w:rPr>
          <w:rStyle w:val="8"/>
          <w:rFonts w:hint="default" w:ascii="Arial" w:hAnsi="Arial" w:cs="Arial"/>
          <w:sz w:val="32"/>
          <w:szCs w:val="32"/>
        </w:rPr>
        <w:t>6688expo.com</w:t>
      </w:r>
      <w:r>
        <w:rPr>
          <w:rFonts w:hint="default" w:ascii="Arial" w:hAnsi="Arial" w:cs="Arial"/>
          <w:sz w:val="32"/>
          <w:szCs w:val="32"/>
        </w:rPr>
        <w:t>. Real banks never use random numbers in their domain. If a victim enters their login details, the attacker can steal their credentials and money.</w:t>
      </w:r>
    </w:p>
    <w:p w14:paraId="47028498">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Style w:val="11"/>
          <w:rFonts w:hint="default" w:ascii="Arial" w:hAnsi="Arial" w:cs="Arial"/>
          <w:sz w:val="32"/>
          <w:szCs w:val="32"/>
        </w:rPr>
        <w:t>Prevention:</w:t>
      </w:r>
    </w:p>
    <w:p w14:paraId="416ED967">
      <w:pPr>
        <w:keepNext w:val="0"/>
        <w:keepLines w:val="0"/>
        <w:widowControl/>
        <w:numPr>
          <w:ilvl w:val="0"/>
          <w:numId w:val="3"/>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Check the full URL carefully</w:t>
      </w:r>
    </w:p>
    <w:p w14:paraId="337C89FA">
      <w:pPr>
        <w:keepNext w:val="0"/>
        <w:keepLines w:val="0"/>
        <w:widowControl/>
        <w:numPr>
          <w:ilvl w:val="0"/>
          <w:numId w:val="3"/>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Look for HTTPS and padlock </w:t>
      </w:r>
    </w:p>
    <w:p w14:paraId="6BA499CD">
      <w:pPr>
        <w:keepNext w:val="0"/>
        <w:keepLines w:val="0"/>
        <w:widowControl/>
        <w:numPr>
          <w:ilvl w:val="0"/>
          <w:numId w:val="3"/>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Never click links from emails</w:t>
      </w:r>
    </w:p>
    <w:p w14:paraId="0EFEF786">
      <w:pPr>
        <w:pStyle w:val="10"/>
        <w:keepNext w:val="0"/>
        <w:keepLines w:val="0"/>
        <w:widowControl/>
        <w:suppressLineNumbers w:val="0"/>
        <w:spacing w:before="0" w:beforeAutospacing="1" w:after="0" w:afterAutospacing="1"/>
        <w:ind w:left="0" w:right="0"/>
        <w:rPr>
          <w:rFonts w:hint="default" w:ascii="Arial" w:hAnsi="Arial" w:cs="Arial"/>
          <w:sz w:val="32"/>
          <w:szCs w:val="32"/>
          <w:lang w:val="en-IN"/>
        </w:rPr>
      </w:pPr>
      <w:r>
        <w:rPr>
          <w:rFonts w:hint="default" w:ascii="Arial" w:hAnsi="Arial" w:cs="Arial"/>
          <w:sz w:val="32"/>
          <w:szCs w:val="32"/>
          <w:lang w:val="en-IN"/>
        </w:rPr>
        <w:drawing>
          <wp:inline distT="0" distB="0" distL="114300" distR="114300">
            <wp:extent cx="6311900" cy="2614295"/>
            <wp:effectExtent l="0" t="0" r="12700" b="14605"/>
            <wp:docPr id="2" name="Picture 2" descr="Screenshot 2026-05-13 10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5-13 102937"/>
                    <pic:cNvPicPr>
                      <a:picLocks noChangeAspect="1"/>
                    </pic:cNvPicPr>
                  </pic:nvPicPr>
                  <pic:blipFill>
                    <a:blip r:embed="rId5"/>
                    <a:stretch>
                      <a:fillRect/>
                    </a:stretch>
                  </pic:blipFill>
                  <pic:spPr>
                    <a:xfrm>
                      <a:off x="0" y="0"/>
                      <a:ext cx="6311900" cy="2614295"/>
                    </a:xfrm>
                    <a:prstGeom prst="rect">
                      <a:avLst/>
                    </a:prstGeom>
                  </pic:spPr>
                </pic:pic>
              </a:graphicData>
            </a:graphic>
          </wp:inline>
        </w:drawing>
      </w:r>
    </w:p>
    <w:p w14:paraId="24C77E1B">
      <w:pPr>
        <w:pStyle w:val="10"/>
        <w:keepNext w:val="0"/>
        <w:keepLines w:val="0"/>
        <w:widowControl/>
        <w:suppressLineNumbers w:val="0"/>
        <w:spacing w:before="0" w:beforeAutospacing="1" w:after="0" w:afterAutospacing="1"/>
        <w:ind w:left="0" w:right="0"/>
        <w:rPr>
          <w:rFonts w:hint="default" w:ascii="Arial" w:hAnsi="Arial" w:cs="Arial"/>
          <w:sz w:val="32"/>
          <w:szCs w:val="32"/>
          <w:lang w:val="en-IN"/>
        </w:rPr>
      </w:pPr>
      <w:bookmarkStart w:id="0" w:name="_GoBack"/>
      <w:bookmarkEnd w:id="0"/>
    </w:p>
    <w:p w14:paraId="28EF202C">
      <w:pPr>
        <w:pStyle w:val="10"/>
        <w:keepNext w:val="0"/>
        <w:keepLines w:val="0"/>
        <w:widowControl/>
        <w:suppressLineNumbers w:val="0"/>
        <w:spacing w:before="0" w:beforeAutospacing="1" w:after="0" w:afterAutospacing="1"/>
        <w:ind w:left="0" w:right="0"/>
        <w:rPr>
          <w:rFonts w:hint="default" w:ascii="Arial" w:hAnsi="Arial" w:cs="Arial"/>
          <w:b/>
          <w:bCs/>
          <w:sz w:val="28"/>
          <w:szCs w:val="28"/>
          <w:lang w:val="en-IN"/>
        </w:rPr>
      </w:pPr>
      <w:r>
        <w:rPr>
          <w:rFonts w:hint="default" w:ascii="Arial" w:hAnsi="Arial" w:eastAsia="SimSun" w:cs="Arial"/>
          <w:b/>
          <w:bCs/>
          <w:sz w:val="28"/>
          <w:szCs w:val="28"/>
        </w:rPr>
        <w:t>Sample 2: Allegro Lokalnie</w:t>
      </w:r>
    </w:p>
    <w:p w14:paraId="6911B455">
      <w:pPr>
        <w:pStyle w:val="10"/>
        <w:keepNext w:val="0"/>
        <w:keepLines w:val="0"/>
        <w:widowControl/>
        <w:suppressLineNumbers w:val="0"/>
        <w:spacing w:before="0" w:beforeAutospacing="1" w:after="0" w:afterAutospacing="1"/>
        <w:ind w:left="0" w:right="0"/>
        <w:rPr>
          <w:rFonts w:hint="default" w:ascii="Arial" w:hAnsi="Arial" w:cs="Arial"/>
          <w:sz w:val="28"/>
          <w:szCs w:val="28"/>
        </w:rPr>
      </w:pPr>
      <w:r>
        <w:rPr>
          <w:rStyle w:val="11"/>
          <w:rFonts w:hint="default" w:ascii="Arial" w:hAnsi="Arial" w:cs="Arial"/>
          <w:sz w:val="28"/>
          <w:szCs w:val="28"/>
        </w:rPr>
        <w:t>Phishing URL:</w:t>
      </w:r>
      <w:r>
        <w:rPr>
          <w:rFonts w:hint="default" w:ascii="Arial" w:hAnsi="Arial" w:cs="Arial"/>
          <w:sz w:val="28"/>
          <w:szCs w:val="28"/>
        </w:rPr>
        <w:t xml:space="preserve"> </w:t>
      </w:r>
      <w:r>
        <w:rPr>
          <w:rStyle w:val="8"/>
          <w:rFonts w:hint="default" w:ascii="Arial" w:hAnsi="Arial" w:cs="Arial"/>
          <w:sz w:val="28"/>
          <w:szCs w:val="28"/>
        </w:rPr>
        <w:t>allegro-lokalnie.761273129gf-230.lat</w:t>
      </w:r>
      <w:r>
        <w:rPr>
          <w:rFonts w:hint="default" w:ascii="Arial" w:hAnsi="Arial" w:cs="Arial"/>
          <w:sz w:val="28"/>
          <w:szCs w:val="28"/>
        </w:rPr>
        <w:t xml:space="preserve"> </w:t>
      </w:r>
      <w:r>
        <w:rPr>
          <w:rStyle w:val="11"/>
          <w:rFonts w:hint="default" w:ascii="Arial" w:hAnsi="Arial" w:cs="Arial"/>
          <w:sz w:val="28"/>
          <w:szCs w:val="28"/>
        </w:rPr>
        <w:t>Classification:</w:t>
      </w:r>
      <w:r>
        <w:rPr>
          <w:rFonts w:hint="default" w:ascii="Arial" w:hAnsi="Arial" w:cs="Arial"/>
          <w:sz w:val="28"/>
          <w:szCs w:val="28"/>
        </w:rPr>
        <w:t xml:space="preserve"> 🔴 Phishing | </w:t>
      </w:r>
      <w:r>
        <w:rPr>
          <w:rStyle w:val="11"/>
          <w:rFonts w:hint="default" w:ascii="Arial" w:hAnsi="Arial" w:cs="Arial"/>
          <w:sz w:val="28"/>
          <w:szCs w:val="28"/>
        </w:rPr>
        <w:t>Risk Level:</w:t>
      </w:r>
      <w:r>
        <w:rPr>
          <w:rFonts w:hint="default" w:ascii="Arial" w:hAnsi="Arial" w:cs="Arial"/>
          <w:sz w:val="28"/>
          <w:szCs w:val="28"/>
        </w:rPr>
        <w:t xml:space="preserve"> High</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6"/>
        <w:gridCol w:w="6160"/>
      </w:tblGrid>
      <w:tr w14:paraId="63B7AE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0F215AF">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kern w:val="0"/>
                <w:sz w:val="28"/>
                <w:szCs w:val="28"/>
                <w:lang w:val="en-US" w:eastAsia="zh-CN" w:bidi="ar"/>
              </w:rPr>
              <w:t>Field</w:t>
            </w:r>
          </w:p>
        </w:tc>
        <w:tc>
          <w:tcPr>
            <w:tcW w:w="0" w:type="auto"/>
            <w:shd w:val="clear" w:color="auto" w:fill="auto"/>
            <w:vAlign w:val="center"/>
          </w:tcPr>
          <w:p w14:paraId="2843BA21">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kern w:val="0"/>
                <w:sz w:val="28"/>
                <w:szCs w:val="28"/>
                <w:lang w:val="en-US" w:eastAsia="zh-CN" w:bidi="ar"/>
              </w:rPr>
              <w:t>Details</w:t>
            </w:r>
          </w:p>
        </w:tc>
      </w:tr>
      <w:tr w14:paraId="57676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AAA475">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Submission ID</w:t>
            </w:r>
          </w:p>
        </w:tc>
        <w:tc>
          <w:tcPr>
            <w:tcW w:w="0" w:type="auto"/>
            <w:shd w:val="clear" w:color="auto" w:fill="auto"/>
            <w:vAlign w:val="center"/>
          </w:tcPr>
          <w:p w14:paraId="463044F5">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#9423209</w:t>
            </w:r>
          </w:p>
        </w:tc>
      </w:tr>
      <w:tr w14:paraId="625CA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D6DE667">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Target Brand</w:t>
            </w:r>
          </w:p>
        </w:tc>
        <w:tc>
          <w:tcPr>
            <w:tcW w:w="0" w:type="auto"/>
            <w:shd w:val="clear" w:color="auto" w:fill="auto"/>
            <w:vAlign w:val="center"/>
          </w:tcPr>
          <w:p w14:paraId="611A297E">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Allegro Lokalnie — Polish online marketplace</w:t>
            </w:r>
          </w:p>
        </w:tc>
      </w:tr>
      <w:tr w14:paraId="1DC4BD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ED76614">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Suspicious Domain</w:t>
            </w:r>
          </w:p>
        </w:tc>
        <w:tc>
          <w:tcPr>
            <w:tcW w:w="0" w:type="auto"/>
            <w:shd w:val="clear" w:color="auto" w:fill="auto"/>
            <w:vAlign w:val="center"/>
          </w:tcPr>
          <w:p w14:paraId="5E34C1FA">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 xml:space="preserve">Random numbers </w:t>
            </w:r>
            <w:r>
              <w:rPr>
                <w:rStyle w:val="8"/>
                <w:rFonts w:hint="default" w:ascii="Arial" w:hAnsi="Arial" w:eastAsia="SimSun" w:cs="Arial"/>
                <w:kern w:val="0"/>
                <w:sz w:val="28"/>
                <w:szCs w:val="28"/>
                <w:lang w:val="en-US" w:eastAsia="zh-CN" w:bidi="ar"/>
              </w:rPr>
              <w:t>761273129gf-230</w:t>
            </w:r>
            <w:r>
              <w:rPr>
                <w:rFonts w:hint="default" w:ascii="Arial" w:hAnsi="Arial" w:eastAsia="SimSun" w:cs="Arial"/>
                <w:kern w:val="0"/>
                <w:sz w:val="28"/>
                <w:szCs w:val="28"/>
                <w:lang w:val="en-US" w:eastAsia="zh-CN" w:bidi="ar"/>
              </w:rPr>
              <w:t xml:space="preserve"> + unusual </w:t>
            </w:r>
            <w:r>
              <w:rPr>
                <w:rStyle w:val="8"/>
                <w:rFonts w:hint="default" w:ascii="Arial" w:hAnsi="Arial" w:eastAsia="SimSun" w:cs="Arial"/>
                <w:kern w:val="0"/>
                <w:sz w:val="28"/>
                <w:szCs w:val="28"/>
                <w:lang w:val="en-US" w:eastAsia="zh-CN" w:bidi="ar"/>
              </w:rPr>
              <w:t>.lat</w:t>
            </w:r>
            <w:r>
              <w:rPr>
                <w:rFonts w:hint="default" w:ascii="Arial" w:hAnsi="Arial" w:eastAsia="SimSun" w:cs="Arial"/>
                <w:kern w:val="0"/>
                <w:sz w:val="28"/>
                <w:szCs w:val="28"/>
                <w:lang w:val="en-US" w:eastAsia="zh-CN" w:bidi="ar"/>
              </w:rPr>
              <w:t xml:space="preserve"> extension</w:t>
            </w:r>
          </w:p>
        </w:tc>
      </w:tr>
      <w:tr w14:paraId="51625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516E41">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Technique</w:t>
            </w:r>
          </w:p>
        </w:tc>
        <w:tc>
          <w:tcPr>
            <w:tcW w:w="0" w:type="auto"/>
            <w:shd w:val="clear" w:color="auto" w:fill="auto"/>
            <w:vAlign w:val="center"/>
          </w:tcPr>
          <w:p w14:paraId="7BB33306">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Subdomain Spoofing + No HTTPS</w:t>
            </w:r>
          </w:p>
        </w:tc>
      </w:tr>
      <w:tr w14:paraId="34ACB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9AC70EC">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Hosted On</w:t>
            </w:r>
          </w:p>
        </w:tc>
        <w:tc>
          <w:tcPr>
            <w:tcW w:w="0" w:type="auto"/>
            <w:shd w:val="clear" w:color="auto" w:fill="auto"/>
            <w:vAlign w:val="center"/>
          </w:tcPr>
          <w:p w14:paraId="72C92FEC">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Unknown — Network lookup pending</w:t>
            </w:r>
          </w:p>
        </w:tc>
      </w:tr>
    </w:tbl>
    <w:p w14:paraId="2D3156FC">
      <w:pPr>
        <w:pStyle w:val="10"/>
        <w:keepNext w:val="0"/>
        <w:keepLines w:val="0"/>
        <w:widowControl/>
        <w:suppressLineNumbers w:val="0"/>
        <w:spacing w:before="0" w:beforeAutospacing="1" w:after="0" w:afterAutospacing="1"/>
        <w:ind w:left="0" w:right="0"/>
        <w:rPr>
          <w:rFonts w:hint="default" w:ascii="Arial" w:hAnsi="Arial" w:cs="Arial"/>
          <w:sz w:val="28"/>
          <w:szCs w:val="28"/>
        </w:rPr>
      </w:pPr>
      <w:r>
        <w:rPr>
          <w:rStyle w:val="11"/>
          <w:rFonts w:hint="default" w:ascii="Arial" w:hAnsi="Arial" w:cs="Arial"/>
          <w:sz w:val="28"/>
          <w:szCs w:val="28"/>
        </w:rPr>
        <w:t>Finding:</w:t>
      </w:r>
      <w:r>
        <w:rPr>
          <w:rFonts w:hint="default" w:ascii="Arial" w:hAnsi="Arial" w:cs="Arial"/>
          <w:sz w:val="28"/>
          <w:szCs w:val="28"/>
        </w:rPr>
        <w:t xml:space="preserve"> Allegro Lokalnie is a real brand but this website is completely fake. The domain contains random numbers and letters which no real company would use. The real Allegro uses </w:t>
      </w:r>
      <w:r>
        <w:rPr>
          <w:rStyle w:val="8"/>
          <w:rFonts w:hint="default" w:ascii="Arial" w:hAnsi="Arial" w:cs="Arial"/>
          <w:sz w:val="28"/>
          <w:szCs w:val="28"/>
        </w:rPr>
        <w:t>.pl</w:t>
      </w:r>
      <w:r>
        <w:rPr>
          <w:rFonts w:hint="default" w:ascii="Arial" w:hAnsi="Arial" w:cs="Arial"/>
          <w:sz w:val="28"/>
          <w:szCs w:val="28"/>
        </w:rPr>
        <w:t xml:space="preserve"> domain — not </w:t>
      </w:r>
      <w:r>
        <w:rPr>
          <w:rStyle w:val="8"/>
          <w:rFonts w:hint="default" w:ascii="Arial" w:hAnsi="Arial" w:cs="Arial"/>
          <w:sz w:val="28"/>
          <w:szCs w:val="28"/>
        </w:rPr>
        <w:t>.lat</w:t>
      </w:r>
      <w:r>
        <w:rPr>
          <w:rFonts w:hint="default" w:ascii="Arial" w:hAnsi="Arial" w:cs="Arial"/>
          <w:sz w:val="28"/>
          <w:szCs w:val="28"/>
        </w:rPr>
        <w:t>. The URL also uses HTTP instead of HTTPS meaning the connection is not encrypted. If a victim tries to login or shop here, the attacker can steal their card details and money.</w:t>
      </w:r>
    </w:p>
    <w:p w14:paraId="7B6D8BE3">
      <w:pPr>
        <w:pStyle w:val="10"/>
        <w:keepNext w:val="0"/>
        <w:keepLines w:val="0"/>
        <w:widowControl/>
        <w:suppressLineNumbers w:val="0"/>
        <w:spacing w:before="0" w:beforeAutospacing="1" w:after="0" w:afterAutospacing="1"/>
        <w:ind w:left="0" w:right="0"/>
        <w:rPr>
          <w:rFonts w:hint="default" w:ascii="Arial" w:hAnsi="Arial" w:cs="Arial"/>
          <w:sz w:val="28"/>
          <w:szCs w:val="28"/>
        </w:rPr>
      </w:pPr>
      <w:r>
        <w:rPr>
          <w:rStyle w:val="11"/>
          <w:rFonts w:hint="default" w:ascii="Arial" w:hAnsi="Arial" w:cs="Arial"/>
          <w:sz w:val="28"/>
          <w:szCs w:val="28"/>
        </w:rPr>
        <w:t>Prevention:</w:t>
      </w:r>
    </w:p>
    <w:p w14:paraId="52B3488D">
      <w:pPr>
        <w:keepNext w:val="0"/>
        <w:keepLines w:val="0"/>
        <w:widowControl/>
        <w:numPr>
          <w:ilvl w:val="0"/>
          <w:numId w:val="4"/>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Verify sender email — official Allegro emails come from </w:t>
      </w:r>
      <w:r>
        <w:rPr>
          <w:rStyle w:val="8"/>
          <w:rFonts w:hint="default" w:ascii="Arial" w:hAnsi="Arial" w:cs="Arial"/>
          <w:sz w:val="28"/>
          <w:szCs w:val="28"/>
        </w:rPr>
        <w:t>@allegro.pl</w:t>
      </w:r>
    </w:p>
    <w:p w14:paraId="4464CCA2">
      <w:pPr>
        <w:keepNext w:val="0"/>
        <w:keepLines w:val="0"/>
        <w:widowControl/>
        <w:numPr>
          <w:ilvl w:val="0"/>
          <w:numId w:val="4"/>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Never shop on sites using HTTP — always HTTPS</w:t>
      </w:r>
    </w:p>
    <w:p w14:paraId="7F94D9AF">
      <w:pPr>
        <w:keepNext w:val="0"/>
        <w:keepLines w:val="0"/>
        <w:widowControl/>
        <w:numPr>
          <w:ilvl w:val="0"/>
          <w:numId w:val="4"/>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Check domain carefully before entering card details</w:t>
      </w:r>
    </w:p>
    <w:p w14:paraId="59676A6B">
      <w:pPr>
        <w:jc w:val="left"/>
        <w:rPr>
          <w:rFonts w:hint="default" w:ascii="Arial" w:hAnsi="Arial" w:eastAsia="SimSun" w:cs="Arial"/>
          <w:sz w:val="32"/>
          <w:szCs w:val="32"/>
          <w:lang w:val="en-IN"/>
        </w:rPr>
      </w:pPr>
      <w:r>
        <w:rPr>
          <w:rFonts w:hint="default" w:ascii="Arial" w:hAnsi="Arial" w:eastAsia="SimSun" w:cs="Arial"/>
          <w:sz w:val="32"/>
          <w:szCs w:val="32"/>
          <w:lang w:val="en-IN"/>
        </w:rPr>
        <w:drawing>
          <wp:inline distT="0" distB="0" distL="114300" distR="114300">
            <wp:extent cx="5920740" cy="3026410"/>
            <wp:effectExtent l="0" t="0" r="3810" b="2540"/>
            <wp:docPr id="3" name="Picture 3" descr="Screenshot 2026-05-13 103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5-13 103243"/>
                    <pic:cNvPicPr>
                      <a:picLocks noChangeAspect="1"/>
                    </pic:cNvPicPr>
                  </pic:nvPicPr>
                  <pic:blipFill>
                    <a:blip r:embed="rId6"/>
                    <a:stretch>
                      <a:fillRect/>
                    </a:stretch>
                  </pic:blipFill>
                  <pic:spPr>
                    <a:xfrm>
                      <a:off x="0" y="0"/>
                      <a:ext cx="5920740" cy="3026410"/>
                    </a:xfrm>
                    <a:prstGeom prst="rect">
                      <a:avLst/>
                    </a:prstGeom>
                  </pic:spPr>
                </pic:pic>
              </a:graphicData>
            </a:graphic>
          </wp:inline>
        </w:drawing>
      </w:r>
    </w:p>
    <w:p w14:paraId="2810469B">
      <w:pPr>
        <w:pStyle w:val="2"/>
        <w:keepNext w:val="0"/>
        <w:keepLines w:val="0"/>
        <w:widowControl/>
        <w:suppressLineNumbers w:val="0"/>
        <w:rPr>
          <w:rFonts w:hint="default" w:ascii="Arial" w:hAnsi="Arial" w:cs="Arial"/>
          <w:sz w:val="28"/>
          <w:szCs w:val="28"/>
        </w:rPr>
      </w:pPr>
      <w:r>
        <w:rPr>
          <w:rFonts w:hint="default" w:ascii="Arial" w:hAnsi="Arial" w:cs="Arial"/>
          <w:sz w:val="28"/>
          <w:szCs w:val="28"/>
        </w:rPr>
        <w:t>Sample 3: Raiffeisen Bank</w:t>
      </w:r>
    </w:p>
    <w:p w14:paraId="33622124">
      <w:pPr>
        <w:pStyle w:val="10"/>
        <w:keepNext w:val="0"/>
        <w:keepLines w:val="0"/>
        <w:widowControl/>
        <w:suppressLineNumbers w:val="0"/>
        <w:spacing w:before="0" w:beforeAutospacing="1" w:after="0" w:afterAutospacing="1"/>
        <w:ind w:left="0" w:right="0"/>
        <w:rPr>
          <w:rFonts w:hint="default" w:ascii="Arial" w:hAnsi="Arial" w:cs="Arial"/>
          <w:sz w:val="28"/>
          <w:szCs w:val="28"/>
        </w:rPr>
      </w:pPr>
      <w:r>
        <w:rPr>
          <w:rStyle w:val="11"/>
          <w:rFonts w:hint="default" w:ascii="Arial" w:hAnsi="Arial" w:cs="Arial"/>
          <w:sz w:val="28"/>
          <w:szCs w:val="28"/>
        </w:rPr>
        <w:t>Phishing URL:</w:t>
      </w:r>
      <w:r>
        <w:rPr>
          <w:rFonts w:hint="default" w:ascii="Arial" w:hAnsi="Arial" w:cs="Arial"/>
          <w:sz w:val="28"/>
          <w:szCs w:val="28"/>
        </w:rPr>
        <w:t xml:space="preserve"> </w:t>
      </w:r>
      <w:r>
        <w:rPr>
          <w:rStyle w:val="8"/>
          <w:rFonts w:hint="default" w:ascii="Arial" w:hAnsi="Arial" w:cs="Arial"/>
          <w:sz w:val="28"/>
          <w:szCs w:val="28"/>
        </w:rPr>
        <w:t>vr-raiff.de/d/index.php</w:t>
      </w:r>
      <w:r>
        <w:rPr>
          <w:rFonts w:hint="default" w:ascii="Arial" w:hAnsi="Arial" w:cs="Arial"/>
          <w:sz w:val="28"/>
          <w:szCs w:val="28"/>
        </w:rPr>
        <w:t xml:space="preserve"> </w:t>
      </w:r>
      <w:r>
        <w:rPr>
          <w:rStyle w:val="11"/>
          <w:rFonts w:hint="default" w:ascii="Arial" w:hAnsi="Arial" w:cs="Arial"/>
          <w:sz w:val="28"/>
          <w:szCs w:val="28"/>
        </w:rPr>
        <w:t>Classification:</w:t>
      </w:r>
      <w:r>
        <w:rPr>
          <w:rFonts w:hint="default" w:ascii="Arial" w:hAnsi="Arial" w:cs="Arial"/>
          <w:sz w:val="28"/>
          <w:szCs w:val="28"/>
        </w:rPr>
        <w:t xml:space="preserve"> 🔴 Phishing | </w:t>
      </w:r>
      <w:r>
        <w:rPr>
          <w:rStyle w:val="11"/>
          <w:rFonts w:hint="default" w:ascii="Arial" w:hAnsi="Arial" w:cs="Arial"/>
          <w:sz w:val="28"/>
          <w:szCs w:val="28"/>
        </w:rPr>
        <w:t>Risk Level:</w:t>
      </w:r>
      <w:r>
        <w:rPr>
          <w:rFonts w:hint="default" w:ascii="Arial" w:hAnsi="Arial" w:cs="Arial"/>
          <w:sz w:val="28"/>
          <w:szCs w:val="28"/>
        </w:rPr>
        <w:t xml:space="preserve"> High</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72"/>
        <w:gridCol w:w="5195"/>
      </w:tblGrid>
      <w:tr w14:paraId="717FC5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21E01A">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kern w:val="0"/>
                <w:sz w:val="28"/>
                <w:szCs w:val="28"/>
                <w:lang w:val="en-US" w:eastAsia="zh-CN" w:bidi="ar"/>
              </w:rPr>
              <w:t>Field</w:t>
            </w:r>
          </w:p>
        </w:tc>
        <w:tc>
          <w:tcPr>
            <w:tcW w:w="0" w:type="auto"/>
            <w:shd w:val="clear" w:color="auto" w:fill="auto"/>
            <w:vAlign w:val="center"/>
          </w:tcPr>
          <w:p w14:paraId="6B86B9B5">
            <w:pPr>
              <w:keepNext w:val="0"/>
              <w:keepLines w:val="0"/>
              <w:widowControl/>
              <w:suppressLineNumbers w:val="0"/>
              <w:jc w:val="center"/>
              <w:rPr>
                <w:rFonts w:hint="default" w:ascii="Arial" w:hAnsi="Arial" w:cs="Arial"/>
                <w:b/>
                <w:bCs/>
                <w:sz w:val="28"/>
                <w:szCs w:val="28"/>
              </w:rPr>
            </w:pPr>
            <w:r>
              <w:rPr>
                <w:rFonts w:hint="default" w:ascii="Arial" w:hAnsi="Arial" w:eastAsia="SimSun" w:cs="Arial"/>
                <w:b/>
                <w:bCs/>
                <w:kern w:val="0"/>
                <w:sz w:val="28"/>
                <w:szCs w:val="28"/>
                <w:lang w:val="en-US" w:eastAsia="zh-CN" w:bidi="ar"/>
              </w:rPr>
              <w:t>Details</w:t>
            </w:r>
          </w:p>
        </w:tc>
      </w:tr>
      <w:tr w14:paraId="15A07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210C67B">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Submission ID</w:t>
            </w:r>
          </w:p>
        </w:tc>
        <w:tc>
          <w:tcPr>
            <w:tcW w:w="0" w:type="auto"/>
            <w:shd w:val="clear" w:color="auto" w:fill="auto"/>
            <w:vAlign w:val="center"/>
          </w:tcPr>
          <w:p w14:paraId="778F13E7">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#9423198</w:t>
            </w:r>
          </w:p>
        </w:tc>
      </w:tr>
      <w:tr w14:paraId="1A0B3D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96AD6AC">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Target Brand</w:t>
            </w:r>
          </w:p>
        </w:tc>
        <w:tc>
          <w:tcPr>
            <w:tcW w:w="0" w:type="auto"/>
            <w:shd w:val="clear" w:color="auto" w:fill="auto"/>
            <w:vAlign w:val="center"/>
          </w:tcPr>
          <w:p w14:paraId="3FFFD8AC">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Raiffeisen Bank — major European bank</w:t>
            </w:r>
          </w:p>
        </w:tc>
      </w:tr>
      <w:tr w14:paraId="5DDC8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807288C">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Suspicious Domain</w:t>
            </w:r>
          </w:p>
        </w:tc>
        <w:tc>
          <w:tcPr>
            <w:tcW w:w="0" w:type="auto"/>
            <w:shd w:val="clear" w:color="auto" w:fill="auto"/>
            <w:vAlign w:val="center"/>
          </w:tcPr>
          <w:p w14:paraId="2E82D84C">
            <w:pPr>
              <w:keepNext w:val="0"/>
              <w:keepLines w:val="0"/>
              <w:widowControl/>
              <w:suppressLineNumbers w:val="0"/>
              <w:jc w:val="left"/>
              <w:rPr>
                <w:rFonts w:hint="default" w:ascii="Arial" w:hAnsi="Arial" w:cs="Arial"/>
                <w:sz w:val="28"/>
                <w:szCs w:val="28"/>
              </w:rPr>
            </w:pPr>
            <w:r>
              <w:rPr>
                <w:rStyle w:val="8"/>
                <w:rFonts w:hint="default" w:ascii="Arial" w:hAnsi="Arial" w:eastAsia="SimSun" w:cs="Arial"/>
                <w:kern w:val="0"/>
                <w:sz w:val="28"/>
                <w:szCs w:val="28"/>
                <w:lang w:val="en-US" w:eastAsia="zh-CN" w:bidi="ar"/>
              </w:rPr>
              <w:t>vr-raiff.de</w:t>
            </w:r>
            <w:r>
              <w:rPr>
                <w:rFonts w:hint="default" w:ascii="Arial" w:hAnsi="Arial" w:eastAsia="SimSun" w:cs="Arial"/>
                <w:kern w:val="0"/>
                <w:sz w:val="28"/>
                <w:szCs w:val="28"/>
                <w:lang w:val="en-US" w:eastAsia="zh-CN" w:bidi="ar"/>
              </w:rPr>
              <w:t xml:space="preserve"> combines two real bank names</w:t>
            </w:r>
          </w:p>
        </w:tc>
      </w:tr>
      <w:tr w14:paraId="0E51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7B88BF1">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Technique</w:t>
            </w:r>
          </w:p>
        </w:tc>
        <w:tc>
          <w:tcPr>
            <w:tcW w:w="0" w:type="auto"/>
            <w:shd w:val="clear" w:color="auto" w:fill="auto"/>
            <w:vAlign w:val="center"/>
          </w:tcPr>
          <w:p w14:paraId="5B3203ED">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Domain Lookalike</w:t>
            </w:r>
          </w:p>
        </w:tc>
      </w:tr>
      <w:tr w14:paraId="383BF4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165FAB0">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Hosted On</w:t>
            </w:r>
          </w:p>
        </w:tc>
        <w:tc>
          <w:tcPr>
            <w:tcW w:w="0" w:type="auto"/>
            <w:shd w:val="clear" w:color="auto" w:fill="auto"/>
            <w:vAlign w:val="center"/>
          </w:tcPr>
          <w:p w14:paraId="48D53819">
            <w:pPr>
              <w:keepNext w:val="0"/>
              <w:keepLines w:val="0"/>
              <w:widowControl/>
              <w:suppressLineNumbers w:val="0"/>
              <w:jc w:val="left"/>
              <w:rPr>
                <w:rFonts w:hint="default" w:ascii="Arial" w:hAnsi="Arial" w:cs="Arial"/>
                <w:sz w:val="28"/>
                <w:szCs w:val="28"/>
              </w:rPr>
            </w:pPr>
            <w:r>
              <w:rPr>
                <w:rFonts w:hint="default" w:ascii="Arial" w:hAnsi="Arial" w:eastAsia="SimSun" w:cs="Arial"/>
                <w:kern w:val="0"/>
                <w:sz w:val="28"/>
                <w:szCs w:val="28"/>
                <w:lang w:val="en-US" w:eastAsia="zh-CN" w:bidi="ar"/>
              </w:rPr>
              <w:t>Cloudflare (104.21.48.0/20)</w:t>
            </w:r>
          </w:p>
        </w:tc>
      </w:tr>
    </w:tbl>
    <w:p w14:paraId="1D15D124">
      <w:pPr>
        <w:pStyle w:val="10"/>
        <w:keepNext w:val="0"/>
        <w:keepLines w:val="0"/>
        <w:widowControl/>
        <w:suppressLineNumbers w:val="0"/>
        <w:spacing w:before="0" w:beforeAutospacing="1" w:after="0" w:afterAutospacing="1"/>
        <w:ind w:left="0" w:right="0"/>
        <w:rPr>
          <w:rFonts w:hint="default" w:ascii="Arial" w:hAnsi="Arial" w:cs="Arial"/>
          <w:sz w:val="28"/>
          <w:szCs w:val="28"/>
        </w:rPr>
      </w:pPr>
      <w:r>
        <w:rPr>
          <w:rStyle w:val="11"/>
          <w:rFonts w:hint="default" w:ascii="Arial" w:hAnsi="Arial" w:cs="Arial"/>
          <w:sz w:val="28"/>
          <w:szCs w:val="28"/>
        </w:rPr>
        <w:t>Finding:</w:t>
      </w:r>
      <w:r>
        <w:rPr>
          <w:rFonts w:hint="default" w:ascii="Arial" w:hAnsi="Arial" w:cs="Arial"/>
          <w:sz w:val="28"/>
          <w:szCs w:val="28"/>
        </w:rPr>
        <w:t xml:space="preserve"> The attacker used a </w:t>
      </w:r>
      <w:r>
        <w:rPr>
          <w:rStyle w:val="11"/>
          <w:rFonts w:hint="default" w:ascii="Arial" w:hAnsi="Arial" w:cs="Arial"/>
          <w:sz w:val="28"/>
          <w:szCs w:val="28"/>
        </w:rPr>
        <w:t>Domain Lookalike</w:t>
      </w:r>
      <w:r>
        <w:rPr>
          <w:rFonts w:hint="default" w:ascii="Arial" w:hAnsi="Arial" w:cs="Arial"/>
          <w:sz w:val="28"/>
          <w:szCs w:val="28"/>
        </w:rPr>
        <w:t xml:space="preserve"> technique by combining shortened names of two real banks — </w:t>
      </w:r>
      <w:r>
        <w:rPr>
          <w:rStyle w:val="8"/>
          <w:rFonts w:hint="default" w:ascii="Arial" w:hAnsi="Arial" w:cs="Arial"/>
          <w:sz w:val="28"/>
          <w:szCs w:val="28"/>
        </w:rPr>
        <w:t>vr</w:t>
      </w:r>
      <w:r>
        <w:rPr>
          <w:rFonts w:hint="default" w:ascii="Arial" w:hAnsi="Arial" w:cs="Arial"/>
          <w:sz w:val="28"/>
          <w:szCs w:val="28"/>
        </w:rPr>
        <w:t xml:space="preserve"> from VR Bank and </w:t>
      </w:r>
      <w:r>
        <w:rPr>
          <w:rStyle w:val="8"/>
          <w:rFonts w:hint="default" w:ascii="Arial" w:hAnsi="Arial" w:cs="Arial"/>
          <w:sz w:val="28"/>
          <w:szCs w:val="28"/>
        </w:rPr>
        <w:t>raiff</w:t>
      </w:r>
      <w:r>
        <w:rPr>
          <w:rFonts w:hint="default" w:ascii="Arial" w:hAnsi="Arial" w:cs="Arial"/>
          <w:sz w:val="28"/>
          <w:szCs w:val="28"/>
        </w:rPr>
        <w:t xml:space="preserve"> from Raiffeisen — to create </w:t>
      </w:r>
      <w:r>
        <w:rPr>
          <w:rStyle w:val="8"/>
          <w:rFonts w:hint="default" w:ascii="Arial" w:hAnsi="Arial" w:cs="Arial"/>
          <w:sz w:val="28"/>
          <w:szCs w:val="28"/>
        </w:rPr>
        <w:t>vr-raiff.de</w:t>
      </w:r>
      <w:r>
        <w:rPr>
          <w:rFonts w:hint="default" w:ascii="Arial" w:hAnsi="Arial" w:cs="Arial"/>
          <w:sz w:val="28"/>
          <w:szCs w:val="28"/>
        </w:rPr>
        <w:t>. Users may recognize these words as real banking terms but fail to notice it is not the official domain. If a victim enters their bank login, OTP and account number, the attacker gains full access and can easily steal money.</w:t>
      </w:r>
    </w:p>
    <w:p w14:paraId="459A0284">
      <w:pPr>
        <w:pStyle w:val="10"/>
        <w:keepNext w:val="0"/>
        <w:keepLines w:val="0"/>
        <w:widowControl/>
        <w:suppressLineNumbers w:val="0"/>
        <w:spacing w:before="0" w:beforeAutospacing="1" w:after="0" w:afterAutospacing="1"/>
        <w:ind w:left="0" w:right="0"/>
        <w:rPr>
          <w:rFonts w:hint="default" w:ascii="Arial" w:hAnsi="Arial" w:cs="Arial"/>
          <w:sz w:val="28"/>
          <w:szCs w:val="28"/>
        </w:rPr>
      </w:pPr>
      <w:r>
        <w:rPr>
          <w:rStyle w:val="11"/>
          <w:rFonts w:hint="default" w:ascii="Arial" w:hAnsi="Arial" w:cs="Arial"/>
          <w:sz w:val="28"/>
          <w:szCs w:val="28"/>
        </w:rPr>
        <w:t>Prevention:</w:t>
      </w:r>
    </w:p>
    <w:p w14:paraId="69D30480">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Always verify the full URL before entering details</w:t>
      </w:r>
    </w:p>
    <w:p w14:paraId="29EC4D1D">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 xml:space="preserve">Check sender email — real Raiffeisen emails come from </w:t>
      </w:r>
      <w:r>
        <w:rPr>
          <w:rStyle w:val="8"/>
          <w:rFonts w:hint="default" w:ascii="Arial" w:hAnsi="Arial" w:cs="Arial"/>
          <w:sz w:val="28"/>
          <w:szCs w:val="28"/>
        </w:rPr>
        <w:t>@raiffeisen.at</w:t>
      </w:r>
    </w:p>
    <w:p w14:paraId="3B7C9A7D">
      <w:pPr>
        <w:keepNext w:val="0"/>
        <w:keepLines w:val="0"/>
        <w:widowControl/>
        <w:numPr>
          <w:ilvl w:val="0"/>
          <w:numId w:val="5"/>
        </w:numPr>
        <w:suppressLineNumbers w:val="0"/>
        <w:spacing w:before="0" w:beforeAutospacing="1" w:after="0" w:afterAutospacing="1"/>
        <w:ind w:left="720" w:hanging="360"/>
        <w:rPr>
          <w:rFonts w:hint="default" w:ascii="Arial" w:hAnsi="Arial" w:cs="Arial"/>
          <w:sz w:val="28"/>
          <w:szCs w:val="28"/>
        </w:rPr>
      </w:pPr>
      <w:r>
        <w:rPr>
          <w:rFonts w:hint="default" w:ascii="Arial" w:hAnsi="Arial" w:cs="Arial"/>
          <w:sz w:val="28"/>
          <w:szCs w:val="28"/>
        </w:rPr>
        <w:t>Never share OTP or account number through email links</w:t>
      </w:r>
    </w:p>
    <w:p w14:paraId="11B1E3E4">
      <w:pPr>
        <w:jc w:val="left"/>
        <w:rPr>
          <w:rFonts w:hint="default" w:ascii="Arial" w:hAnsi="Arial" w:eastAsia="SimSun" w:cs="Arial"/>
          <w:sz w:val="28"/>
          <w:szCs w:val="28"/>
          <w:lang w:val="en-IN"/>
        </w:rPr>
      </w:pPr>
    </w:p>
    <w:p w14:paraId="61648370">
      <w:pPr>
        <w:jc w:val="center"/>
        <w:rPr>
          <w:rFonts w:hint="default" w:ascii="Arial" w:hAnsi="Arial" w:eastAsia="SimSun" w:cs="Arial"/>
          <w:sz w:val="28"/>
          <w:szCs w:val="28"/>
          <w:lang w:val="en-IN"/>
        </w:rPr>
      </w:pPr>
      <w:r>
        <w:rPr>
          <w:rFonts w:hint="default" w:ascii="Arial" w:hAnsi="Arial" w:eastAsia="SimSun" w:cs="Arial"/>
          <w:sz w:val="28"/>
          <w:szCs w:val="28"/>
          <w:lang w:val="en-IN"/>
        </w:rPr>
        <w:drawing>
          <wp:inline distT="0" distB="0" distL="114300" distR="114300">
            <wp:extent cx="6217920" cy="2671445"/>
            <wp:effectExtent l="0" t="0" r="11430" b="14605"/>
            <wp:docPr id="4" name="Picture 4" descr="Screenshot 2026-05-13 103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5-13 103755"/>
                    <pic:cNvPicPr>
                      <a:picLocks noChangeAspect="1"/>
                    </pic:cNvPicPr>
                  </pic:nvPicPr>
                  <pic:blipFill>
                    <a:blip r:embed="rId7"/>
                    <a:stretch>
                      <a:fillRect/>
                    </a:stretch>
                  </pic:blipFill>
                  <pic:spPr>
                    <a:xfrm>
                      <a:off x="0" y="0"/>
                      <a:ext cx="6217920" cy="2671445"/>
                    </a:xfrm>
                    <a:prstGeom prst="rect">
                      <a:avLst/>
                    </a:prstGeom>
                  </pic:spPr>
                </pic:pic>
              </a:graphicData>
            </a:graphic>
          </wp:inline>
        </w:drawing>
      </w:r>
    </w:p>
    <w:p w14:paraId="47709123">
      <w:pPr>
        <w:jc w:val="center"/>
        <w:rPr>
          <w:rFonts w:hint="default" w:ascii="Arial" w:hAnsi="Arial" w:eastAsia="SimSun" w:cs="Arial"/>
          <w:sz w:val="28"/>
          <w:szCs w:val="28"/>
          <w:lang w:val="en-IN"/>
        </w:rPr>
      </w:pPr>
    </w:p>
    <w:p w14:paraId="1B077262">
      <w:pPr>
        <w:pStyle w:val="2"/>
        <w:keepNext w:val="0"/>
        <w:keepLines w:val="0"/>
        <w:widowControl/>
        <w:suppressLineNumbers w:val="0"/>
        <w:rPr>
          <w:rFonts w:hint="default" w:ascii="Arial" w:hAnsi="Arial" w:cs="Arial"/>
          <w:sz w:val="32"/>
          <w:szCs w:val="32"/>
        </w:rPr>
      </w:pPr>
      <w:r>
        <w:rPr>
          <w:rFonts w:hint="default" w:ascii="Arial" w:hAnsi="Arial" w:cs="Arial"/>
          <w:sz w:val="32"/>
          <w:szCs w:val="32"/>
        </w:rPr>
        <w:t>Risk Summary Table</w:t>
      </w:r>
    </w:p>
    <w:p w14:paraId="3542A929">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Risk Summary</w:t>
      </w:r>
    </w:p>
    <w:p w14:paraId="162D50CB">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All 3 phishing URLs were verified as 100% phishing by PhishTank. Here is a summary of all samples analyzed:</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3"/>
        <w:gridCol w:w="1591"/>
        <w:gridCol w:w="3467"/>
        <w:gridCol w:w="2093"/>
        <w:gridCol w:w="992"/>
      </w:tblGrid>
      <w:tr w14:paraId="7E9D5B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D8F11C3">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w:t>
            </w:r>
          </w:p>
        </w:tc>
        <w:tc>
          <w:tcPr>
            <w:tcW w:w="0" w:type="auto"/>
            <w:shd w:val="clear" w:color="auto" w:fill="auto"/>
            <w:vAlign w:val="center"/>
          </w:tcPr>
          <w:p w14:paraId="6AFC1AF2">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Target Brand</w:t>
            </w:r>
          </w:p>
        </w:tc>
        <w:tc>
          <w:tcPr>
            <w:tcW w:w="0" w:type="auto"/>
            <w:shd w:val="clear" w:color="auto" w:fill="auto"/>
            <w:vAlign w:val="center"/>
          </w:tcPr>
          <w:p w14:paraId="4A331C8F">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Phishing URL</w:t>
            </w:r>
          </w:p>
        </w:tc>
        <w:tc>
          <w:tcPr>
            <w:tcW w:w="0" w:type="auto"/>
            <w:shd w:val="clear" w:color="auto" w:fill="auto"/>
            <w:vAlign w:val="center"/>
          </w:tcPr>
          <w:p w14:paraId="620D7ED7">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Technique</w:t>
            </w:r>
          </w:p>
        </w:tc>
        <w:tc>
          <w:tcPr>
            <w:tcW w:w="0" w:type="auto"/>
            <w:shd w:val="clear" w:color="auto" w:fill="auto"/>
            <w:vAlign w:val="center"/>
          </w:tcPr>
          <w:p w14:paraId="49F7DDB7">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Risk Level</w:t>
            </w:r>
          </w:p>
        </w:tc>
      </w:tr>
      <w:tr w14:paraId="131A5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04A12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1</w:t>
            </w:r>
          </w:p>
        </w:tc>
        <w:tc>
          <w:tcPr>
            <w:tcW w:w="0" w:type="auto"/>
            <w:shd w:val="clear" w:color="auto" w:fill="auto"/>
            <w:vAlign w:val="center"/>
          </w:tcPr>
          <w:p w14:paraId="11045EEC">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SMBC Bank</w:t>
            </w:r>
          </w:p>
        </w:tc>
        <w:tc>
          <w:tcPr>
            <w:tcW w:w="0" w:type="auto"/>
            <w:shd w:val="clear" w:color="auto" w:fill="auto"/>
            <w:vAlign w:val="center"/>
          </w:tcPr>
          <w:p w14:paraId="07E86F29">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smbc-card.6688expo.com</w:t>
            </w:r>
          </w:p>
        </w:tc>
        <w:tc>
          <w:tcPr>
            <w:tcW w:w="0" w:type="auto"/>
            <w:shd w:val="clear" w:color="auto" w:fill="auto"/>
            <w:vAlign w:val="center"/>
          </w:tcPr>
          <w:p w14:paraId="35D735B3">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Subdomain Spoofing</w:t>
            </w:r>
          </w:p>
        </w:tc>
        <w:tc>
          <w:tcPr>
            <w:tcW w:w="0" w:type="auto"/>
            <w:shd w:val="clear" w:color="auto" w:fill="auto"/>
            <w:vAlign w:val="center"/>
          </w:tcPr>
          <w:p w14:paraId="15D7422A">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 High</w:t>
            </w:r>
          </w:p>
        </w:tc>
      </w:tr>
      <w:tr w14:paraId="3FD90C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7A626D">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2</w:t>
            </w:r>
          </w:p>
        </w:tc>
        <w:tc>
          <w:tcPr>
            <w:tcW w:w="0" w:type="auto"/>
            <w:shd w:val="clear" w:color="auto" w:fill="auto"/>
            <w:vAlign w:val="center"/>
          </w:tcPr>
          <w:p w14:paraId="4A91979D">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Allegro Lokalnie</w:t>
            </w:r>
          </w:p>
        </w:tc>
        <w:tc>
          <w:tcPr>
            <w:tcW w:w="0" w:type="auto"/>
            <w:shd w:val="clear" w:color="auto" w:fill="auto"/>
            <w:vAlign w:val="center"/>
          </w:tcPr>
          <w:p w14:paraId="2EFBB953">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allegro-lokalnie.761273129gf-230.lat</w:t>
            </w:r>
          </w:p>
        </w:tc>
        <w:tc>
          <w:tcPr>
            <w:tcW w:w="0" w:type="auto"/>
            <w:shd w:val="clear" w:color="auto" w:fill="auto"/>
            <w:vAlign w:val="center"/>
          </w:tcPr>
          <w:p w14:paraId="1317606C">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Subdomain Spoofing + No HTTPS</w:t>
            </w:r>
          </w:p>
        </w:tc>
        <w:tc>
          <w:tcPr>
            <w:tcW w:w="0" w:type="auto"/>
            <w:shd w:val="clear" w:color="auto" w:fill="auto"/>
            <w:vAlign w:val="center"/>
          </w:tcPr>
          <w:p w14:paraId="649F5BA6">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 High</w:t>
            </w:r>
          </w:p>
        </w:tc>
      </w:tr>
      <w:tr w14:paraId="31976C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AFF661">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3</w:t>
            </w:r>
          </w:p>
        </w:tc>
        <w:tc>
          <w:tcPr>
            <w:tcW w:w="0" w:type="auto"/>
            <w:shd w:val="clear" w:color="auto" w:fill="auto"/>
            <w:vAlign w:val="center"/>
          </w:tcPr>
          <w:p w14:paraId="4C0F2D94">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Raiffeisen Bank</w:t>
            </w:r>
          </w:p>
        </w:tc>
        <w:tc>
          <w:tcPr>
            <w:tcW w:w="0" w:type="auto"/>
            <w:shd w:val="clear" w:color="auto" w:fill="auto"/>
            <w:vAlign w:val="center"/>
          </w:tcPr>
          <w:p w14:paraId="457DA94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vr-raiff.de/d/index.php</w:t>
            </w:r>
          </w:p>
        </w:tc>
        <w:tc>
          <w:tcPr>
            <w:tcW w:w="0" w:type="auto"/>
            <w:shd w:val="clear" w:color="auto" w:fill="auto"/>
            <w:vAlign w:val="center"/>
          </w:tcPr>
          <w:p w14:paraId="020ED4E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Domain Lookalike</w:t>
            </w:r>
          </w:p>
        </w:tc>
        <w:tc>
          <w:tcPr>
            <w:tcW w:w="0" w:type="auto"/>
            <w:shd w:val="clear" w:color="auto" w:fill="auto"/>
            <w:vAlign w:val="center"/>
          </w:tcPr>
          <w:p w14:paraId="5F2189BF">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 High</w:t>
            </w:r>
          </w:p>
        </w:tc>
      </w:tr>
    </w:tbl>
    <w:p w14:paraId="6F4F7A03">
      <w:pPr>
        <w:keepNext w:val="0"/>
        <w:keepLines w:val="0"/>
        <w:widowControl/>
        <w:suppressLineNumbers w:val="0"/>
        <w:rPr>
          <w:rFonts w:hint="default" w:ascii="Arial" w:hAnsi="Arial" w:cs="Arial"/>
          <w:sz w:val="32"/>
          <w:szCs w:val="32"/>
        </w:rPr>
      </w:pPr>
      <w:r>
        <w:rPr>
          <w:rFonts w:hint="default" w:ascii="Arial" w:hAnsi="Arial" w:cs="Arial"/>
          <w:sz w:val="32"/>
          <w:szCs w:val="32"/>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0DD7EFA2">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Key Observations:</w:t>
      </w:r>
    </w:p>
    <w:p w14:paraId="380C8A03">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All 3 phishing URLs were </w:t>
      </w:r>
      <w:r>
        <w:rPr>
          <w:rStyle w:val="11"/>
          <w:rFonts w:hint="default" w:ascii="Arial" w:hAnsi="Arial" w:cs="Arial"/>
          <w:sz w:val="32"/>
          <w:szCs w:val="32"/>
        </w:rPr>
        <w:t>actively online</w:t>
      </w:r>
      <w:r>
        <w:rPr>
          <w:rFonts w:hint="default" w:ascii="Arial" w:hAnsi="Arial" w:cs="Arial"/>
          <w:sz w:val="32"/>
          <w:szCs w:val="32"/>
        </w:rPr>
        <w:t xml:space="preserve"> at the time of analysis</w:t>
      </w:r>
    </w:p>
    <w:p w14:paraId="7762F30D">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Style w:val="11"/>
          <w:rFonts w:hint="default" w:ascii="Arial" w:hAnsi="Arial" w:cs="Arial"/>
          <w:sz w:val="32"/>
          <w:szCs w:val="32"/>
        </w:rPr>
        <w:t>Subdomain Spoofing</w:t>
      </w:r>
      <w:r>
        <w:rPr>
          <w:rFonts w:hint="default" w:ascii="Arial" w:hAnsi="Arial" w:cs="Arial"/>
          <w:sz w:val="32"/>
          <w:szCs w:val="32"/>
        </w:rPr>
        <w:t xml:space="preserve"> was the most commonly used technique</w:t>
      </w:r>
    </w:p>
    <w:p w14:paraId="5E23A833">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All attackers </w:t>
      </w:r>
      <w:r>
        <w:rPr>
          <w:rStyle w:val="11"/>
          <w:rFonts w:hint="default" w:ascii="Arial" w:hAnsi="Arial" w:cs="Arial"/>
          <w:sz w:val="32"/>
          <w:szCs w:val="32"/>
        </w:rPr>
        <w:t>hid their WHOIS information</w:t>
      </w:r>
      <w:r>
        <w:rPr>
          <w:rFonts w:hint="default" w:ascii="Arial" w:hAnsi="Arial" w:cs="Arial"/>
          <w:sz w:val="32"/>
          <w:szCs w:val="32"/>
        </w:rPr>
        <w:t xml:space="preserve"> to avoid detection</w:t>
      </w:r>
    </w:p>
    <w:p w14:paraId="3739E6D1">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Style w:val="11"/>
          <w:rFonts w:hint="default" w:ascii="Arial" w:hAnsi="Arial" w:cs="Arial"/>
          <w:sz w:val="32"/>
          <w:szCs w:val="32"/>
        </w:rPr>
        <w:t>Cloudflare</w:t>
      </w:r>
      <w:r>
        <w:rPr>
          <w:rFonts w:hint="default" w:ascii="Arial" w:hAnsi="Arial" w:cs="Arial"/>
          <w:sz w:val="32"/>
          <w:szCs w:val="32"/>
        </w:rPr>
        <w:t xml:space="preserve"> was used in 2 out of 3 cases to mask the real server</w:t>
      </w:r>
    </w:p>
    <w:p w14:paraId="13AC4177">
      <w:pPr>
        <w:keepNext w:val="0"/>
        <w:keepLines w:val="0"/>
        <w:widowControl/>
        <w:numPr>
          <w:ilvl w:val="0"/>
          <w:numId w:val="6"/>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All 3 attacks targeted </w:t>
      </w:r>
      <w:r>
        <w:rPr>
          <w:rStyle w:val="11"/>
          <w:rFonts w:hint="default" w:ascii="Arial" w:hAnsi="Arial" w:cs="Arial"/>
          <w:sz w:val="32"/>
          <w:szCs w:val="32"/>
        </w:rPr>
        <w:t>financial or commercial brands</w:t>
      </w:r>
      <w:r>
        <w:rPr>
          <w:rFonts w:hint="default" w:ascii="Arial" w:hAnsi="Arial" w:cs="Arial"/>
          <w:sz w:val="32"/>
          <w:szCs w:val="32"/>
        </w:rPr>
        <w:t xml:space="preserve"> to maximize theft</w:t>
      </w:r>
    </w:p>
    <w:p w14:paraId="40E5133B">
      <w:pPr>
        <w:jc w:val="left"/>
        <w:rPr>
          <w:rFonts w:hint="default" w:ascii="Arial" w:hAnsi="Arial" w:eastAsia="SimSun" w:cs="Arial"/>
          <w:sz w:val="28"/>
          <w:szCs w:val="28"/>
          <w:lang w:val="en-IN"/>
        </w:rPr>
      </w:pPr>
    </w:p>
    <w:p w14:paraId="74E42864">
      <w:pPr>
        <w:jc w:val="center"/>
        <w:rPr>
          <w:rFonts w:hint="default" w:ascii="Arial" w:hAnsi="Arial" w:eastAsia="SimSun" w:cs="Arial"/>
          <w:sz w:val="28"/>
          <w:szCs w:val="28"/>
          <w:lang w:val="en-IN"/>
        </w:rPr>
      </w:pPr>
    </w:p>
    <w:p w14:paraId="70599016">
      <w:pPr>
        <w:jc w:val="center"/>
        <w:rPr>
          <w:rFonts w:hint="default" w:ascii="Arial" w:hAnsi="Arial" w:eastAsia="SimSun" w:cs="Arial"/>
          <w:sz w:val="28"/>
          <w:szCs w:val="28"/>
          <w:lang w:val="en-IN"/>
        </w:rPr>
      </w:pPr>
    </w:p>
    <w:p w14:paraId="71252EA8">
      <w:pPr>
        <w:jc w:val="center"/>
        <w:rPr>
          <w:rFonts w:hint="default" w:ascii="Arial" w:hAnsi="Arial" w:eastAsia="SimSun" w:cs="Arial"/>
          <w:sz w:val="28"/>
          <w:szCs w:val="28"/>
          <w:lang w:val="en-IN"/>
        </w:rPr>
      </w:pPr>
    </w:p>
    <w:p w14:paraId="17767597">
      <w:pPr>
        <w:jc w:val="center"/>
        <w:rPr>
          <w:rFonts w:hint="default" w:ascii="Arial" w:hAnsi="Arial" w:eastAsia="SimSun" w:cs="Arial"/>
          <w:sz w:val="28"/>
          <w:szCs w:val="28"/>
          <w:lang w:val="en-IN"/>
        </w:rPr>
      </w:pPr>
    </w:p>
    <w:p w14:paraId="64F486DF">
      <w:pPr>
        <w:jc w:val="center"/>
        <w:rPr>
          <w:rFonts w:hint="default" w:ascii="Arial" w:hAnsi="Arial" w:eastAsia="SimSun" w:cs="Arial"/>
          <w:sz w:val="28"/>
          <w:szCs w:val="28"/>
          <w:lang w:val="en-IN"/>
        </w:rPr>
      </w:pPr>
    </w:p>
    <w:p w14:paraId="03B74D85">
      <w:pPr>
        <w:jc w:val="center"/>
        <w:rPr>
          <w:rFonts w:hint="default" w:ascii="Arial" w:hAnsi="Arial" w:eastAsia="SimSun" w:cs="Arial"/>
          <w:sz w:val="28"/>
          <w:szCs w:val="28"/>
          <w:lang w:val="en-IN"/>
        </w:rPr>
      </w:pPr>
    </w:p>
    <w:p w14:paraId="74E586AB">
      <w:pPr>
        <w:jc w:val="center"/>
        <w:rPr>
          <w:rFonts w:hint="default" w:ascii="Arial" w:hAnsi="Arial" w:eastAsia="SimSun" w:cs="Arial"/>
          <w:sz w:val="28"/>
          <w:szCs w:val="28"/>
          <w:lang w:val="en-IN"/>
        </w:rPr>
      </w:pPr>
    </w:p>
    <w:p w14:paraId="370DFF1E">
      <w:pPr>
        <w:pStyle w:val="2"/>
        <w:keepNext w:val="0"/>
        <w:keepLines w:val="0"/>
        <w:widowControl/>
        <w:suppressLineNumbers w:val="0"/>
        <w:rPr>
          <w:rFonts w:hint="default" w:ascii="Arial" w:hAnsi="Arial" w:cs="Arial"/>
          <w:sz w:val="32"/>
          <w:szCs w:val="32"/>
        </w:rPr>
      </w:pPr>
      <w:r>
        <w:rPr>
          <w:rFonts w:hint="default" w:ascii="Arial" w:hAnsi="Arial" w:cs="Arial"/>
          <w:sz w:val="32"/>
          <w:szCs w:val="32"/>
        </w:rPr>
        <w:t>Prevention Guidelines</w:t>
      </w:r>
    </w:p>
    <w:p w14:paraId="78729883">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Prevention &amp; Awareness Guidelines</w:t>
      </w:r>
    </w:p>
    <w:p w14:paraId="028F95C5">
      <w:pPr>
        <w:keepNext w:val="0"/>
        <w:keepLines w:val="0"/>
        <w:widowControl/>
        <w:suppressLineNumbers w:val="0"/>
        <w:rPr>
          <w:rFonts w:hint="default" w:ascii="Arial" w:hAnsi="Arial" w:cs="Arial"/>
          <w:sz w:val="32"/>
          <w:szCs w:val="32"/>
        </w:rPr>
      </w:pPr>
    </w:p>
    <w:p w14:paraId="24F66A3E">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Style w:val="11"/>
          <w:rFonts w:hint="default" w:ascii="Arial" w:hAnsi="Arial" w:cs="Arial"/>
          <w:sz w:val="32"/>
          <w:szCs w:val="32"/>
        </w:rPr>
        <w:t>For Users:</w:t>
      </w:r>
    </w:p>
    <w:p w14:paraId="4EA3219B">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Always </w:t>
      </w:r>
      <w:r>
        <w:rPr>
          <w:rStyle w:val="11"/>
          <w:rFonts w:hint="default" w:ascii="Arial" w:hAnsi="Arial" w:cs="Arial"/>
          <w:sz w:val="32"/>
          <w:szCs w:val="32"/>
        </w:rPr>
        <w:t>verify the full URL</w:t>
      </w:r>
      <w:r>
        <w:rPr>
          <w:rFonts w:hint="default" w:ascii="Arial" w:hAnsi="Arial" w:cs="Arial"/>
          <w:sz w:val="32"/>
          <w:szCs w:val="32"/>
        </w:rPr>
        <w:t xml:space="preserve"> before entering any personal or banking details</w:t>
      </w:r>
    </w:p>
    <w:p w14:paraId="49B66FB7">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Check that the website uses </w:t>
      </w:r>
      <w:r>
        <w:rPr>
          <w:rStyle w:val="11"/>
          <w:rFonts w:hint="default" w:ascii="Arial" w:hAnsi="Arial" w:cs="Arial"/>
          <w:sz w:val="32"/>
          <w:szCs w:val="32"/>
        </w:rPr>
        <w:t>HTTPS</w:t>
      </w:r>
      <w:r>
        <w:rPr>
          <w:rFonts w:hint="default" w:ascii="Arial" w:hAnsi="Arial" w:cs="Arial"/>
          <w:sz w:val="32"/>
          <w:szCs w:val="32"/>
        </w:rPr>
        <w:t xml:space="preserve"> and shows a padlock  in the address bar</w:t>
      </w:r>
    </w:p>
    <w:p w14:paraId="392AC349">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Style w:val="11"/>
          <w:rFonts w:hint="default" w:ascii="Arial" w:hAnsi="Arial" w:cs="Arial"/>
          <w:sz w:val="32"/>
          <w:szCs w:val="32"/>
        </w:rPr>
        <w:t>Never click links</w:t>
      </w:r>
      <w:r>
        <w:rPr>
          <w:rFonts w:hint="default" w:ascii="Arial" w:hAnsi="Arial" w:cs="Arial"/>
          <w:sz w:val="32"/>
          <w:szCs w:val="32"/>
        </w:rPr>
        <w:t xml:space="preserve"> from emails — type the official website address directly in the browser</w:t>
      </w:r>
    </w:p>
    <w:p w14:paraId="0FC3F8A8">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Always </w:t>
      </w:r>
      <w:r>
        <w:rPr>
          <w:rStyle w:val="11"/>
          <w:rFonts w:hint="default" w:ascii="Arial" w:hAnsi="Arial" w:cs="Arial"/>
          <w:sz w:val="32"/>
          <w:szCs w:val="32"/>
        </w:rPr>
        <w:t>verify the sender email</w:t>
      </w:r>
      <w:r>
        <w:rPr>
          <w:rFonts w:hint="default" w:ascii="Arial" w:hAnsi="Arial" w:cs="Arial"/>
          <w:sz w:val="32"/>
          <w:szCs w:val="32"/>
        </w:rPr>
        <w:t xml:space="preserve"> — official brands use their own domain (e.g. </w:t>
      </w:r>
      <w:r>
        <w:rPr>
          <w:rStyle w:val="8"/>
          <w:rFonts w:hint="default" w:ascii="Arial" w:hAnsi="Arial" w:cs="Arial"/>
          <w:sz w:val="32"/>
          <w:szCs w:val="32"/>
        </w:rPr>
        <w:t>@allegro.pl</w:t>
      </w:r>
      <w:r>
        <w:rPr>
          <w:rFonts w:hint="default" w:ascii="Arial" w:hAnsi="Arial" w:cs="Arial"/>
          <w:sz w:val="32"/>
          <w:szCs w:val="32"/>
        </w:rPr>
        <w:t xml:space="preserve">, </w:t>
      </w:r>
      <w:r>
        <w:rPr>
          <w:rStyle w:val="8"/>
          <w:rFonts w:hint="default" w:ascii="Arial" w:hAnsi="Arial" w:cs="Arial"/>
          <w:sz w:val="32"/>
          <w:szCs w:val="32"/>
        </w:rPr>
        <w:t>@raiffeisen.at</w:t>
      </w:r>
      <w:r>
        <w:rPr>
          <w:rFonts w:hint="default" w:ascii="Arial" w:hAnsi="Arial" w:cs="Arial"/>
          <w:sz w:val="32"/>
          <w:szCs w:val="32"/>
        </w:rPr>
        <w:t>)</w:t>
      </w:r>
    </w:p>
    <w:p w14:paraId="1A29CC93">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Style w:val="11"/>
          <w:rFonts w:hint="default" w:ascii="Arial" w:hAnsi="Arial" w:cs="Arial"/>
          <w:sz w:val="32"/>
          <w:szCs w:val="32"/>
        </w:rPr>
        <w:t>Never share OTP, account number or password</w:t>
      </w:r>
      <w:r>
        <w:rPr>
          <w:rFonts w:hint="default" w:ascii="Arial" w:hAnsi="Arial" w:cs="Arial"/>
          <w:sz w:val="32"/>
          <w:szCs w:val="32"/>
        </w:rPr>
        <w:t xml:space="preserve"> through email or any link — real banks never ask for these online</w:t>
      </w:r>
    </w:p>
    <w:p w14:paraId="1FD73C15">
      <w:pPr>
        <w:keepNext w:val="0"/>
        <w:keepLines w:val="0"/>
        <w:widowControl/>
        <w:numPr>
          <w:ilvl w:val="0"/>
          <w:numId w:val="7"/>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If something looks suspicious — </w:t>
      </w:r>
      <w:r>
        <w:rPr>
          <w:rStyle w:val="11"/>
          <w:rFonts w:hint="default" w:ascii="Arial" w:hAnsi="Arial" w:cs="Arial"/>
          <w:sz w:val="32"/>
          <w:szCs w:val="32"/>
        </w:rPr>
        <w:t>call the company directly</w:t>
      </w:r>
      <w:r>
        <w:rPr>
          <w:rFonts w:hint="default" w:ascii="Arial" w:hAnsi="Arial" w:cs="Arial"/>
          <w:sz w:val="32"/>
          <w:szCs w:val="32"/>
        </w:rPr>
        <w:t xml:space="preserve"> using the number from their official website</w:t>
      </w:r>
    </w:p>
    <w:p w14:paraId="5098D5CF">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Style w:val="11"/>
          <w:rFonts w:hint="default" w:ascii="Arial" w:hAnsi="Arial" w:cs="Arial"/>
          <w:sz w:val="32"/>
          <w:szCs w:val="32"/>
        </w:rPr>
        <w:t>For Organizations:</w:t>
      </w:r>
    </w:p>
    <w:p w14:paraId="330774A4">
      <w:pPr>
        <w:keepNext w:val="0"/>
        <w:keepLines w:val="0"/>
        <w:widowControl/>
        <w:numPr>
          <w:ilvl w:val="0"/>
          <w:numId w:val="8"/>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Enable </w:t>
      </w:r>
      <w:r>
        <w:rPr>
          <w:rStyle w:val="11"/>
          <w:rFonts w:hint="default" w:ascii="Arial" w:hAnsi="Arial" w:cs="Arial"/>
          <w:sz w:val="32"/>
          <w:szCs w:val="32"/>
        </w:rPr>
        <w:t>Multi Factor Authentication (MFA)</w:t>
      </w:r>
      <w:r>
        <w:rPr>
          <w:rFonts w:hint="default" w:ascii="Arial" w:hAnsi="Arial" w:cs="Arial"/>
          <w:sz w:val="32"/>
          <w:szCs w:val="32"/>
        </w:rPr>
        <w:t xml:space="preserve"> on all employee accounts</w:t>
      </w:r>
    </w:p>
    <w:p w14:paraId="508B5E50">
      <w:pPr>
        <w:keepNext w:val="0"/>
        <w:keepLines w:val="0"/>
        <w:widowControl/>
        <w:numPr>
          <w:ilvl w:val="0"/>
          <w:numId w:val="8"/>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Configure </w:t>
      </w:r>
      <w:r>
        <w:rPr>
          <w:rStyle w:val="11"/>
          <w:rFonts w:hint="default" w:ascii="Arial" w:hAnsi="Arial" w:cs="Arial"/>
          <w:sz w:val="32"/>
          <w:szCs w:val="32"/>
        </w:rPr>
        <w:t>SPF, DKIM and DMARC</w:t>
      </w:r>
      <w:r>
        <w:rPr>
          <w:rFonts w:hint="default" w:ascii="Arial" w:hAnsi="Arial" w:cs="Arial"/>
          <w:sz w:val="32"/>
          <w:szCs w:val="32"/>
        </w:rPr>
        <w:t xml:space="preserve"> records to prevent email spoofing</w:t>
      </w:r>
    </w:p>
    <w:p w14:paraId="25A4AA70">
      <w:pPr>
        <w:keepNext w:val="0"/>
        <w:keepLines w:val="0"/>
        <w:widowControl/>
        <w:numPr>
          <w:ilvl w:val="0"/>
          <w:numId w:val="8"/>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Use </w:t>
      </w:r>
      <w:r>
        <w:rPr>
          <w:rStyle w:val="11"/>
          <w:rFonts w:hint="default" w:ascii="Arial" w:hAnsi="Arial" w:cs="Arial"/>
          <w:sz w:val="32"/>
          <w:szCs w:val="32"/>
        </w:rPr>
        <w:t>email filtering tools</w:t>
      </w:r>
      <w:r>
        <w:rPr>
          <w:rFonts w:hint="default" w:ascii="Arial" w:hAnsi="Arial" w:cs="Arial"/>
          <w:sz w:val="32"/>
          <w:szCs w:val="32"/>
        </w:rPr>
        <w:t xml:space="preserve"> to block phishing emails automatically</w:t>
      </w:r>
    </w:p>
    <w:p w14:paraId="4C441413">
      <w:pPr>
        <w:keepNext w:val="0"/>
        <w:keepLines w:val="0"/>
        <w:widowControl/>
        <w:numPr>
          <w:ilvl w:val="0"/>
          <w:numId w:val="8"/>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Conduct </w:t>
      </w:r>
      <w:r>
        <w:rPr>
          <w:rStyle w:val="11"/>
          <w:rFonts w:hint="default" w:ascii="Arial" w:hAnsi="Arial" w:cs="Arial"/>
          <w:sz w:val="32"/>
          <w:szCs w:val="32"/>
        </w:rPr>
        <w:t>regular phishing awareness training</w:t>
      </w:r>
      <w:r>
        <w:rPr>
          <w:rFonts w:hint="default" w:ascii="Arial" w:hAnsi="Arial" w:cs="Arial"/>
          <w:sz w:val="32"/>
          <w:szCs w:val="32"/>
        </w:rPr>
        <w:t xml:space="preserve"> for all employees</w:t>
      </w:r>
    </w:p>
    <w:p w14:paraId="6581C9E2">
      <w:pPr>
        <w:keepNext w:val="0"/>
        <w:keepLines w:val="0"/>
        <w:widowControl/>
        <w:numPr>
          <w:ilvl w:val="0"/>
          <w:numId w:val="8"/>
        </w:numPr>
        <w:suppressLineNumbers w:val="0"/>
        <w:spacing w:before="0" w:beforeAutospacing="1" w:after="0" w:afterAutospacing="1"/>
        <w:ind w:left="720" w:hanging="360"/>
        <w:rPr>
          <w:rFonts w:hint="default" w:ascii="Arial" w:hAnsi="Arial" w:cs="Arial"/>
          <w:sz w:val="32"/>
          <w:szCs w:val="32"/>
        </w:rPr>
      </w:pPr>
      <w:r>
        <w:rPr>
          <w:rFonts w:hint="default" w:ascii="Arial" w:hAnsi="Arial" w:cs="Arial"/>
          <w:sz w:val="32"/>
          <w:szCs w:val="32"/>
        </w:rPr>
        <w:t xml:space="preserve">Maintain an </w:t>
      </w:r>
      <w:r>
        <w:rPr>
          <w:rStyle w:val="11"/>
          <w:rFonts w:hint="default" w:ascii="Arial" w:hAnsi="Arial" w:cs="Arial"/>
          <w:sz w:val="32"/>
          <w:szCs w:val="32"/>
        </w:rPr>
        <w:t>updated blocklist</w:t>
      </w:r>
      <w:r>
        <w:rPr>
          <w:rFonts w:hint="default" w:ascii="Arial" w:hAnsi="Arial" w:cs="Arial"/>
          <w:sz w:val="32"/>
          <w:szCs w:val="32"/>
        </w:rPr>
        <w:t xml:space="preserve"> of known phishing domains</w:t>
      </w:r>
    </w:p>
    <w:p w14:paraId="7DF8202C">
      <w:pPr>
        <w:jc w:val="left"/>
        <w:rPr>
          <w:rFonts w:hint="default" w:ascii="Arial" w:hAnsi="Arial" w:eastAsia="SimSun" w:cs="Arial"/>
          <w:sz w:val="28"/>
          <w:szCs w:val="28"/>
          <w:lang w:val="en-IN"/>
        </w:rPr>
      </w:pPr>
    </w:p>
    <w:p w14:paraId="591643A0">
      <w:pPr>
        <w:jc w:val="center"/>
        <w:rPr>
          <w:rFonts w:hint="default" w:ascii="Arial" w:hAnsi="Arial" w:eastAsia="SimSun" w:cs="Arial"/>
          <w:sz w:val="28"/>
          <w:szCs w:val="28"/>
          <w:lang w:val="en-IN"/>
        </w:rPr>
      </w:pPr>
    </w:p>
    <w:p w14:paraId="15C07B0A">
      <w:pPr>
        <w:jc w:val="center"/>
        <w:rPr>
          <w:rFonts w:hint="default" w:ascii="Arial" w:hAnsi="Arial" w:eastAsia="SimSun" w:cs="Arial"/>
          <w:sz w:val="28"/>
          <w:szCs w:val="28"/>
          <w:lang w:val="en-IN"/>
        </w:rPr>
      </w:pPr>
    </w:p>
    <w:p w14:paraId="14C9A154">
      <w:pPr>
        <w:jc w:val="center"/>
        <w:rPr>
          <w:rFonts w:hint="default" w:ascii="Arial" w:hAnsi="Arial" w:eastAsia="SimSun" w:cs="Arial"/>
          <w:sz w:val="28"/>
          <w:szCs w:val="28"/>
          <w:lang w:val="en-IN"/>
        </w:rPr>
      </w:pPr>
    </w:p>
    <w:p w14:paraId="4BA86E19">
      <w:pPr>
        <w:pStyle w:val="3"/>
        <w:keepNext w:val="0"/>
        <w:keepLines w:val="0"/>
        <w:widowControl/>
        <w:suppressLineNumbers w:val="0"/>
        <w:rPr>
          <w:rFonts w:hint="default" w:ascii="Arial" w:hAnsi="Arial" w:cs="Arial"/>
          <w:sz w:val="32"/>
          <w:szCs w:val="32"/>
        </w:rPr>
        <w:sectPr>
          <w:footerReference r:id="rId3" w:type="default"/>
          <w:pgSz w:w="11906" w:h="16838"/>
          <w:pgMar w:top="1440" w:right="1800" w:bottom="1440" w:left="1800" w:header="720" w:footer="720" w:gutter="0"/>
          <w:pgNumType w:fmt="decimal"/>
          <w:cols w:space="720" w:num="1"/>
          <w:docGrid w:linePitch="360" w:charSpace="0"/>
        </w:sectPr>
      </w:pPr>
    </w:p>
    <w:p w14:paraId="7BD3C7C3">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Conclusion</w:t>
      </w:r>
    </w:p>
    <w:p w14:paraId="08C54C41">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In this report, I analyzed 3 verified phishing URLs collected from PhishTank. All 3 URLs were confirmed as 100% phishing and were actively online at the time of analysis.</w:t>
      </w:r>
    </w:p>
    <w:p w14:paraId="18DF95B8">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 xml:space="preserve">The attackers used techniques such as </w:t>
      </w:r>
      <w:r>
        <w:rPr>
          <w:rStyle w:val="11"/>
          <w:rFonts w:hint="default" w:ascii="Arial" w:hAnsi="Arial" w:cs="Arial"/>
          <w:sz w:val="32"/>
          <w:szCs w:val="32"/>
        </w:rPr>
        <w:t>Subdomain Spoofing</w:t>
      </w:r>
      <w:r>
        <w:rPr>
          <w:rFonts w:hint="default" w:ascii="Arial" w:hAnsi="Arial" w:cs="Arial"/>
          <w:sz w:val="32"/>
          <w:szCs w:val="32"/>
        </w:rPr>
        <w:t xml:space="preserve"> and </w:t>
      </w:r>
      <w:r>
        <w:rPr>
          <w:rStyle w:val="11"/>
          <w:rFonts w:hint="default" w:ascii="Arial" w:hAnsi="Arial" w:cs="Arial"/>
          <w:sz w:val="32"/>
          <w:szCs w:val="32"/>
        </w:rPr>
        <w:t>Domain Lookalike</w:t>
      </w:r>
      <w:r>
        <w:rPr>
          <w:rFonts w:hint="default" w:ascii="Arial" w:hAnsi="Arial" w:cs="Arial"/>
          <w:sz w:val="32"/>
          <w:szCs w:val="32"/>
        </w:rPr>
        <w:t xml:space="preserve"> to create fake websites that closely resembled real brands like SMBC Bank, Allegro Lokalnie and Raiffeisen Bank. The main goal of these attacks was to steal victims' login credentials, banking details and money.</w:t>
      </w:r>
    </w:p>
    <w:p w14:paraId="6F31623B">
      <w:pPr>
        <w:pStyle w:val="10"/>
        <w:keepNext w:val="0"/>
        <w:keepLines w:val="0"/>
        <w:widowControl/>
        <w:suppressLineNumbers w:val="0"/>
        <w:spacing w:before="0" w:beforeAutospacing="1" w:after="0" w:afterAutospacing="1"/>
        <w:ind w:left="0" w:right="0"/>
        <w:rPr>
          <w:rFonts w:hint="default" w:ascii="Arial" w:hAnsi="Arial" w:cs="Arial"/>
          <w:sz w:val="32"/>
          <w:szCs w:val="32"/>
        </w:rPr>
      </w:pPr>
      <w:r>
        <w:rPr>
          <w:rFonts w:hint="default" w:ascii="Arial" w:hAnsi="Arial" w:cs="Arial"/>
          <w:sz w:val="32"/>
          <w:szCs w:val="32"/>
        </w:rPr>
        <w:t xml:space="preserve">The key lesson from this analysis is that users should always </w:t>
      </w:r>
      <w:r>
        <w:rPr>
          <w:rStyle w:val="11"/>
          <w:rFonts w:hint="default" w:ascii="Arial" w:hAnsi="Arial" w:cs="Arial"/>
          <w:sz w:val="32"/>
          <w:szCs w:val="32"/>
        </w:rPr>
        <w:t>verify the URL carefully</w:t>
      </w:r>
      <w:r>
        <w:rPr>
          <w:rFonts w:hint="default" w:ascii="Arial" w:hAnsi="Arial" w:cs="Arial"/>
          <w:sz w:val="32"/>
          <w:szCs w:val="32"/>
        </w:rPr>
        <w:t xml:space="preserve">, </w:t>
      </w:r>
      <w:r>
        <w:rPr>
          <w:rStyle w:val="11"/>
          <w:rFonts w:hint="default" w:ascii="Arial" w:hAnsi="Arial" w:cs="Arial"/>
          <w:sz w:val="32"/>
          <w:szCs w:val="32"/>
        </w:rPr>
        <w:t>check the sender email</w:t>
      </w:r>
      <w:r>
        <w:rPr>
          <w:rFonts w:hint="default" w:ascii="Arial" w:hAnsi="Arial" w:cs="Arial"/>
          <w:sz w:val="32"/>
          <w:szCs w:val="32"/>
        </w:rPr>
        <w:t xml:space="preserve">, and </w:t>
      </w:r>
      <w:r>
        <w:rPr>
          <w:rStyle w:val="11"/>
          <w:rFonts w:hint="default" w:ascii="Arial" w:hAnsi="Arial" w:cs="Arial"/>
          <w:sz w:val="32"/>
          <w:szCs w:val="32"/>
        </w:rPr>
        <w:t>never share sensitive information</w:t>
      </w:r>
      <w:r>
        <w:rPr>
          <w:rFonts w:hint="default" w:ascii="Arial" w:hAnsi="Arial" w:cs="Arial"/>
          <w:sz w:val="32"/>
          <w:szCs w:val="32"/>
        </w:rPr>
        <w:t xml:space="preserve"> through email links. Real banks and companies will never ask for OTP or passwords through email.</w:t>
      </w:r>
    </w:p>
    <w:p w14:paraId="2E35E721">
      <w:pPr>
        <w:keepNext w:val="0"/>
        <w:keepLines w:val="0"/>
        <w:widowControl/>
        <w:suppressLineNumbers w:val="0"/>
        <w:rPr>
          <w:rFonts w:hint="default" w:ascii="Arial" w:hAnsi="Arial" w:cs="Arial"/>
          <w:sz w:val="32"/>
          <w:szCs w:val="32"/>
        </w:rPr>
      </w:pPr>
      <w:r>
        <w:rPr>
          <w:rFonts w:hint="default" w:ascii="Arial" w:hAnsi="Arial" w:cs="Arial"/>
          <w:sz w:val="32"/>
          <w:szCs w:val="32"/>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5006788">
      <w:pPr>
        <w:pStyle w:val="3"/>
        <w:keepNext w:val="0"/>
        <w:keepLines w:val="0"/>
        <w:widowControl/>
        <w:suppressLineNumbers w:val="0"/>
        <w:rPr>
          <w:rFonts w:hint="default" w:ascii="Arial" w:hAnsi="Arial" w:cs="Arial"/>
          <w:sz w:val="32"/>
          <w:szCs w:val="32"/>
        </w:rPr>
      </w:pPr>
      <w:r>
        <w:rPr>
          <w:rFonts w:hint="default" w:ascii="Arial" w:hAnsi="Arial" w:cs="Arial"/>
          <w:sz w:val="32"/>
          <w:szCs w:val="32"/>
        </w:rPr>
        <w:t>References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83"/>
        <w:gridCol w:w="6013"/>
      </w:tblGrid>
      <w:tr w14:paraId="67391A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0EFC0AB">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Source</w:t>
            </w:r>
          </w:p>
        </w:tc>
        <w:tc>
          <w:tcPr>
            <w:tcW w:w="0" w:type="auto"/>
            <w:shd w:val="clear" w:color="auto" w:fill="auto"/>
            <w:vAlign w:val="center"/>
          </w:tcPr>
          <w:p w14:paraId="532C96F8">
            <w:pPr>
              <w:keepNext w:val="0"/>
              <w:keepLines w:val="0"/>
              <w:widowControl/>
              <w:suppressLineNumbers w:val="0"/>
              <w:jc w:val="center"/>
              <w:rPr>
                <w:rFonts w:hint="default" w:ascii="Arial" w:hAnsi="Arial" w:cs="Arial"/>
                <w:b/>
                <w:bCs/>
                <w:sz w:val="32"/>
                <w:szCs w:val="32"/>
              </w:rPr>
            </w:pPr>
            <w:r>
              <w:rPr>
                <w:rFonts w:hint="default" w:ascii="Arial" w:hAnsi="Arial" w:eastAsia="SimSun" w:cs="Arial"/>
                <w:b/>
                <w:bCs/>
                <w:kern w:val="0"/>
                <w:sz w:val="32"/>
                <w:szCs w:val="32"/>
                <w:lang w:val="en-US" w:eastAsia="zh-CN" w:bidi="ar"/>
              </w:rPr>
              <w:t>Link</w:t>
            </w:r>
          </w:p>
        </w:tc>
      </w:tr>
      <w:tr w14:paraId="3D348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F22A527">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PhishTank</w:t>
            </w:r>
          </w:p>
        </w:tc>
        <w:tc>
          <w:tcPr>
            <w:tcW w:w="0" w:type="auto"/>
            <w:shd w:val="clear" w:color="auto" w:fill="auto"/>
            <w:vAlign w:val="center"/>
          </w:tcPr>
          <w:p w14:paraId="187B364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phishtank.com</w:t>
            </w:r>
          </w:p>
        </w:tc>
      </w:tr>
      <w:tr w14:paraId="17BB6E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4C8364B">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Sample 1</w:t>
            </w:r>
          </w:p>
        </w:tc>
        <w:tc>
          <w:tcPr>
            <w:tcW w:w="0" w:type="auto"/>
            <w:shd w:val="clear" w:color="auto" w:fill="auto"/>
            <w:vAlign w:val="center"/>
          </w:tcPr>
          <w:p w14:paraId="14EF2C5A">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Submission #9423191</w:t>
            </w:r>
          </w:p>
        </w:tc>
      </w:tr>
      <w:tr w14:paraId="2D2F1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E660939">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Sample 2</w:t>
            </w:r>
          </w:p>
        </w:tc>
        <w:tc>
          <w:tcPr>
            <w:tcW w:w="0" w:type="auto"/>
            <w:shd w:val="clear" w:color="auto" w:fill="auto"/>
            <w:vAlign w:val="center"/>
          </w:tcPr>
          <w:p w14:paraId="3F71CD32">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Submission #9423209</w:t>
            </w:r>
          </w:p>
        </w:tc>
      </w:tr>
      <w:tr w14:paraId="649963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54FA597">
            <w:pPr>
              <w:keepNext w:val="0"/>
              <w:keepLines w:val="0"/>
              <w:widowControl/>
              <w:suppressLineNumbers w:val="0"/>
              <w:jc w:val="left"/>
              <w:rPr>
                <w:rFonts w:hint="default" w:ascii="Arial" w:hAnsi="Arial" w:cs="Arial"/>
                <w:sz w:val="32"/>
                <w:szCs w:val="32"/>
              </w:rPr>
            </w:pPr>
            <w:r>
              <w:rPr>
                <w:rFonts w:hint="default" w:ascii="Arial" w:hAnsi="Arial" w:eastAsia="SimSun" w:cs="Arial"/>
                <w:kern w:val="0"/>
                <w:sz w:val="32"/>
                <w:szCs w:val="32"/>
                <w:lang w:val="en-US" w:eastAsia="zh-CN" w:bidi="ar"/>
              </w:rPr>
              <w:t>Sample 3</w:t>
            </w:r>
          </w:p>
        </w:tc>
        <w:tc>
          <w:tcPr>
            <w:tcW w:w="0" w:type="auto"/>
            <w:shd w:val="clear" w:color="auto" w:fill="auto"/>
            <w:vAlign w:val="center"/>
          </w:tcPr>
          <w:p w14:paraId="3BD37D22">
            <w:pPr>
              <w:keepNext w:val="0"/>
              <w:keepLines w:val="0"/>
              <w:widowControl/>
              <w:suppressLineNumbers w:val="0"/>
              <w:jc w:val="left"/>
              <w:rPr>
                <w:rFonts w:hint="default" w:ascii="Arial" w:hAnsi="Arial" w:eastAsia="SimSun" w:cs="Arial"/>
                <w:kern w:val="0"/>
                <w:sz w:val="32"/>
                <w:szCs w:val="32"/>
                <w:lang w:val="en-US" w:eastAsia="zh-CN" w:bidi="ar"/>
              </w:rPr>
            </w:pPr>
            <w:r>
              <w:rPr>
                <w:rFonts w:hint="default" w:ascii="Arial" w:hAnsi="Arial" w:eastAsia="SimSun" w:cs="Arial"/>
                <w:kern w:val="0"/>
                <w:sz w:val="32"/>
                <w:szCs w:val="32"/>
                <w:lang w:val="en-US" w:eastAsia="zh-CN" w:bidi="ar"/>
              </w:rPr>
              <w:t>Submission #9423198</w:t>
            </w:r>
          </w:p>
        </w:tc>
      </w:tr>
      <w:tr w14:paraId="52CF7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A473F9">
            <w:pPr>
              <w:keepNext w:val="0"/>
              <w:keepLines w:val="0"/>
              <w:widowControl/>
              <w:suppressLineNumbers w:val="0"/>
              <w:jc w:val="left"/>
              <w:rPr>
                <w:rFonts w:hint="default" w:ascii="Arial" w:hAnsi="Arial" w:eastAsia="SimSun" w:cs="Arial"/>
                <w:kern w:val="0"/>
                <w:sz w:val="32"/>
                <w:szCs w:val="32"/>
                <w:lang w:val="en-IN" w:eastAsia="zh-CN" w:bidi="ar"/>
              </w:rPr>
            </w:pPr>
            <w:r>
              <w:rPr>
                <w:rFonts w:hint="default" w:ascii="Arial" w:hAnsi="Arial" w:eastAsia="SimSun" w:cs="Arial"/>
                <w:kern w:val="0"/>
                <w:sz w:val="32"/>
                <w:szCs w:val="32"/>
                <w:lang w:val="en-IN" w:eastAsia="zh-CN" w:bidi="ar"/>
              </w:rPr>
              <w:t>Github repository</w:t>
            </w:r>
          </w:p>
        </w:tc>
        <w:tc>
          <w:tcPr>
            <w:tcW w:w="0" w:type="auto"/>
            <w:shd w:val="clear" w:color="auto" w:fill="auto"/>
            <w:vAlign w:val="center"/>
          </w:tcPr>
          <w:p w14:paraId="0EEC6991">
            <w:pPr>
              <w:keepNext w:val="0"/>
              <w:keepLines w:val="0"/>
              <w:widowControl/>
              <w:suppressLineNumbers w:val="0"/>
              <w:jc w:val="left"/>
              <w:rPr>
                <w:rFonts w:hint="default" w:ascii="Arial" w:hAnsi="Arial" w:eastAsia="SimSun" w:cs="Arial"/>
                <w:kern w:val="0"/>
                <w:sz w:val="32"/>
                <w:szCs w:val="32"/>
                <w:lang w:val="en-US" w:eastAsia="zh-CN" w:bidi="ar"/>
              </w:rPr>
            </w:pPr>
            <w:r>
              <w:rPr>
                <w:rStyle w:val="11"/>
                <w:rFonts w:hint="default" w:ascii="Arial" w:hAnsi="Arial" w:eastAsia="SimSun" w:cs="Arial"/>
                <w:sz w:val="24"/>
                <w:szCs w:val="24"/>
              </w:rPr>
              <w:fldChar w:fldCharType="begin"/>
            </w:r>
            <w:r>
              <w:rPr>
                <w:rStyle w:val="11"/>
                <w:rFonts w:hint="default" w:ascii="Arial" w:hAnsi="Arial" w:eastAsia="SimSun" w:cs="Arial"/>
                <w:sz w:val="24"/>
                <w:szCs w:val="24"/>
              </w:rPr>
              <w:instrText xml:space="preserve"> HYPERLINK "https://github.com/ponskiruthika23-create/FUTURE_CS_02" </w:instrText>
            </w:r>
            <w:r>
              <w:rPr>
                <w:rStyle w:val="11"/>
                <w:rFonts w:hint="default" w:ascii="Arial" w:hAnsi="Arial" w:eastAsia="SimSun" w:cs="Arial"/>
                <w:sz w:val="24"/>
                <w:szCs w:val="24"/>
              </w:rPr>
              <w:fldChar w:fldCharType="separate"/>
            </w:r>
            <w:r>
              <w:rPr>
                <w:rStyle w:val="9"/>
                <w:rFonts w:hint="default" w:ascii="Arial" w:hAnsi="Arial" w:eastAsia="SimSun" w:cs="Arial"/>
                <w:sz w:val="24"/>
                <w:szCs w:val="24"/>
              </w:rPr>
              <w:t>https://github.com/ponskiruthika23-create/FUTURE_CS_02</w:t>
            </w:r>
            <w:r>
              <w:rPr>
                <w:rStyle w:val="11"/>
                <w:rFonts w:hint="default" w:ascii="Arial" w:hAnsi="Arial" w:eastAsia="SimSun" w:cs="Arial"/>
                <w:sz w:val="24"/>
                <w:szCs w:val="24"/>
              </w:rPr>
              <w:fldChar w:fldCharType="end"/>
            </w:r>
          </w:p>
        </w:tc>
      </w:tr>
    </w:tbl>
    <w:p w14:paraId="7F14DDFC">
      <w:pPr>
        <w:jc w:val="left"/>
        <w:rPr>
          <w:rFonts w:hint="default" w:ascii="Arial" w:hAnsi="Arial" w:eastAsia="SimSun" w:cs="Arial"/>
          <w:sz w:val="32"/>
          <w:szCs w:val="32"/>
          <w:lang w:val="en-IN"/>
        </w:rPr>
      </w:pPr>
    </w:p>
    <w:sectPr>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89FBE">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EEC20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32EEC20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64A91D1"/>
    <w:multiLevelType w:val="multilevel"/>
    <w:tmpl w:val="964A91D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D31BCA1"/>
    <w:multiLevelType w:val="multilevel"/>
    <w:tmpl w:val="CD31BCA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B286C23"/>
    <w:multiLevelType w:val="multilevel"/>
    <w:tmpl w:val="DB286C2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5B12AB6"/>
    <w:multiLevelType w:val="multilevel"/>
    <w:tmpl w:val="05B12A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7A62F1D"/>
    <w:multiLevelType w:val="multilevel"/>
    <w:tmpl w:val="07A62F1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1D6FE5BA"/>
    <w:multiLevelType w:val="multilevel"/>
    <w:tmpl w:val="1D6FE5B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2D00A899"/>
    <w:multiLevelType w:val="multilevel"/>
    <w:tmpl w:val="2D00A89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7923EC57"/>
    <w:multiLevelType w:val="multilevel"/>
    <w:tmpl w:val="7923EC5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0"/>
  </w:num>
  <w:num w:numId="3">
    <w:abstractNumId w:val="7"/>
  </w:num>
  <w:num w:numId="4">
    <w:abstractNumId w:val="6"/>
  </w:num>
  <w:num w:numId="5">
    <w:abstractNumId w:val="2"/>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3FE71D3"/>
    <w:rsid w:val="28D86E2F"/>
    <w:rsid w:val="3FD57736"/>
    <w:rsid w:val="43FE71D3"/>
    <w:rsid w:val="572B3C88"/>
    <w:rsid w:val="659B47BF"/>
    <w:rsid w:val="6F5B1156"/>
    <w:rsid w:val="73632A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character" w:styleId="9">
    <w:name w:val="Hyperlink"/>
    <w:basedOn w:val="4"/>
    <w:qFormat/>
    <w:uiPriority w:val="0"/>
    <w:rPr>
      <w:color w:val="0000FF"/>
      <w:u w:val="single"/>
    </w:rPr>
  </w:style>
  <w:style w:type="paragraph" w:styleId="10">
    <w:name w:val="Normal (Web)"/>
    <w:basedOn w:val="1"/>
    <w:qFormat/>
    <w:uiPriority w:val="0"/>
    <w:rPr>
      <w:sz w:val="24"/>
      <w:szCs w:val="24"/>
    </w:rPr>
  </w:style>
  <w:style w:type="character" w:styleId="11">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956</Words>
  <Characters>5350</Characters>
  <Lines>0</Lines>
  <Paragraphs>0</Paragraphs>
  <TotalTime>34</TotalTime>
  <ScaleCrop>false</ScaleCrop>
  <LinksUpToDate>false</LinksUpToDate>
  <CharactersWithSpaces>6163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2026-05-13T07:18:00Z</dcterms:created>
  <dc:creator>WPS_1778336439</dc:creator>
  <cp:lastModifiedBy>WPS_1778336439</cp:lastModifiedBy>
  <dcterms:modified xsi:type="dcterms:W3CDTF">2026-05-16T15:42:32Z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9D22AF1E9A994534AB3CD3C148F5B27A_13</vt:lpwstr>
  </property>
  <property fmtid="{D5CDD505-2E9C-101B-9397-08002B2CF9AE}" pid="4" name="KSOTemplateDocerSaveRecord">
    <vt:lpwstr>eyJoZGlkIjoiMDEwYjI5NWIxNjUyNTU3MzRkNTkwNTgxNDQ3OGM3ODciLCJ1c2VySWQiOiI1NDk3NTkwMzg2OTQifQ==</vt:lpwstr>
  </property>
</Properties>
</file>