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In this template, all italic text should be removed and replaced with your own text (which should not be italic); the italic text is just a placeholder letting you know what to write there.</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On the cover page, change to your own platform title, your own names and your own JU email address.</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You have a lot of freedom when it comes to writing this report. You do not have to use any part of this template, but the report you write should in the end somehow (in a good way) provide the same information as indicated in this template. Most students trying to do it in their own way usually fail, so if you try that, be sure to know what you are doing!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C00000"/>
          <w:spacing w:val="0"/>
          <w:position w:val="0"/>
          <w:sz w:val="22"/>
          <w:shd w:fill="auto" w:val="clear"/>
        </w:rPr>
        <w:t xml:space="preserve">This page should be removed.</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CityForum is an application for phones, it’s a single-threaded forum where a user can write a post that will pop up for all the other users who live in the same city. They can then comment and like/dislike this post. The application is for entertainment and the posts can be about anything from asking about hairsalon recomendations to telling a funny joke.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 is similar to another popular forum app that is called “Jodel”. But in Jodel every user is anonymous. In CityForum users will have their own username that will be shown on every post and comment they make and a profile where they can have a picture and a description about themselves. In this way CityForum is more personal and will create a community where people recognize eachother and can make connections.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Introduce your platform. Write text that </w:t>
      </w:r>
      <w:r>
        <w:rPr>
          <w:rFonts w:ascii="Calibri" w:hAnsi="Calibri" w:cs="Calibri" w:eastAsia="Calibri"/>
          <w:b/>
          <w:i/>
          <w:color w:val="C00000"/>
          <w:spacing w:val="0"/>
          <w:position w:val="0"/>
          <w:sz w:val="22"/>
          <w:shd w:fill="auto" w:val="clear"/>
        </w:rPr>
        <w:t xml:space="preserve">indirectly</w:t>
      </w:r>
      <w:r>
        <w:rPr>
          <w:rFonts w:ascii="Calibri" w:hAnsi="Calibri" w:cs="Calibri" w:eastAsia="Calibri"/>
          <w:i/>
          <w:color w:val="C00000"/>
          <w:spacing w:val="0"/>
          <w:position w:val="0"/>
          <w:sz w:val="22"/>
          <w:shd w:fill="auto" w:val="clear"/>
        </w:rPr>
        <w:t xml:space="preserve"> answers questions like:</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Why does the platform exist/what is the problem it solves?</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How does the platform solve the problem?</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Why is your platform solution better than existing solutions (if any exists)?</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How will end users use the platform?</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b/>
          <w:i/>
          <w:color w:val="C00000"/>
          <w:spacing w:val="0"/>
          <w:position w:val="0"/>
          <w:sz w:val="22"/>
          <w:shd w:fill="auto" w:val="clear"/>
        </w:rPr>
        <w:t xml:space="preserve">Indirectly</w:t>
      </w:r>
      <w:r>
        <w:rPr>
          <w:rFonts w:ascii="Calibri" w:hAnsi="Calibri" w:cs="Calibri" w:eastAsia="Calibri"/>
          <w:i/>
          <w:color w:val="C00000"/>
          <w:spacing w:val="0"/>
          <w:position w:val="0"/>
          <w:sz w:val="22"/>
          <w:shd w:fill="auto" w:val="clear"/>
        </w:rPr>
        <w:t xml:space="preserve"> means that you should avoid using the words </w:t>
      </w:r>
      <w:r>
        <w:rPr>
          <w:rFonts w:ascii="Calibri" w:hAnsi="Calibri" w:cs="Calibri" w:eastAsia="Calibri"/>
          <w:b/>
          <w:i/>
          <w:color w:val="C00000"/>
          <w:spacing w:val="0"/>
          <w:position w:val="0"/>
          <w:sz w:val="22"/>
          <w:shd w:fill="auto" w:val="clear"/>
        </w:rPr>
        <w:t xml:space="preserve">problem</w:t>
      </w:r>
      <w:r>
        <w:rPr>
          <w:rFonts w:ascii="Calibri" w:hAnsi="Calibri" w:cs="Calibri" w:eastAsia="Calibri"/>
          <w:i/>
          <w:color w:val="C00000"/>
          <w:spacing w:val="0"/>
          <w:position w:val="0"/>
          <w:sz w:val="22"/>
          <w:shd w:fill="auto" w:val="clear"/>
        </w:rPr>
        <w:t xml:space="preserve"> and </w:t>
      </w:r>
      <w:r>
        <w:rPr>
          <w:rFonts w:ascii="Calibri" w:hAnsi="Calibri" w:cs="Calibri" w:eastAsia="Calibri"/>
          <w:b/>
          <w:i/>
          <w:color w:val="C00000"/>
          <w:spacing w:val="0"/>
          <w:position w:val="0"/>
          <w:sz w:val="22"/>
          <w:shd w:fill="auto" w:val="clear"/>
        </w:rPr>
        <w:t xml:space="preserve">solution</w:t>
      </w:r>
      <w:r>
        <w:rPr>
          <w:rFonts w:ascii="Calibri" w:hAnsi="Calibri" w:cs="Calibri" w:eastAsia="Calibri"/>
          <w:i/>
          <w:color w:val="C00000"/>
          <w:spacing w:val="0"/>
          <w:position w:val="0"/>
          <w:sz w:val="22"/>
          <w:shd w:fill="auto" w:val="clear"/>
        </w:rPr>
        <w:t xml:space="preserve">. For example, instead of writing "A problem with laptops is that they run on batteries which don't last forever" you can write "Batteries in laptop don't last forever, so often people can't use them as much as they want to".</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those that have never heard of the platform before should have a good understanding of what it is. If they would like to learn how it has been implemented, they just need to continue reading the rest of the report.</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If possibly, provide pictures/figures of some kind. Maybe a use-case diagram?</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This chapter can to some extent be seen as a pitch text: imagine the reader is an investor, and you should convince the reader that your platform solves an existing problem in an excellent way and that it is worth investing money in it.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Architecture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950" w:dyaOrig="9120">
          <v:rect xmlns:o="urn:schemas-microsoft-com:office:office" xmlns:v="urn:schemas-microsoft-com:vml" id="rectole0000000000" style="width:497.500000pt;height:45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CityForum is part of a platform that consists of three different components</w:t>
      </w:r>
      <w:r>
        <w:rPr>
          <w:rFonts w:ascii="Calibri" w:hAnsi="Calibri" w:cs="Calibri" w:eastAsia="Calibri"/>
          <w:i/>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frontend application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top pictures represent the frontend application. It handles the graphical interface.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backend application</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backend application makes it possible to create/delete posts or comments, changing profile picture, liking/disliking posts and creating account/logging in. It handles HTTP requests from the frontend application and then communicates with the database to store/delete/changeor fetch data to send back to the frontend application.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database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stores all posts, comments, account values and pictures</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Give an overview of the platform. Which components does it consist of (backend application, frontend applications, frontend devices, databases, etc.)? Visualize this using a figure and show how the different parts make use of/communicate with each other.</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For each component, provide a sub-chapter with more information about how that component works. You will not implement any frontend application in this course, so only give a brief description of how these works. The backend application should be described in detail in the chapter Backend Application, so only describe that one briefly here as well.</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have a broad (but shallow) understanding of the entire platform.</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different resources on the database as User, Post, Reply, Like_Post, and Like_Comment.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entity contains everything needed to have many unique users. The attributes would be ID, Name, Password (hashed), Email, and Description for the profile.</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entity contains everything needed to have many unique posts. The entity has a reply count to know the amount of replies below it. The attributes would be ID, User ID, Content, Like Count, Dislike Count, and the time the post was created.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Comment</w:t>
      </w:r>
      <w:r>
        <w:rPr>
          <w:rFonts w:ascii="Calibri" w:hAnsi="Calibri" w:cs="Calibri" w:eastAsia="Calibri"/>
          <w:color w:val="auto"/>
          <w:spacing w:val="0"/>
          <w:position w:val="0"/>
          <w:sz w:val="22"/>
          <w:shd w:fill="auto" w:val="clear"/>
        </w:rPr>
        <w:t xml:space="preserve">’ entity contains everything needed to have unique comments connected to a post. The entity need a post to be created. The attributes would be ID, Post ID, User ID, Reply Number (position in an array for example), Content, and the time the comment was created.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Like_Post</w:t>
      </w:r>
      <w:r>
        <w:rPr>
          <w:rFonts w:ascii="Calibri" w:hAnsi="Calibri" w:cs="Calibri" w:eastAsia="Calibri"/>
          <w:color w:val="auto"/>
          <w:spacing w:val="0"/>
          <w:position w:val="0"/>
          <w:sz w:val="22"/>
          <w:shd w:fill="auto" w:val="clear"/>
        </w:rPr>
        <w:t xml:space="preserve">’ entity is used so that a user can only like/dislike a post once. With the attributes ID, Post ID, and User ID.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Like_Comment</w:t>
      </w:r>
      <w:r>
        <w:rPr>
          <w:rFonts w:ascii="Calibri" w:hAnsi="Calibri" w:cs="Calibri" w:eastAsia="Calibri"/>
          <w:color w:val="auto"/>
          <w:spacing w:val="0"/>
          <w:position w:val="0"/>
          <w:sz w:val="22"/>
          <w:shd w:fill="auto" w:val="clear"/>
        </w:rPr>
        <w:t xml:space="preserve">’ entity is used so that a user can only like/dislike a comment once. With the attributes ID, Comment ID, and User ID.</w:t>
      </w:r>
    </w:p>
    <w:p>
      <w:pPr>
        <w:keepNext w:val="true"/>
        <w:spacing w:before="0" w:after="160" w:line="259"/>
        <w:ind w:right="0" w:left="720" w:firstLine="0"/>
        <w:jc w:val="left"/>
        <w:rPr>
          <w:rFonts w:ascii="Calibri" w:hAnsi="Calibri" w:cs="Calibri" w:eastAsia="Calibri"/>
          <w:color w:val="auto"/>
          <w:spacing w:val="0"/>
          <w:position w:val="0"/>
          <w:sz w:val="22"/>
          <w:shd w:fill="auto" w:val="clear"/>
        </w:rPr>
      </w:pPr>
      <w:r>
        <w:object w:dxaOrig="8503" w:dyaOrig="6013">
          <v:rect xmlns:o="urn:schemas-microsoft-com:office:office" xmlns:v="urn:schemas-microsoft-com:vml" id="rectole0000000001" style="width:425.150000pt;height:3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b/>
          <w:i/>
          <w:color w:val="44546A"/>
          <w:spacing w:val="0"/>
          <w:position w:val="0"/>
          <w:sz w:val="18"/>
          <w:shd w:fill="auto" w:val="clear"/>
        </w:rPr>
        <w:t xml:space="preserve">Figure 2</w:t>
      </w:r>
      <w:r>
        <w:rPr>
          <w:rFonts w:ascii="Calibri" w:hAnsi="Calibri" w:cs="Calibri" w:eastAsia="Calibri"/>
          <w:i/>
          <w:color w:val="44546A"/>
          <w:spacing w:val="0"/>
          <w:position w:val="0"/>
          <w:sz w:val="18"/>
          <w:shd w:fill="auto" w:val="clear"/>
        </w:rPr>
        <w:t xml:space="preserve"> Solid line indicating relationship. FK meaning Foreign Key, and PK meaning Primary Key.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Describe the resources in detail. What attributes do they consist of? Showing an ER diagram might be a good way to visualize the resources?</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Backend Application</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Describe how you've implemented the backend application. Which language have you used? How has the code been structured? How does one start the application?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REST API</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list of operations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POSTS</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list of all posts</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specific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a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a post (only the amount of like and dislike)</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COMMENTS</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all comments from a specific post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specific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a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a comment (only the amount of like and dislike)</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USER</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user </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user (description and profilepicture)</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user</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user</w:t>
      </w:r>
    </w:p>
    <w:p>
      <w:pPr>
        <w:spacing w:before="0" w:after="0" w:line="240"/>
        <w:ind w:right="0" w:left="0" w:firstLine="0"/>
        <w:jc w:val="left"/>
        <w:rPr>
          <w:rFonts w:ascii="Calibri Light" w:hAnsi="Calibri Light" w:cs="Calibri Light" w:eastAsia="Calibri Light"/>
          <w:color w:val="2E74B5"/>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input from uri and body will be validated. If any input is not valid error 400 will be sent in the response with the unvalid input. All operations will throw error 500 if no other error occurs.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POSTS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list of all posts</w:t>
      </w:r>
    </w:p>
    <w:tbl>
      <w:tblPr/>
      <w:tblGrid>
        <w:gridCol w:w="9458"/>
      </w:tblGrid>
      <w:tr>
        <w:trPr>
          <w:trHeight w:val="404" w:hRule="auto"/>
          <w:jc w:val="left"/>
        </w:trPr>
        <w:tc>
          <w:tcPr>
            <w:tcW w:w="945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/posts</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response contains status 200 and an array with all the posts</w:t>
      </w:r>
    </w:p>
    <w:tbl>
      <w:tblPr/>
      <w:tblGrid>
        <w:gridCol w:w="9873"/>
      </w:tblGrid>
      <w:tr>
        <w:trPr>
          <w:trHeight w:val="182" w:hRule="auto"/>
          <w:jc w:val="left"/>
        </w:trPr>
        <w:tc>
          <w:tcPr>
            <w:tcW w:w="987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1, Content: ‘here is some content’, LikeCount: 7, DislikeCount; 9, UID: 34, Time: 467546546}, …]</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specific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/posts/123</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post, the response contains status 200 and the fetched post</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‘some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LikeCount: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DislikeCount: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UID: 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‘657654756757’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 response status will be 400 </w:t>
      </w:r>
    </w:p>
    <w:tbl>
      <w:tblPr/>
      <w:tblGrid>
        <w:gridCol w:w="9395"/>
      </w:tblGrid>
      <w:tr>
        <w:trPr>
          <w:trHeight w:val="32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new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/posts</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user that created the post,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 of post creation, sent in the body</w:t>
            </w:r>
          </w:p>
        </w:tc>
      </w:tr>
      <w:tr>
        <w:trPr>
          <w:trHeight w:val="495" w:hRule="auto"/>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the post,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"content": "some text",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"time": "43242425",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"userid": 3</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the post, response contains status code 201 and location of the post</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/posts/567</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5A5A5A"/>
          <w:spacing w:val="15"/>
          <w:position w:val="0"/>
          <w:sz w:val="28"/>
          <w:shd w:fill="auto" w:val="clear"/>
        </w:rPr>
        <w:t xml:space="preserve">Update post (amount of like and dislikes)</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 /posts/123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300" w:hRule="auto"/>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post, sent in the uri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count of the post,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 count of the post,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"like":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"dislike": 5</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the post, the response contains status 200</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updated'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r>
        <w:rPr>
          <w:rFonts w:ascii="Calibri" w:hAnsi="Calibri" w:cs="Calibri" w:eastAsia="Calibri"/>
          <w:color w:val="5A5A5A"/>
          <w:spacing w:val="15"/>
          <w:position w:val="0"/>
          <w:sz w:val="28"/>
          <w:shd w:fill="auto" w:val="clear"/>
        </w:rPr>
        <w:t xml:space="preserve">Delete specific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/posts/123</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000000"/>
          <w:spacing w:val="0"/>
          <w:position w:val="0"/>
          <w:sz w:val="56"/>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COMMENTS</w:t>
      </w: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list of all comments to a specific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/123/comments</w:t>
            </w:r>
          </w:p>
        </w:tc>
      </w:tr>
    </w:tbl>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the response contains status 200 and an array with all the comments to that post</w:t>
      </w:r>
    </w:p>
    <w:tbl>
      <w:tblPr/>
      <w:tblGrid>
        <w:gridCol w:w="9873"/>
      </w:tblGrid>
      <w:tr>
        <w:trPr>
          <w:trHeight w:val="182" w:hRule="auto"/>
          <w:jc w:val="left"/>
        </w:trPr>
        <w:tc>
          <w:tcPr>
            <w:tcW w:w="987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43, LikeCount: 7, DislikeCount; 9, Content: ‘some content’, Time: ‘467546546’, PID: 123}, …]</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does not exist’</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specific comment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the comment, response contains status 200 and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LikeCount: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DislikeCount: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‘some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‘657654432467533’,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PID: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‘Alice’</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0" w:line="240"/>
        <w:ind w:right="0" w:left="0" w:firstLine="0"/>
        <w:jc w:val="left"/>
        <w:rPr>
          <w:rFonts w:ascii="Calibri Light" w:hAnsi="Calibri Light" w:cs="Calibri Light" w:eastAsia="Calibri Light"/>
          <w:color w:val="000000"/>
          <w:spacing w:val="-10"/>
          <w:position w:val="0"/>
          <w:sz w:val="56"/>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a comment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/comments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creating the comment, sent in the body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the comment is made on,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the comment,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of creation of the comment,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content": "some text",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"time": “343242”,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"userid":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"postid": 4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a comment, the response contains status 201 and location of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5A5A5A"/>
          <w:spacing w:val="15"/>
          <w:position w:val="0"/>
          <w:sz w:val="28"/>
          <w:shd w:fill="auto" w:val="clear"/>
        </w:rPr>
        <w:t xml:space="preserve">Update a comment (amount of like and dislikes)</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300" w:hRule="auto"/>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comment, sent in the uri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count of the comment,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 count of the comment,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"like":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"dislike": 5</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the comment, the response contains status 200</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updated'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Delete a comment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deleted’</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USER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user content (name and description)</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exist, the response contains status 200 and the user name plus description</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“Hejsan”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400 BAD REQUEST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Update user description</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UPDATE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description,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“content of description”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user, response contains status 200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content-type: application/json</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BAD REQUEST</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/users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user,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Password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Password in hash-form, set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 of the user,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“Alice”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“HJEFKSF5454LKJFLS2543254”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“alice123@gmail.com”</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user, response contains status 201 and the new user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users/345</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user-name or email is already taken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BAD REQUEST</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Delete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 user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204 DELETED</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400 BAD REQUEST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This chapter should contain the specification for the REST API on your platform. It should contain enough information for a new programmer to start using the REST API without reading through the code on the backend application implementing the REST API.</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If you prefer, feel free to write this chapter in a separate document, and just provide a reference to that document in this chapter.</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You are recommended to look at how others have specified how their REST APIs work and then choose a way to describe your own REST API that you think is good. You can for example look at:</w:t>
      </w:r>
    </w:p>
    <w:p>
      <w:pPr>
        <w:numPr>
          <w:ilvl w:val="0"/>
          <w:numId w:val="351"/>
        </w:numPr>
        <w:spacing w:before="0" w:after="160" w:line="259"/>
        <w:ind w:right="0" w:left="720" w:hanging="360"/>
        <w:jc w:val="left"/>
        <w:rPr>
          <w:rFonts w:ascii="Calibri" w:hAnsi="Calibri" w:cs="Calibri" w:eastAsia="Calibri"/>
          <w:i/>
          <w:color w:val="2E74B5"/>
          <w:spacing w:val="0"/>
          <w:position w:val="0"/>
          <w:sz w:val="22"/>
          <w:shd w:fill="auto" w:val="clear"/>
        </w:rPr>
      </w:pPr>
      <w:r>
        <w:rPr>
          <w:rFonts w:ascii="Calibri" w:hAnsi="Calibri" w:cs="Calibri" w:eastAsia="Calibri"/>
          <w:i/>
          <w:color w:val="C00000"/>
          <w:spacing w:val="0"/>
          <w:position w:val="0"/>
          <w:sz w:val="22"/>
          <w:shd w:fill="auto" w:val="clear"/>
        </w:rPr>
        <w:t xml:space="preserve">Facebook: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https://developers.facebook.com/docs/graph-api/reference/v3.2/album</w:t>
        </w:r>
      </w:hyperlink>
      <w:r>
        <w:rPr>
          <w:rFonts w:ascii="Calibri" w:hAnsi="Calibri" w:cs="Calibri" w:eastAsia="Calibri"/>
          <w:i/>
          <w:color w:val="2E74B5"/>
          <w:spacing w:val="0"/>
          <w:position w:val="0"/>
          <w:sz w:val="22"/>
          <w:shd w:fill="auto" w:val="clear"/>
        </w:rPr>
        <w:t xml:space="preserve"> </w:t>
      </w:r>
    </w:p>
    <w:p>
      <w:pPr>
        <w:numPr>
          <w:ilvl w:val="0"/>
          <w:numId w:val="351"/>
        </w:numPr>
        <w:spacing w:before="0" w:after="160" w:line="259"/>
        <w:ind w:right="0" w:left="720"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Google Calendar: </w:t>
      </w: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https://developers.google.com/calendar/v3/reference/calendars</w:t>
        </w:r>
      </w:hyperlink>
      <w:r>
        <w:rPr>
          <w:rFonts w:ascii="Calibri" w:hAnsi="Calibri" w:cs="Calibri" w:eastAsia="Calibri"/>
          <w:i/>
          <w:color w:val="2E74B5"/>
          <w:spacing w:val="0"/>
          <w:position w:val="0"/>
          <w:sz w:val="22"/>
          <w:shd w:fill="auto" w:val="clear"/>
        </w:rPr>
        <w:t xml:space="preserve"> </w:t>
      </w:r>
    </w:p>
    <w:p>
      <w:pPr>
        <w:numPr>
          <w:ilvl w:val="0"/>
          <w:numId w:val="351"/>
        </w:numPr>
        <w:spacing w:before="0" w:after="160" w:line="259"/>
        <w:ind w:right="0" w:left="720"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GitHub Project: </w:t>
      </w: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https://developer.github.com/v3/projects/</w:t>
        </w:r>
      </w:hyperlink>
      <w:r>
        <w:rPr>
          <w:rFonts w:ascii="Calibri" w:hAnsi="Calibri" w:cs="Calibri" w:eastAsia="Calibri"/>
          <w:i/>
          <w:color w:val="2E74B5"/>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1">
    <w:abstractNumId w:val="24"/>
  </w:num>
  <w:num w:numId="20">
    <w:abstractNumId w:val="18"/>
  </w:num>
  <w:num w:numId="22">
    <w:abstractNumId w:val="12"/>
  </w:num>
  <w:num w:numId="24">
    <w:abstractNumId w:val="6"/>
  </w:num>
  <w:num w:numId="3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evelopers.facebook.com/docs/graph-api/reference/v3.2/album" Id="docRId4" Type="http://schemas.openxmlformats.org/officeDocument/2006/relationships/hyperlink" /><Relationship TargetMode="External" Target="https://developer.github.com/v3/project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developers.google.com/calendar/v3/reference/calendars" Id="docRId5" Type="http://schemas.openxmlformats.org/officeDocument/2006/relationships/hyperlink" /></Relationships>
</file>