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D001" w14:textId="72EF9888" w:rsidR="002313D3" w:rsidRDefault="002313D3">
      <w:commentRangeStart w:id="0"/>
      <w:commentRangeEnd w:id="0"/>
      <w:r>
        <w:rPr>
          <w:rStyle w:val="Marquedecommentaire"/>
        </w:rPr>
        <w:commentReference w:id="0"/>
      </w:r>
      <w:r w:rsidRPr="002313D3">
        <w:drawing>
          <wp:inline distT="0" distB="0" distL="0" distR="0" wp14:anchorId="6CBBA033" wp14:editId="2B3A4BA9">
            <wp:extent cx="5760720" cy="5760720"/>
            <wp:effectExtent l="0" t="0" r="5080" b="5080"/>
            <wp:docPr id="1656588111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8111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 PONTHIER" w:date="2024-05-26T21:48:00Z" w:initials="LP">
    <w:p w14:paraId="74481E65" w14:textId="77777777" w:rsidR="002313D3" w:rsidRDefault="002313D3" w:rsidP="002313D3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A&amp;B : Franck base test /ext</w:t>
      </w:r>
    </w:p>
    <w:p w14:paraId="0DC302FA" w14:textId="77777777" w:rsidR="002313D3" w:rsidRDefault="002313D3" w:rsidP="002313D3">
      <w:r>
        <w:rPr>
          <w:color w:val="000000"/>
          <w:sz w:val="20"/>
          <w:szCs w:val="20"/>
        </w:rPr>
        <w:t xml:space="preserve">C&amp;D: Facchin </w:t>
      </w:r>
    </w:p>
    <w:p w14:paraId="7675578D" w14:textId="77777777" w:rsidR="002313D3" w:rsidRDefault="002313D3" w:rsidP="002313D3">
      <w:r>
        <w:rPr>
          <w:color w:val="000000"/>
          <w:sz w:val="20"/>
          <w:szCs w:val="20"/>
        </w:rPr>
        <w:t>E&amp;F : Nguyen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557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C22439" w16cex:dateUtc="2024-05-26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5578D" w16cid:durableId="6FC224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 PONTHIER">
    <w15:presenceInfo w15:providerId="Windows Live" w15:userId="9e1d2c8f72a49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D3"/>
    <w:rsid w:val="002313D3"/>
    <w:rsid w:val="00B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B4947"/>
  <w15:chartTrackingRefBased/>
  <w15:docId w15:val="{2233D86C-5EB9-FE43-89B8-ABFF2738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13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13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3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13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13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13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13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13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13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3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13D3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2313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13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13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13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13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1</cp:revision>
  <dcterms:created xsi:type="dcterms:W3CDTF">2024-05-26T19:45:00Z</dcterms:created>
  <dcterms:modified xsi:type="dcterms:W3CDTF">2024-05-26T19:48:00Z</dcterms:modified>
</cp:coreProperties>
</file>