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D42BD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4343  Response type code [C]</w:t>
      </w:r>
    </w:p>
    <w:p w14:paraId="627629CB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Desc: Code specifying the type of acknowledgment required or transmitted.</w:t>
      </w:r>
    </w:p>
    <w:p w14:paraId="6A2E487B" w14:textId="77777777" w:rsid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Repr: an..3</w:t>
      </w:r>
    </w:p>
    <w:p w14:paraId="0B55607D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5D2DC505" w14:textId="6563544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 xml:space="preserve">Code Values: </w:t>
      </w:r>
    </w:p>
    <w:p w14:paraId="3FEC416F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AA Debit advice</w:t>
      </w:r>
    </w:p>
    <w:p w14:paraId="65971963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Receiver of the payment message needs to return a debit advice in response to the payment message.</w:t>
      </w:r>
    </w:p>
    <w:p w14:paraId="70B5D18A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0A348E87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AB Message acknowledgement</w:t>
      </w:r>
    </w:p>
    <w:p w14:paraId="1D4C7A08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Indicates that an acknowledgement relating to receipt of message is required.</w:t>
      </w:r>
    </w:p>
    <w:p w14:paraId="19F24619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7E77E19A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AC Acknowledge - with detail and change</w:t>
      </w:r>
    </w:p>
    <w:p w14:paraId="5816DDCF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Acknowledge complete including changes.</w:t>
      </w:r>
    </w:p>
    <w:p w14:paraId="00483AA0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6DFDB93B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AD Acknowledge - with detail, no change</w:t>
      </w:r>
    </w:p>
    <w:p w14:paraId="39B7F39D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Acknowledge complete without changes.</w:t>
      </w:r>
    </w:p>
    <w:p w14:paraId="6109948A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47946F6A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AE Debit advice for each transaction</w:t>
      </w:r>
    </w:p>
    <w:p w14:paraId="248303F6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A debit advice is requested for each transaction in the message.</w:t>
      </w:r>
    </w:p>
    <w:p w14:paraId="513BAEA9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79A86F5E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AF Debit advice/message acknowledgement</w:t>
      </w:r>
    </w:p>
    <w:p w14:paraId="4DC57184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The sender wishes to receive both a Debit Advice and an acknowledgement of receipt for a payment message.</w:t>
      </w:r>
    </w:p>
    <w:p w14:paraId="2AA0C546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74BCCC9E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AG Authentication</w:t>
      </w:r>
    </w:p>
    <w:p w14:paraId="0A02C077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Authentication, by a party, of a document established for him by another party.</w:t>
      </w:r>
    </w:p>
    <w:p w14:paraId="269E3A79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1F35F200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AH Debit advice/message acknowledgement for each transaction</w:t>
      </w:r>
    </w:p>
    <w:p w14:paraId="7391ACC2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A debit advice and message acknowledgement are requested for each transaction in the message.</w:t>
      </w:r>
    </w:p>
    <w:p w14:paraId="369D889C" w14:textId="77777777" w:rsid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4C4B3251" w14:textId="77777777" w:rsid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64312768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548EA582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AI Acknowledge only changes</w:t>
      </w:r>
    </w:p>
    <w:p w14:paraId="7F704816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Acknowledgement of changes only is required.</w:t>
      </w:r>
    </w:p>
    <w:p w14:paraId="118A685C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05D24859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AJ Pending</w:t>
      </w:r>
    </w:p>
    <w:p w14:paraId="6F2E3746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Indication that the referenced offer or transaction (e.g. cargo booking or quotation request) is being dealt with.</w:t>
      </w:r>
    </w:p>
    <w:p w14:paraId="5B0B7A6E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6264AD7E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AK Return only TIR transport information</w:t>
      </w:r>
    </w:p>
    <w:p w14:paraId="4B60AB51" w14:textId="1E74CC75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The sender of the message expects only TIR (Transports Internation</w:t>
      </w:r>
      <w:r>
        <w:rPr>
          <w:rFonts w:ascii="Calibri" w:hAnsi="Calibri" w:cs="Calibri" w:hint="eastAsia"/>
          <w:sz w:val="17"/>
          <w:szCs w:val="17"/>
        </w:rPr>
        <w:t xml:space="preserve"> </w:t>
      </w:r>
      <w:r w:rsidRPr="00B42E84">
        <w:rPr>
          <w:rFonts w:ascii="Calibri" w:hAnsi="Calibri" w:cs="Calibri"/>
          <w:sz w:val="17"/>
          <w:szCs w:val="17"/>
        </w:rPr>
        <w:t>aux Routiers) transport information in return.</w:t>
      </w:r>
    </w:p>
    <w:p w14:paraId="56991585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49DB7A04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AL Return only declaration information</w:t>
      </w:r>
    </w:p>
    <w:p w14:paraId="03E4B81C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Desc The sender of the message expects only declaration information in return.</w:t>
      </w:r>
    </w:p>
    <w:p w14:paraId="7877B6AD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23A80702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AM Return only guarantee information</w:t>
      </w:r>
    </w:p>
    <w:p w14:paraId="00218A75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The sender of the message expects only guarantee information in return.</w:t>
      </w:r>
    </w:p>
    <w:p w14:paraId="21C95CDC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44FC19CC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AN Return all information regarding guarantee</w:t>
      </w:r>
    </w:p>
    <w:p w14:paraId="16767FFA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The sender of the message expects all information regarding the guarantee in return.</w:t>
      </w:r>
    </w:p>
    <w:p w14:paraId="5B185DA1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50CCD216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AP Accepted</w:t>
      </w:r>
    </w:p>
    <w:p w14:paraId="5CA485B5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Indication that the referenced offer or transaction (e.g., cargo booking or quotation request) has been accepted.</w:t>
      </w:r>
    </w:p>
    <w:p w14:paraId="2EAA6A4A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5ABC642F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AQ Response expected</w:t>
      </w:r>
    </w:p>
    <w:p w14:paraId="085C4DF9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The sender of the message expects a response.</w:t>
      </w:r>
    </w:p>
    <w:p w14:paraId="5827F657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102239E1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AR Direct documentary credit collection</w:t>
      </w:r>
    </w:p>
    <w:p w14:paraId="0C133127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Documentary credit collection forwarded directly.</w:t>
      </w:r>
    </w:p>
    <w:p w14:paraId="5751526C" w14:textId="77777777" w:rsid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3E4F29A7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65D3EE58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AS Credit advice and message acknowledgement</w:t>
      </w:r>
    </w:p>
    <w:p w14:paraId="0E6BA281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The receiver of the message is to acknowledge receipt of the message and sent a credit advice for each credit.</w:t>
      </w:r>
    </w:p>
    <w:p w14:paraId="5245DDFE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5D623CC7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CA Conditionally accepted</w:t>
      </w:r>
    </w:p>
    <w:p w14:paraId="1CC28087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Indication that the referenced offer or transaction (e.g., cargo booking or quotation request) has been accepted under conditions indicated in this message.</w:t>
      </w:r>
    </w:p>
    <w:p w14:paraId="6CC97389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07624D54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CO Confirmation of measurements</w:t>
      </w:r>
    </w:p>
    <w:p w14:paraId="613D3B0C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Indication that the message contains the physical measurements on which the charges will be based.</w:t>
      </w:r>
    </w:p>
    <w:p w14:paraId="050F29A8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31BDD3E5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NA No acknowledgement needed</w:t>
      </w:r>
    </w:p>
    <w:p w14:paraId="5A76C511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Specifies that no acknowledgement is needed in response to this message.</w:t>
      </w:r>
    </w:p>
    <w:p w14:paraId="197304F4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6C91CE11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RE Rejected</w:t>
      </w:r>
    </w:p>
    <w:p w14:paraId="309B62AE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Indication that the referenced offer or transaction (e.g., cargo booking or quotation request) is not accepted.</w:t>
      </w:r>
    </w:p>
    <w:p w14:paraId="54257478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3BF1EF78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UR Credit advice</w:t>
      </w:r>
    </w:p>
    <w:p w14:paraId="4B7C9A32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The message recipient is to send a credit advice in response to the message.</w:t>
      </w:r>
    </w:p>
    <w:p w14:paraId="06345492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209D27CD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US Acknowledgement when error</w:t>
      </w:r>
    </w:p>
    <w:p w14:paraId="480CB73E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An acknowledgement is requested when an error occurred.</w:t>
      </w:r>
    </w:p>
    <w:p w14:paraId="2ADEA236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3A01BF8B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UT Acknowledgment due to error</w:t>
      </w:r>
    </w:p>
    <w:p w14:paraId="701E0DBC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An acknowledgment is sent because an error was identified in the received message.</w:t>
      </w:r>
    </w:p>
    <w:p w14:paraId="4C01E81F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0032CCCD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UU Alternate date</w:t>
      </w:r>
    </w:p>
    <w:p w14:paraId="37E7784A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The solution proposed in the response applies to another date than the one requested.</w:t>
      </w:r>
    </w:p>
    <w:p w14:paraId="45FE81FB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p w14:paraId="4FCD4CE7" w14:textId="77777777" w:rsidR="00B42E84" w:rsidRPr="00B42E84" w:rsidRDefault="00B42E84" w:rsidP="00B42E84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  <w:r w:rsidRPr="00B42E84">
        <w:rPr>
          <w:rFonts w:ascii="Calibri" w:hAnsi="Calibri" w:cs="Calibri"/>
          <w:b/>
          <w:bCs/>
          <w:sz w:val="17"/>
          <w:szCs w:val="17"/>
        </w:rPr>
        <w:t>UV Alternate service</w:t>
      </w:r>
    </w:p>
    <w:p w14:paraId="690595D9" w14:textId="120C2824" w:rsidR="003A7644" w:rsidRPr="00B42E84" w:rsidRDefault="00B42E84" w:rsidP="00B42E84">
      <w:pPr>
        <w:spacing w:after="0" w:line="240" w:lineRule="auto"/>
        <w:rPr>
          <w:rFonts w:ascii="Calibri" w:hAnsi="Calibri" w:cs="Calibri"/>
          <w:sz w:val="17"/>
          <w:szCs w:val="17"/>
        </w:rPr>
      </w:pPr>
      <w:r w:rsidRPr="00B42E84">
        <w:rPr>
          <w:rFonts w:ascii="Calibri" w:hAnsi="Calibri" w:cs="Calibri"/>
          <w:sz w:val="17"/>
          <w:szCs w:val="17"/>
        </w:rPr>
        <w:t>The solution proposed in the response applies to another service than the one requested.</w:t>
      </w:r>
    </w:p>
    <w:p w14:paraId="76BF123B" w14:textId="77777777" w:rsidR="003A7644" w:rsidRDefault="003A7644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</w:p>
    <w:p w14:paraId="67DDB819" w14:textId="77777777" w:rsidR="003A7644" w:rsidRDefault="003A7644" w:rsidP="00485500">
      <w:pPr>
        <w:spacing w:after="0" w:line="240" w:lineRule="auto"/>
        <w:rPr>
          <w:rFonts w:ascii="Calibri" w:hAnsi="Calibri" w:cs="Calibri"/>
          <w:b/>
          <w:bCs/>
          <w:sz w:val="17"/>
          <w:szCs w:val="17"/>
        </w:rPr>
      </w:pPr>
    </w:p>
    <w:p w14:paraId="1C4B6BE1" w14:textId="776CA7F8" w:rsidR="00375D46" w:rsidRPr="003D720A" w:rsidRDefault="00375D46" w:rsidP="00485500">
      <w:pPr>
        <w:spacing w:after="0" w:line="240" w:lineRule="auto"/>
        <w:rPr>
          <w:rFonts w:ascii="Calibri" w:hAnsi="Calibri" w:cs="Calibri"/>
          <w:sz w:val="17"/>
          <w:szCs w:val="17"/>
        </w:rPr>
      </w:pPr>
    </w:p>
    <w:sectPr w:rsidR="00375D46" w:rsidRPr="003D720A" w:rsidSect="003D720A">
      <w:pgSz w:w="14402" w:h="9639" w:orient="landscape" w:code="13"/>
      <w:pgMar w:top="340" w:right="284" w:bottom="340" w:left="454" w:header="851" w:footer="992" w:gutter="397"/>
      <w:cols w:num="4" w:space="3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66A9B" w14:textId="77777777" w:rsidR="009C4366" w:rsidRDefault="009C4366" w:rsidP="00CB4854">
      <w:pPr>
        <w:spacing w:after="0" w:line="240" w:lineRule="auto"/>
      </w:pPr>
      <w:r>
        <w:separator/>
      </w:r>
    </w:p>
  </w:endnote>
  <w:endnote w:type="continuationSeparator" w:id="0">
    <w:p w14:paraId="0E74B4C0" w14:textId="77777777" w:rsidR="009C4366" w:rsidRDefault="009C4366" w:rsidP="00CB4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5FB1D" w14:textId="77777777" w:rsidR="009C4366" w:rsidRDefault="009C4366" w:rsidP="00CB4854">
      <w:pPr>
        <w:spacing w:after="0" w:line="240" w:lineRule="auto"/>
      </w:pPr>
      <w:r>
        <w:separator/>
      </w:r>
    </w:p>
  </w:footnote>
  <w:footnote w:type="continuationSeparator" w:id="0">
    <w:p w14:paraId="35FD8228" w14:textId="77777777" w:rsidR="009C4366" w:rsidRDefault="009C4366" w:rsidP="00CB48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evenAndOddHeaders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FDE"/>
    <w:rsid w:val="00020CCF"/>
    <w:rsid w:val="00034885"/>
    <w:rsid w:val="000C0D80"/>
    <w:rsid w:val="00163655"/>
    <w:rsid w:val="00241A5D"/>
    <w:rsid w:val="002C4173"/>
    <w:rsid w:val="002E1C74"/>
    <w:rsid w:val="00370AEF"/>
    <w:rsid w:val="00375D46"/>
    <w:rsid w:val="003835AF"/>
    <w:rsid w:val="003A7644"/>
    <w:rsid w:val="003B19D0"/>
    <w:rsid w:val="003D720A"/>
    <w:rsid w:val="00433AED"/>
    <w:rsid w:val="00485500"/>
    <w:rsid w:val="005519BD"/>
    <w:rsid w:val="005E5E12"/>
    <w:rsid w:val="006A2370"/>
    <w:rsid w:val="006E5A88"/>
    <w:rsid w:val="00742FA1"/>
    <w:rsid w:val="007D68CE"/>
    <w:rsid w:val="00802CB3"/>
    <w:rsid w:val="00812231"/>
    <w:rsid w:val="00813494"/>
    <w:rsid w:val="00820677"/>
    <w:rsid w:val="008716EF"/>
    <w:rsid w:val="009500D2"/>
    <w:rsid w:val="00976112"/>
    <w:rsid w:val="00982B9E"/>
    <w:rsid w:val="009C4366"/>
    <w:rsid w:val="009D18DC"/>
    <w:rsid w:val="00A14FDE"/>
    <w:rsid w:val="00A15088"/>
    <w:rsid w:val="00A94AFA"/>
    <w:rsid w:val="00AC3132"/>
    <w:rsid w:val="00AD44A5"/>
    <w:rsid w:val="00B42E84"/>
    <w:rsid w:val="00BA779C"/>
    <w:rsid w:val="00BB7D64"/>
    <w:rsid w:val="00C15613"/>
    <w:rsid w:val="00C2261B"/>
    <w:rsid w:val="00CB4854"/>
    <w:rsid w:val="00CD0D6F"/>
    <w:rsid w:val="00CD3A77"/>
    <w:rsid w:val="00CF641C"/>
    <w:rsid w:val="00D63C08"/>
    <w:rsid w:val="00DE0BE8"/>
    <w:rsid w:val="00E52A6A"/>
    <w:rsid w:val="00EB0A2D"/>
    <w:rsid w:val="00EB7F01"/>
    <w:rsid w:val="00EC4FC1"/>
    <w:rsid w:val="00EF44D1"/>
    <w:rsid w:val="00EF7465"/>
    <w:rsid w:val="00F5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02C575"/>
  <w15:chartTrackingRefBased/>
  <w15:docId w15:val="{F18ED59D-3683-4E8A-82F6-354B79D83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ja-JP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4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14FD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見出し 2 (文字)"/>
    <w:basedOn w:val="a0"/>
    <w:link w:val="2"/>
    <w:uiPriority w:val="9"/>
    <w:semiHidden/>
    <w:rsid w:val="00A14FD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見出し 3 (文字)"/>
    <w:basedOn w:val="a0"/>
    <w:link w:val="3"/>
    <w:uiPriority w:val="9"/>
    <w:semiHidden/>
    <w:rsid w:val="00A14FD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見出し 4 (文字)"/>
    <w:basedOn w:val="a0"/>
    <w:link w:val="4"/>
    <w:uiPriority w:val="9"/>
    <w:semiHidden/>
    <w:rsid w:val="00A14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A14FDE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A14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A14FDE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A14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A14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4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表題 (文字)"/>
    <w:basedOn w:val="a0"/>
    <w:link w:val="a3"/>
    <w:uiPriority w:val="10"/>
    <w:rsid w:val="00A14FD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A14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副題 (文字)"/>
    <w:basedOn w:val="a0"/>
    <w:link w:val="a5"/>
    <w:uiPriority w:val="11"/>
    <w:rsid w:val="00A14FD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7">
    <w:name w:val="Quote"/>
    <w:basedOn w:val="a"/>
    <w:next w:val="a"/>
    <w:link w:val="a8"/>
    <w:uiPriority w:val="29"/>
    <w:qFormat/>
    <w:rsid w:val="00A14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14F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4FD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14FD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14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14FD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14FD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B48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ヘッダー (文字)"/>
    <w:basedOn w:val="a0"/>
    <w:link w:val="aa"/>
    <w:uiPriority w:val="99"/>
    <w:rsid w:val="00CB4854"/>
  </w:style>
  <w:style w:type="paragraph" w:styleId="ac">
    <w:name w:val="footer"/>
    <w:basedOn w:val="a"/>
    <w:link w:val="ad"/>
    <w:uiPriority w:val="99"/>
    <w:unhideWhenUsed/>
    <w:rsid w:val="00CB48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フッター (文字)"/>
    <w:basedOn w:val="a0"/>
    <w:link w:val="ac"/>
    <w:uiPriority w:val="99"/>
    <w:rsid w:val="00CB48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Nobuyuki SAMBUICHI</dc:creator>
  <cp:keywords/>
  <dc:description/>
  <cp:lastModifiedBy>Nobuyuki SAMBUICHI</cp:lastModifiedBy>
  <cp:revision>3</cp:revision>
  <cp:lastPrinted>2025-11-12T00:19:00Z</cp:lastPrinted>
  <dcterms:created xsi:type="dcterms:W3CDTF">2025-11-13T05:28:00Z</dcterms:created>
  <dcterms:modified xsi:type="dcterms:W3CDTF">2025-11-13T05:41:00Z</dcterms:modified>
</cp:coreProperties>
</file>