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12CE1" w14:textId="77777777" w:rsidR="00565F96" w:rsidRPr="00E81FF9" w:rsidRDefault="00000000" w:rsidP="007D249F">
      <w:pPr>
        <w:pStyle w:val="aa"/>
        <w:rPr>
          <w:sz w:val="44"/>
          <w:szCs w:val="40"/>
        </w:rPr>
      </w:pPr>
      <w:r w:rsidRPr="00E81FF9">
        <w:rPr>
          <w:sz w:val="44"/>
          <w:szCs w:val="40"/>
        </w:rPr>
        <w:t xml:space="preserve">UADC </w:t>
      </w:r>
      <w:r w:rsidR="00E81FF9" w:rsidRPr="00E81FF9">
        <w:rPr>
          <w:rFonts w:hint="eastAsia"/>
          <w:sz w:val="44"/>
          <w:szCs w:val="40"/>
        </w:rPr>
        <w:t>(</w:t>
      </w:r>
      <w:r w:rsidRPr="00E81FF9">
        <w:rPr>
          <w:sz w:val="44"/>
          <w:szCs w:val="40"/>
        </w:rPr>
        <w:t>Universal Adapter for Data Conversion</w:t>
      </w:r>
      <w:r w:rsidR="00E81FF9" w:rsidRPr="00E81FF9">
        <w:rPr>
          <w:rFonts w:hint="eastAsia"/>
          <w:sz w:val="44"/>
          <w:szCs w:val="40"/>
        </w:rPr>
        <w:t>)</w:t>
      </w:r>
    </w:p>
    <w:p w14:paraId="6E836E08" w14:textId="77777777" w:rsidR="00565F96" w:rsidRPr="00E81FF9" w:rsidRDefault="00000000" w:rsidP="007D249F">
      <w:pPr>
        <w:pStyle w:val="aa"/>
        <w:rPr>
          <w:sz w:val="44"/>
          <w:szCs w:val="40"/>
        </w:rPr>
      </w:pPr>
      <w:r w:rsidRPr="00E81FF9">
        <w:rPr>
          <w:sz w:val="44"/>
          <w:szCs w:val="40"/>
        </w:rPr>
        <w:t>Transformation Table Specification</w:t>
      </w:r>
    </w:p>
    <w:p w14:paraId="43210EE2" w14:textId="77777777" w:rsidR="00565F96" w:rsidRPr="00E81FF9" w:rsidRDefault="00000000">
      <w:r w:rsidRPr="00E81FF9">
        <w:rPr>
          <w:b/>
        </w:rPr>
        <w:t xml:space="preserve">Document status: </w:t>
      </w:r>
      <w:r w:rsidRPr="00E81FF9">
        <w:t>Draft — For Collaborative Review</w:t>
      </w:r>
    </w:p>
    <w:p w14:paraId="6644D62E" w14:textId="77777777" w:rsidR="00565F96" w:rsidRPr="00E81FF9" w:rsidRDefault="00000000">
      <w:r w:rsidRPr="00E81FF9">
        <w:rPr>
          <w:b/>
          <w:bCs/>
        </w:rPr>
        <w:t>Date: 2026-09-30</w:t>
      </w:r>
    </w:p>
    <w:p w14:paraId="79D999FE" w14:textId="77777777" w:rsidR="00565F96" w:rsidRPr="00E81FF9" w:rsidRDefault="00000000">
      <w:r w:rsidRPr="00E81FF9">
        <w:rPr>
          <w:b/>
        </w:rPr>
        <w:t xml:space="preserve">Author: </w:t>
      </w:r>
      <w:r w:rsidRPr="00E81FF9">
        <w:t>Nobuyuki SAMBUICHI</w:t>
      </w:r>
    </w:p>
    <w:p w14:paraId="2BF5AC12" w14:textId="77777777" w:rsidR="00565F96" w:rsidRPr="00E81FF9" w:rsidRDefault="00000000">
      <w:r w:rsidRPr="00E81FF9">
        <w:rPr>
          <w:b/>
        </w:rPr>
        <w:t xml:space="preserve">Project: </w:t>
      </w:r>
      <w:r w:rsidRPr="00E81FF9">
        <w:t>UADC</w:t>
      </w:r>
    </w:p>
    <w:p w14:paraId="0AD6FFB1" w14:textId="77777777" w:rsidR="00565F96" w:rsidRPr="00E81FF9" w:rsidRDefault="00000000">
      <w:r w:rsidRPr="00E81FF9">
        <w:rPr>
          <w:b/>
        </w:rPr>
        <w:t xml:space="preserve">Distribution: </w:t>
      </w:r>
      <w:r w:rsidRPr="00E81FF9">
        <w:t>Private project workspace — development and review</w:t>
      </w:r>
    </w:p>
    <w:p w14:paraId="751BD1E9" w14:textId="77777777" w:rsidR="00565F96" w:rsidRPr="00E81FF9" w:rsidRDefault="00000000">
      <w:r w:rsidRPr="00E81FF9">
        <w:rPr>
          <w:b/>
          <w:bCs/>
        </w:rPr>
        <w:t>Copyright and licence</w:t>
      </w:r>
      <w:r w:rsidRPr="00E81FF9">
        <w:t>: see the UADC project licensing files.</w:t>
      </w:r>
    </w:p>
    <w:p w14:paraId="4750C2B8" w14:textId="77777777" w:rsidR="00565F96" w:rsidRPr="00E81FF9" w:rsidRDefault="00000000">
      <w:r w:rsidRPr="00E81FF9">
        <w:rPr>
          <w:b/>
          <w:bCs/>
        </w:rPr>
        <w:t>Repository version</w:t>
      </w:r>
      <w:r w:rsidRPr="00E81FF9">
        <w:t>: private collaborative review draft.</w:t>
      </w:r>
    </w:p>
    <w:p w14:paraId="004AD60E" w14:textId="77777777" w:rsidR="00565F96" w:rsidRPr="00E81FF9" w:rsidRDefault="00000000">
      <w:r w:rsidRPr="00E81FF9">
        <w:rPr>
          <w:b/>
          <w:bCs/>
        </w:rPr>
        <w:t>Editors</w:t>
      </w:r>
      <w:r w:rsidRPr="00E81FF9">
        <w:t>: SAMBUICHI, Nobuyuki</w:t>
      </w:r>
    </w:p>
    <w:p w14:paraId="520275F5" w14:textId="77777777" w:rsidR="00565F96" w:rsidRPr="00E81FF9" w:rsidRDefault="00000000">
      <w:r w:rsidRPr="00E81FF9">
        <w:rPr>
          <w:b/>
          <w:bCs/>
        </w:rPr>
        <w:t>Contributors</w:t>
      </w:r>
      <w:r w:rsidRPr="00E81FF9">
        <w:t>: project participants and implementation reviewers.</w:t>
      </w:r>
    </w:p>
    <w:p w14:paraId="43740B8D" w14:textId="77777777" w:rsidR="00565F96" w:rsidRPr="00E81FF9" w:rsidRDefault="00000000" w:rsidP="00271360">
      <w:pPr>
        <w:pStyle w:val="10"/>
      </w:pPr>
      <w:bookmarkStart w:id="0" w:name="_Toc241408827"/>
      <w:r w:rsidRPr="00E81FF9">
        <w:t>Status</w:t>
      </w:r>
      <w:bookmarkEnd w:id="0"/>
    </w:p>
    <w:p w14:paraId="55EBF664" w14:textId="77777777" w:rsidR="00565F96" w:rsidRPr="00E81FF9" w:rsidRDefault="00000000">
      <w:r w:rsidRPr="00E81FF9">
        <w:t>This revised collaborative review draft defines the three UADC transformation-table contracts, clarifies their use with the common library, records current implementation status, adds worked UBL/CII, GJEF/LedgerExplorer, and XBRL GL Next Tuple/OIM examples, inventories the tables used by current scripts, and reproduces every inventoried transformation table in full in a landscape appendix.</w:t>
      </w:r>
    </w:p>
    <w:p w14:paraId="58582FD2" w14:textId="77777777" w:rsidR="00565F96" w:rsidRPr="00E81FF9" w:rsidRDefault="00000000" w:rsidP="00271360">
      <w:pPr>
        <w:pStyle w:val="10"/>
      </w:pPr>
      <w:bookmarkStart w:id="1" w:name="_Toc241408828"/>
      <w:r w:rsidRPr="00E81FF9">
        <w:t>Abstract</w:t>
      </w:r>
      <w:bookmarkEnd w:id="1"/>
    </w:p>
    <w:p w14:paraId="4A2F6ECB" w14:textId="77777777" w:rsidR="00565F96" w:rsidRPr="00E81FF9" w:rsidRDefault="00000000">
      <w:r w:rsidRPr="00E81FF9">
        <w:t>UADC converts data by keeping semantic hierarchy in an HMD and separating physical syntax mapping from cross-model semantic mapping. The Syntax Binding Table connects one HMD to a physical syntax path; the Semantic Table connects two HMDs through their Semantic Paths; and the Flat CSV Semantic Path Table connects flat-file columns to one HMD while explicitly defining fixed or keyed occurrences.</w:t>
      </w:r>
    </w:p>
    <w:sdt>
      <w:sdtPr>
        <w:rPr>
          <w:rFonts w:eastAsiaTheme="minorEastAsia" w:cs="Times New Roman"/>
          <w:b/>
          <w:bCs/>
          <w:sz w:val="22"/>
          <w:szCs w:val="22"/>
          <w:lang w:eastAsia="ja-JP"/>
        </w:rPr>
        <w:id w:val="-935751877"/>
        <w:docPartObj>
          <w:docPartGallery w:val="Table of Contents"/>
          <w:docPartUnique/>
        </w:docPartObj>
      </w:sdtPr>
      <w:sdtContent>
        <w:p w14:paraId="18BA43FB" w14:textId="77777777" w:rsidR="00730344" w:rsidRPr="00E81FF9" w:rsidRDefault="00D42BCF" w:rsidP="00D42BCF">
          <w:pPr>
            <w:pStyle w:val="aff8"/>
            <w:pageBreakBefore/>
            <w:jc w:val="center"/>
            <w:rPr>
              <w:b/>
              <w:bCs/>
            </w:rPr>
          </w:pPr>
          <w:r w:rsidRPr="00E81FF9">
            <w:rPr>
              <w:rFonts w:hint="eastAsia"/>
              <w:b/>
              <w:bCs/>
              <w:lang w:eastAsia="ja-JP"/>
            </w:rPr>
            <w:t>Table of C</w:t>
          </w:r>
          <w:r w:rsidR="00730344" w:rsidRPr="00E81FF9">
            <w:rPr>
              <w:b/>
              <w:bCs/>
            </w:rPr>
            <w:t>ontents</w:t>
          </w:r>
        </w:p>
        <w:p w14:paraId="486D89C8" w14:textId="2F9F235A" w:rsidR="00913A30" w:rsidRDefault="00730344">
          <w:pPr>
            <w:pStyle w:val="12"/>
            <w:rPr>
              <w:rFonts w:asciiTheme="minorHAnsi" w:hAnsiTheme="minorHAnsi" w:cstheme="minorBidi"/>
              <w:b w:val="0"/>
              <w:noProof/>
              <w:kern w:val="2"/>
              <w:sz w:val="21"/>
              <w:szCs w:val="24"/>
              <w:lang w:val="en-US" w:eastAsia="ja-JP"/>
              <w14:ligatures w14:val="standardContextual"/>
            </w:rPr>
          </w:pPr>
          <w:r w:rsidRPr="00E81FF9">
            <w:fldChar w:fldCharType="begin"/>
          </w:r>
          <w:r w:rsidRPr="00E81FF9">
            <w:instrText xml:space="preserve"> TOC \o "1-3" \h \z \u </w:instrText>
          </w:r>
          <w:r w:rsidRPr="00E81FF9">
            <w:fldChar w:fldCharType="separate"/>
          </w:r>
          <w:hyperlink w:anchor="_Toc241408827" w:history="1">
            <w:r w:rsidR="00913A30" w:rsidRPr="0073405D">
              <w:rPr>
                <w:rStyle w:val="af8"/>
                <w:noProof/>
              </w:rPr>
              <w:t>Status</w:t>
            </w:r>
            <w:r w:rsidR="00913A30">
              <w:rPr>
                <w:noProof/>
                <w:webHidden/>
              </w:rPr>
              <w:tab/>
            </w:r>
            <w:r w:rsidR="00913A30">
              <w:rPr>
                <w:noProof/>
                <w:webHidden/>
              </w:rPr>
              <w:fldChar w:fldCharType="begin"/>
            </w:r>
            <w:r w:rsidR="00913A30">
              <w:rPr>
                <w:noProof/>
                <w:webHidden/>
              </w:rPr>
              <w:instrText xml:space="preserve"> PAGEREF _Toc241408827 \h </w:instrText>
            </w:r>
            <w:r w:rsidR="00913A30">
              <w:rPr>
                <w:noProof/>
                <w:webHidden/>
              </w:rPr>
            </w:r>
            <w:r w:rsidR="00913A30">
              <w:rPr>
                <w:noProof/>
                <w:webHidden/>
              </w:rPr>
              <w:fldChar w:fldCharType="separate"/>
            </w:r>
            <w:r w:rsidR="00913A30">
              <w:rPr>
                <w:noProof/>
                <w:webHidden/>
              </w:rPr>
              <w:t>1</w:t>
            </w:r>
            <w:r w:rsidR="00913A30">
              <w:rPr>
                <w:noProof/>
                <w:webHidden/>
              </w:rPr>
              <w:fldChar w:fldCharType="end"/>
            </w:r>
          </w:hyperlink>
        </w:p>
        <w:p w14:paraId="2D4B8969" w14:textId="5A401271" w:rsidR="00913A30" w:rsidRDefault="00913A30">
          <w:pPr>
            <w:pStyle w:val="12"/>
            <w:rPr>
              <w:rFonts w:asciiTheme="minorHAnsi" w:hAnsiTheme="minorHAnsi" w:cstheme="minorBidi"/>
              <w:b w:val="0"/>
              <w:noProof/>
              <w:kern w:val="2"/>
              <w:sz w:val="21"/>
              <w:szCs w:val="24"/>
              <w:lang w:val="en-US" w:eastAsia="ja-JP"/>
              <w14:ligatures w14:val="standardContextual"/>
            </w:rPr>
          </w:pPr>
          <w:hyperlink w:anchor="_Toc241408828" w:history="1">
            <w:r w:rsidRPr="0073405D">
              <w:rPr>
                <w:rStyle w:val="af8"/>
                <w:noProof/>
              </w:rPr>
              <w:t>Abstract</w:t>
            </w:r>
            <w:r>
              <w:rPr>
                <w:noProof/>
                <w:webHidden/>
              </w:rPr>
              <w:tab/>
            </w:r>
            <w:r>
              <w:rPr>
                <w:noProof/>
                <w:webHidden/>
              </w:rPr>
              <w:fldChar w:fldCharType="begin"/>
            </w:r>
            <w:r>
              <w:rPr>
                <w:noProof/>
                <w:webHidden/>
              </w:rPr>
              <w:instrText xml:space="preserve"> PAGEREF _Toc241408828 \h </w:instrText>
            </w:r>
            <w:r>
              <w:rPr>
                <w:noProof/>
                <w:webHidden/>
              </w:rPr>
            </w:r>
            <w:r>
              <w:rPr>
                <w:noProof/>
                <w:webHidden/>
              </w:rPr>
              <w:fldChar w:fldCharType="separate"/>
            </w:r>
            <w:r>
              <w:rPr>
                <w:noProof/>
                <w:webHidden/>
              </w:rPr>
              <w:t>1</w:t>
            </w:r>
            <w:r>
              <w:rPr>
                <w:noProof/>
                <w:webHidden/>
              </w:rPr>
              <w:fldChar w:fldCharType="end"/>
            </w:r>
          </w:hyperlink>
        </w:p>
        <w:p w14:paraId="45E34D1F" w14:textId="78378746" w:rsidR="00913A30" w:rsidRDefault="00913A30">
          <w:pPr>
            <w:pStyle w:val="12"/>
            <w:rPr>
              <w:rFonts w:asciiTheme="minorHAnsi" w:hAnsiTheme="minorHAnsi" w:cstheme="minorBidi"/>
              <w:b w:val="0"/>
              <w:noProof/>
              <w:kern w:val="2"/>
              <w:sz w:val="21"/>
              <w:szCs w:val="24"/>
              <w:lang w:val="en-US" w:eastAsia="ja-JP"/>
              <w14:ligatures w14:val="standardContextual"/>
            </w:rPr>
          </w:pPr>
          <w:hyperlink w:anchor="_Toc241408829" w:history="1">
            <w:r w:rsidRPr="0073405D">
              <w:rPr>
                <w:rStyle w:val="af8"/>
                <w:noProof/>
              </w:rPr>
              <w:t>1 Language Independence</w:t>
            </w:r>
            <w:r>
              <w:rPr>
                <w:noProof/>
                <w:webHidden/>
              </w:rPr>
              <w:tab/>
            </w:r>
            <w:r>
              <w:rPr>
                <w:noProof/>
                <w:webHidden/>
              </w:rPr>
              <w:fldChar w:fldCharType="begin"/>
            </w:r>
            <w:r>
              <w:rPr>
                <w:noProof/>
                <w:webHidden/>
              </w:rPr>
              <w:instrText xml:space="preserve"> PAGEREF _Toc241408829 \h </w:instrText>
            </w:r>
            <w:r>
              <w:rPr>
                <w:noProof/>
                <w:webHidden/>
              </w:rPr>
            </w:r>
            <w:r>
              <w:rPr>
                <w:noProof/>
                <w:webHidden/>
              </w:rPr>
              <w:fldChar w:fldCharType="separate"/>
            </w:r>
            <w:r>
              <w:rPr>
                <w:noProof/>
                <w:webHidden/>
              </w:rPr>
              <w:t>4</w:t>
            </w:r>
            <w:r>
              <w:rPr>
                <w:noProof/>
                <w:webHidden/>
              </w:rPr>
              <w:fldChar w:fldCharType="end"/>
            </w:r>
          </w:hyperlink>
        </w:p>
        <w:p w14:paraId="3C127F25" w14:textId="086318EA" w:rsidR="00913A30" w:rsidRDefault="00913A30">
          <w:pPr>
            <w:pStyle w:val="12"/>
            <w:rPr>
              <w:rFonts w:asciiTheme="minorHAnsi" w:hAnsiTheme="minorHAnsi" w:cstheme="minorBidi"/>
              <w:b w:val="0"/>
              <w:noProof/>
              <w:kern w:val="2"/>
              <w:sz w:val="21"/>
              <w:szCs w:val="24"/>
              <w:lang w:val="en-US" w:eastAsia="ja-JP"/>
              <w14:ligatures w14:val="standardContextual"/>
            </w:rPr>
          </w:pPr>
          <w:hyperlink w:anchor="_Toc241408830" w:history="1">
            <w:r w:rsidRPr="0073405D">
              <w:rPr>
                <w:rStyle w:val="af8"/>
                <w:noProof/>
              </w:rPr>
              <w:t>2 Introduction</w:t>
            </w:r>
            <w:r>
              <w:rPr>
                <w:noProof/>
                <w:webHidden/>
              </w:rPr>
              <w:tab/>
            </w:r>
            <w:r>
              <w:rPr>
                <w:noProof/>
                <w:webHidden/>
              </w:rPr>
              <w:fldChar w:fldCharType="begin"/>
            </w:r>
            <w:r>
              <w:rPr>
                <w:noProof/>
                <w:webHidden/>
              </w:rPr>
              <w:instrText xml:space="preserve"> PAGEREF _Toc241408830 \h </w:instrText>
            </w:r>
            <w:r>
              <w:rPr>
                <w:noProof/>
                <w:webHidden/>
              </w:rPr>
            </w:r>
            <w:r>
              <w:rPr>
                <w:noProof/>
                <w:webHidden/>
              </w:rPr>
              <w:fldChar w:fldCharType="separate"/>
            </w:r>
            <w:r>
              <w:rPr>
                <w:noProof/>
                <w:webHidden/>
              </w:rPr>
              <w:t>4</w:t>
            </w:r>
            <w:r>
              <w:rPr>
                <w:noProof/>
                <w:webHidden/>
              </w:rPr>
              <w:fldChar w:fldCharType="end"/>
            </w:r>
          </w:hyperlink>
        </w:p>
        <w:p w14:paraId="2CA482F6" w14:textId="3B30FA89"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31" w:history="1">
            <w:r w:rsidRPr="0073405D">
              <w:rPr>
                <w:rStyle w:val="af8"/>
                <w:noProof/>
              </w:rPr>
              <w:t>2.1 Scope of this document</w:t>
            </w:r>
            <w:r>
              <w:rPr>
                <w:noProof/>
                <w:webHidden/>
              </w:rPr>
              <w:tab/>
            </w:r>
            <w:r>
              <w:rPr>
                <w:noProof/>
                <w:webHidden/>
              </w:rPr>
              <w:fldChar w:fldCharType="begin"/>
            </w:r>
            <w:r>
              <w:rPr>
                <w:noProof/>
                <w:webHidden/>
              </w:rPr>
              <w:instrText xml:space="preserve"> PAGEREF _Toc241408831 \h </w:instrText>
            </w:r>
            <w:r>
              <w:rPr>
                <w:noProof/>
                <w:webHidden/>
              </w:rPr>
            </w:r>
            <w:r>
              <w:rPr>
                <w:noProof/>
                <w:webHidden/>
              </w:rPr>
              <w:fldChar w:fldCharType="separate"/>
            </w:r>
            <w:r>
              <w:rPr>
                <w:noProof/>
                <w:webHidden/>
              </w:rPr>
              <w:t>4</w:t>
            </w:r>
            <w:r>
              <w:rPr>
                <w:noProof/>
                <w:webHidden/>
              </w:rPr>
              <w:fldChar w:fldCharType="end"/>
            </w:r>
          </w:hyperlink>
        </w:p>
        <w:p w14:paraId="3E40ED03" w14:textId="121E1FF1"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32" w:history="1">
            <w:r w:rsidRPr="0073405D">
              <w:rPr>
                <w:rStyle w:val="af8"/>
                <w:noProof/>
              </w:rPr>
              <w:t>2.2 Normative language and document conventions</w:t>
            </w:r>
            <w:r>
              <w:rPr>
                <w:noProof/>
                <w:webHidden/>
              </w:rPr>
              <w:tab/>
            </w:r>
            <w:r>
              <w:rPr>
                <w:noProof/>
                <w:webHidden/>
              </w:rPr>
              <w:fldChar w:fldCharType="begin"/>
            </w:r>
            <w:r>
              <w:rPr>
                <w:noProof/>
                <w:webHidden/>
              </w:rPr>
              <w:instrText xml:space="preserve"> PAGEREF _Toc241408832 \h </w:instrText>
            </w:r>
            <w:r>
              <w:rPr>
                <w:noProof/>
                <w:webHidden/>
              </w:rPr>
            </w:r>
            <w:r>
              <w:rPr>
                <w:noProof/>
                <w:webHidden/>
              </w:rPr>
              <w:fldChar w:fldCharType="separate"/>
            </w:r>
            <w:r>
              <w:rPr>
                <w:noProof/>
                <w:webHidden/>
              </w:rPr>
              <w:t>4</w:t>
            </w:r>
            <w:r>
              <w:rPr>
                <w:noProof/>
                <w:webHidden/>
              </w:rPr>
              <w:fldChar w:fldCharType="end"/>
            </w:r>
          </w:hyperlink>
        </w:p>
        <w:p w14:paraId="5BD1572B" w14:textId="5508234E"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33" w:history="1">
            <w:r w:rsidRPr="0073405D">
              <w:rPr>
                <w:rStyle w:val="af8"/>
                <w:noProof/>
              </w:rPr>
              <w:t>2.3 Transformation architecture</w:t>
            </w:r>
            <w:r>
              <w:rPr>
                <w:noProof/>
                <w:webHidden/>
              </w:rPr>
              <w:tab/>
            </w:r>
            <w:r>
              <w:rPr>
                <w:noProof/>
                <w:webHidden/>
              </w:rPr>
              <w:fldChar w:fldCharType="begin"/>
            </w:r>
            <w:r>
              <w:rPr>
                <w:noProof/>
                <w:webHidden/>
              </w:rPr>
              <w:instrText xml:space="preserve"> PAGEREF _Toc241408833 \h </w:instrText>
            </w:r>
            <w:r>
              <w:rPr>
                <w:noProof/>
                <w:webHidden/>
              </w:rPr>
            </w:r>
            <w:r>
              <w:rPr>
                <w:noProof/>
                <w:webHidden/>
              </w:rPr>
              <w:fldChar w:fldCharType="separate"/>
            </w:r>
            <w:r>
              <w:rPr>
                <w:noProof/>
                <w:webHidden/>
              </w:rPr>
              <w:t>4</w:t>
            </w:r>
            <w:r>
              <w:rPr>
                <w:noProof/>
                <w:webHidden/>
              </w:rPr>
              <w:fldChar w:fldCharType="end"/>
            </w:r>
          </w:hyperlink>
        </w:p>
        <w:p w14:paraId="0909E69D" w14:textId="7B82F832" w:rsidR="00913A30" w:rsidRDefault="00913A30">
          <w:pPr>
            <w:pStyle w:val="12"/>
            <w:rPr>
              <w:rFonts w:asciiTheme="minorHAnsi" w:hAnsiTheme="minorHAnsi" w:cstheme="minorBidi"/>
              <w:b w:val="0"/>
              <w:noProof/>
              <w:kern w:val="2"/>
              <w:sz w:val="21"/>
              <w:szCs w:val="24"/>
              <w:lang w:val="en-US" w:eastAsia="ja-JP"/>
              <w14:ligatures w14:val="standardContextual"/>
            </w:rPr>
          </w:pPr>
          <w:hyperlink w:anchor="_Toc241408834" w:history="1">
            <w:r w:rsidRPr="0073405D">
              <w:rPr>
                <w:rStyle w:val="af8"/>
                <w:noProof/>
              </w:rPr>
              <w:t>3 Terms and definitions</w:t>
            </w:r>
            <w:r>
              <w:rPr>
                <w:noProof/>
                <w:webHidden/>
              </w:rPr>
              <w:tab/>
            </w:r>
            <w:r>
              <w:rPr>
                <w:noProof/>
                <w:webHidden/>
              </w:rPr>
              <w:fldChar w:fldCharType="begin"/>
            </w:r>
            <w:r>
              <w:rPr>
                <w:noProof/>
                <w:webHidden/>
              </w:rPr>
              <w:instrText xml:space="preserve"> PAGEREF _Toc241408834 \h </w:instrText>
            </w:r>
            <w:r>
              <w:rPr>
                <w:noProof/>
                <w:webHidden/>
              </w:rPr>
            </w:r>
            <w:r>
              <w:rPr>
                <w:noProof/>
                <w:webHidden/>
              </w:rPr>
              <w:fldChar w:fldCharType="separate"/>
            </w:r>
            <w:r>
              <w:rPr>
                <w:noProof/>
                <w:webHidden/>
              </w:rPr>
              <w:t>4</w:t>
            </w:r>
            <w:r>
              <w:rPr>
                <w:noProof/>
                <w:webHidden/>
              </w:rPr>
              <w:fldChar w:fldCharType="end"/>
            </w:r>
          </w:hyperlink>
        </w:p>
        <w:p w14:paraId="5BE0CE47" w14:textId="2D6A1A47" w:rsidR="00913A30" w:rsidRDefault="00913A30">
          <w:pPr>
            <w:pStyle w:val="12"/>
            <w:rPr>
              <w:rFonts w:asciiTheme="minorHAnsi" w:hAnsiTheme="minorHAnsi" w:cstheme="minorBidi"/>
              <w:b w:val="0"/>
              <w:noProof/>
              <w:kern w:val="2"/>
              <w:sz w:val="21"/>
              <w:szCs w:val="24"/>
              <w:lang w:val="en-US" w:eastAsia="ja-JP"/>
              <w14:ligatures w14:val="standardContextual"/>
            </w:rPr>
          </w:pPr>
          <w:hyperlink w:anchor="_Toc241408835" w:history="1">
            <w:r w:rsidRPr="0073405D">
              <w:rPr>
                <w:rStyle w:val="af8"/>
                <w:noProof/>
              </w:rPr>
              <w:t>4 Common HMD and Structured CSV requirements</w:t>
            </w:r>
            <w:r>
              <w:rPr>
                <w:noProof/>
                <w:webHidden/>
              </w:rPr>
              <w:tab/>
            </w:r>
            <w:r>
              <w:rPr>
                <w:noProof/>
                <w:webHidden/>
              </w:rPr>
              <w:fldChar w:fldCharType="begin"/>
            </w:r>
            <w:r>
              <w:rPr>
                <w:noProof/>
                <w:webHidden/>
              </w:rPr>
              <w:instrText xml:space="preserve"> PAGEREF _Toc241408835 \h </w:instrText>
            </w:r>
            <w:r>
              <w:rPr>
                <w:noProof/>
                <w:webHidden/>
              </w:rPr>
            </w:r>
            <w:r>
              <w:rPr>
                <w:noProof/>
                <w:webHidden/>
              </w:rPr>
              <w:fldChar w:fldCharType="separate"/>
            </w:r>
            <w:r>
              <w:rPr>
                <w:noProof/>
                <w:webHidden/>
              </w:rPr>
              <w:t>5</w:t>
            </w:r>
            <w:r>
              <w:rPr>
                <w:noProof/>
                <w:webHidden/>
              </w:rPr>
              <w:fldChar w:fldCharType="end"/>
            </w:r>
          </w:hyperlink>
        </w:p>
        <w:p w14:paraId="5A56714D" w14:textId="4E3B3F62"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36" w:history="1">
            <w:r w:rsidRPr="0073405D">
              <w:rPr>
                <w:rStyle w:val="af8"/>
                <w:noProof/>
              </w:rPr>
              <w:t>4.1 HMD authority</w:t>
            </w:r>
            <w:r>
              <w:rPr>
                <w:noProof/>
                <w:webHidden/>
              </w:rPr>
              <w:tab/>
            </w:r>
            <w:r>
              <w:rPr>
                <w:noProof/>
                <w:webHidden/>
              </w:rPr>
              <w:fldChar w:fldCharType="begin"/>
            </w:r>
            <w:r>
              <w:rPr>
                <w:noProof/>
                <w:webHidden/>
              </w:rPr>
              <w:instrText xml:space="preserve"> PAGEREF _Toc241408836 \h </w:instrText>
            </w:r>
            <w:r>
              <w:rPr>
                <w:noProof/>
                <w:webHidden/>
              </w:rPr>
            </w:r>
            <w:r>
              <w:rPr>
                <w:noProof/>
                <w:webHidden/>
              </w:rPr>
              <w:fldChar w:fldCharType="separate"/>
            </w:r>
            <w:r>
              <w:rPr>
                <w:noProof/>
                <w:webHidden/>
              </w:rPr>
              <w:t>5</w:t>
            </w:r>
            <w:r>
              <w:rPr>
                <w:noProof/>
                <w:webHidden/>
              </w:rPr>
              <w:fldChar w:fldCharType="end"/>
            </w:r>
          </w:hyperlink>
        </w:p>
        <w:p w14:paraId="41458C50" w14:textId="35DAD875"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37" w:history="1">
            <w:r w:rsidRPr="0073405D">
              <w:rPr>
                <w:rStyle w:val="af8"/>
                <w:noProof/>
              </w:rPr>
              <w:t>4.2 Semantic Path correspondence with the HMD</w:t>
            </w:r>
            <w:r>
              <w:rPr>
                <w:noProof/>
                <w:webHidden/>
              </w:rPr>
              <w:tab/>
            </w:r>
            <w:r>
              <w:rPr>
                <w:noProof/>
                <w:webHidden/>
              </w:rPr>
              <w:fldChar w:fldCharType="begin"/>
            </w:r>
            <w:r>
              <w:rPr>
                <w:noProof/>
                <w:webHidden/>
              </w:rPr>
              <w:instrText xml:space="preserve"> PAGEREF _Toc241408837 \h </w:instrText>
            </w:r>
            <w:r>
              <w:rPr>
                <w:noProof/>
                <w:webHidden/>
              </w:rPr>
            </w:r>
            <w:r>
              <w:rPr>
                <w:noProof/>
                <w:webHidden/>
              </w:rPr>
              <w:fldChar w:fldCharType="separate"/>
            </w:r>
            <w:r>
              <w:rPr>
                <w:noProof/>
                <w:webHidden/>
              </w:rPr>
              <w:t>5</w:t>
            </w:r>
            <w:r>
              <w:rPr>
                <w:noProof/>
                <w:webHidden/>
              </w:rPr>
              <w:fldChar w:fldCharType="end"/>
            </w:r>
          </w:hyperlink>
        </w:p>
        <w:p w14:paraId="24249DC6" w14:textId="76C7F87F"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38" w:history="1">
            <w:r w:rsidRPr="0073405D">
              <w:rPr>
                <w:rStyle w:val="af8"/>
                <w:noProof/>
              </w:rPr>
              <w:t>4.3 Minimum HMD columns used by UADC</w:t>
            </w:r>
            <w:r>
              <w:rPr>
                <w:noProof/>
                <w:webHidden/>
              </w:rPr>
              <w:tab/>
            </w:r>
            <w:r>
              <w:rPr>
                <w:noProof/>
                <w:webHidden/>
              </w:rPr>
              <w:fldChar w:fldCharType="begin"/>
            </w:r>
            <w:r>
              <w:rPr>
                <w:noProof/>
                <w:webHidden/>
              </w:rPr>
              <w:instrText xml:space="preserve"> PAGEREF _Toc241408838 \h </w:instrText>
            </w:r>
            <w:r>
              <w:rPr>
                <w:noProof/>
                <w:webHidden/>
              </w:rPr>
            </w:r>
            <w:r>
              <w:rPr>
                <w:noProof/>
                <w:webHidden/>
              </w:rPr>
              <w:fldChar w:fldCharType="separate"/>
            </w:r>
            <w:r>
              <w:rPr>
                <w:noProof/>
                <w:webHidden/>
              </w:rPr>
              <w:t>6</w:t>
            </w:r>
            <w:r>
              <w:rPr>
                <w:noProof/>
                <w:webHidden/>
              </w:rPr>
              <w:fldChar w:fldCharType="end"/>
            </w:r>
          </w:hyperlink>
        </w:p>
        <w:p w14:paraId="2BC57E10" w14:textId="21BEF588"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39" w:history="1">
            <w:r w:rsidRPr="0073405D">
              <w:rPr>
                <w:rStyle w:val="af8"/>
                <w:noProof/>
              </w:rPr>
              <w:t>4.4 Structured CSV row ownership</w:t>
            </w:r>
            <w:r>
              <w:rPr>
                <w:noProof/>
                <w:webHidden/>
              </w:rPr>
              <w:tab/>
            </w:r>
            <w:r>
              <w:rPr>
                <w:noProof/>
                <w:webHidden/>
              </w:rPr>
              <w:fldChar w:fldCharType="begin"/>
            </w:r>
            <w:r>
              <w:rPr>
                <w:noProof/>
                <w:webHidden/>
              </w:rPr>
              <w:instrText xml:space="preserve"> PAGEREF _Toc241408839 \h </w:instrText>
            </w:r>
            <w:r>
              <w:rPr>
                <w:noProof/>
                <w:webHidden/>
              </w:rPr>
            </w:r>
            <w:r>
              <w:rPr>
                <w:noProof/>
                <w:webHidden/>
              </w:rPr>
              <w:fldChar w:fldCharType="separate"/>
            </w:r>
            <w:r>
              <w:rPr>
                <w:noProof/>
                <w:webHidden/>
              </w:rPr>
              <w:t>6</w:t>
            </w:r>
            <w:r>
              <w:rPr>
                <w:noProof/>
                <w:webHidden/>
              </w:rPr>
              <w:fldChar w:fldCharType="end"/>
            </w:r>
          </w:hyperlink>
        </w:p>
        <w:p w14:paraId="5281EA14" w14:textId="288F1C03" w:rsidR="00913A30" w:rsidRDefault="00913A30">
          <w:pPr>
            <w:pStyle w:val="12"/>
            <w:rPr>
              <w:rFonts w:asciiTheme="minorHAnsi" w:hAnsiTheme="minorHAnsi" w:cstheme="minorBidi"/>
              <w:b w:val="0"/>
              <w:noProof/>
              <w:kern w:val="2"/>
              <w:sz w:val="21"/>
              <w:szCs w:val="24"/>
              <w:lang w:val="en-US" w:eastAsia="ja-JP"/>
              <w14:ligatures w14:val="standardContextual"/>
            </w:rPr>
          </w:pPr>
          <w:hyperlink w:anchor="_Toc241408840" w:history="1">
            <w:r w:rsidRPr="0073405D">
              <w:rPr>
                <w:rStyle w:val="af8"/>
                <w:noProof/>
              </w:rPr>
              <w:t>5 Transformation-table classification</w:t>
            </w:r>
            <w:r>
              <w:rPr>
                <w:noProof/>
                <w:webHidden/>
              </w:rPr>
              <w:tab/>
            </w:r>
            <w:r>
              <w:rPr>
                <w:noProof/>
                <w:webHidden/>
              </w:rPr>
              <w:fldChar w:fldCharType="begin"/>
            </w:r>
            <w:r>
              <w:rPr>
                <w:noProof/>
                <w:webHidden/>
              </w:rPr>
              <w:instrText xml:space="preserve"> PAGEREF _Toc241408840 \h </w:instrText>
            </w:r>
            <w:r>
              <w:rPr>
                <w:noProof/>
                <w:webHidden/>
              </w:rPr>
            </w:r>
            <w:r>
              <w:rPr>
                <w:noProof/>
                <w:webHidden/>
              </w:rPr>
              <w:fldChar w:fldCharType="separate"/>
            </w:r>
            <w:r>
              <w:rPr>
                <w:noProof/>
                <w:webHidden/>
              </w:rPr>
              <w:t>6</w:t>
            </w:r>
            <w:r>
              <w:rPr>
                <w:noProof/>
                <w:webHidden/>
              </w:rPr>
              <w:fldChar w:fldCharType="end"/>
            </w:r>
          </w:hyperlink>
        </w:p>
        <w:p w14:paraId="5CFDD8EE" w14:textId="47820BBE" w:rsidR="00913A30" w:rsidRDefault="00913A30">
          <w:pPr>
            <w:pStyle w:val="12"/>
            <w:rPr>
              <w:rFonts w:asciiTheme="minorHAnsi" w:hAnsiTheme="minorHAnsi" w:cstheme="minorBidi"/>
              <w:b w:val="0"/>
              <w:noProof/>
              <w:kern w:val="2"/>
              <w:sz w:val="21"/>
              <w:szCs w:val="24"/>
              <w:lang w:val="en-US" w:eastAsia="ja-JP"/>
              <w14:ligatures w14:val="standardContextual"/>
            </w:rPr>
          </w:pPr>
          <w:hyperlink w:anchor="_Toc241408841" w:history="1">
            <w:r w:rsidRPr="0073405D">
              <w:rPr>
                <w:rStyle w:val="af8"/>
                <w:noProof/>
              </w:rPr>
              <w:t>6 Syntax Binding Table</w:t>
            </w:r>
            <w:r>
              <w:rPr>
                <w:noProof/>
                <w:webHidden/>
              </w:rPr>
              <w:tab/>
            </w:r>
            <w:r>
              <w:rPr>
                <w:noProof/>
                <w:webHidden/>
              </w:rPr>
              <w:fldChar w:fldCharType="begin"/>
            </w:r>
            <w:r>
              <w:rPr>
                <w:noProof/>
                <w:webHidden/>
              </w:rPr>
              <w:instrText xml:space="preserve"> PAGEREF _Toc241408841 \h </w:instrText>
            </w:r>
            <w:r>
              <w:rPr>
                <w:noProof/>
                <w:webHidden/>
              </w:rPr>
            </w:r>
            <w:r>
              <w:rPr>
                <w:noProof/>
                <w:webHidden/>
              </w:rPr>
              <w:fldChar w:fldCharType="separate"/>
            </w:r>
            <w:r>
              <w:rPr>
                <w:noProof/>
                <w:webHidden/>
              </w:rPr>
              <w:t>6</w:t>
            </w:r>
            <w:r>
              <w:rPr>
                <w:noProof/>
                <w:webHidden/>
              </w:rPr>
              <w:fldChar w:fldCharType="end"/>
            </w:r>
          </w:hyperlink>
        </w:p>
        <w:p w14:paraId="1178103C" w14:textId="789ED10E"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42" w:history="1">
            <w:r w:rsidRPr="0073405D">
              <w:rPr>
                <w:rStyle w:val="af8"/>
                <w:noProof/>
              </w:rPr>
              <w:t>6.1 Purpose</w:t>
            </w:r>
            <w:r>
              <w:rPr>
                <w:noProof/>
                <w:webHidden/>
              </w:rPr>
              <w:tab/>
            </w:r>
            <w:r>
              <w:rPr>
                <w:noProof/>
                <w:webHidden/>
              </w:rPr>
              <w:fldChar w:fldCharType="begin"/>
            </w:r>
            <w:r>
              <w:rPr>
                <w:noProof/>
                <w:webHidden/>
              </w:rPr>
              <w:instrText xml:space="preserve"> PAGEREF _Toc241408842 \h </w:instrText>
            </w:r>
            <w:r>
              <w:rPr>
                <w:noProof/>
                <w:webHidden/>
              </w:rPr>
            </w:r>
            <w:r>
              <w:rPr>
                <w:noProof/>
                <w:webHidden/>
              </w:rPr>
              <w:fldChar w:fldCharType="separate"/>
            </w:r>
            <w:r>
              <w:rPr>
                <w:noProof/>
                <w:webHidden/>
              </w:rPr>
              <w:t>6</w:t>
            </w:r>
            <w:r>
              <w:rPr>
                <w:noProof/>
                <w:webHidden/>
              </w:rPr>
              <w:fldChar w:fldCharType="end"/>
            </w:r>
          </w:hyperlink>
        </w:p>
        <w:p w14:paraId="4613853E" w14:textId="11E44FA6"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43" w:history="1">
            <w:r w:rsidRPr="0073405D">
              <w:rPr>
                <w:rStyle w:val="af8"/>
                <w:noProof/>
              </w:rPr>
              <w:t>6.2 Table columns</w:t>
            </w:r>
            <w:r>
              <w:rPr>
                <w:noProof/>
                <w:webHidden/>
              </w:rPr>
              <w:tab/>
            </w:r>
            <w:r>
              <w:rPr>
                <w:noProof/>
                <w:webHidden/>
              </w:rPr>
              <w:fldChar w:fldCharType="begin"/>
            </w:r>
            <w:r>
              <w:rPr>
                <w:noProof/>
                <w:webHidden/>
              </w:rPr>
              <w:instrText xml:space="preserve"> PAGEREF _Toc241408843 \h </w:instrText>
            </w:r>
            <w:r>
              <w:rPr>
                <w:noProof/>
                <w:webHidden/>
              </w:rPr>
            </w:r>
            <w:r>
              <w:rPr>
                <w:noProof/>
                <w:webHidden/>
              </w:rPr>
              <w:fldChar w:fldCharType="separate"/>
            </w:r>
            <w:r>
              <w:rPr>
                <w:noProof/>
                <w:webHidden/>
              </w:rPr>
              <w:t>7</w:t>
            </w:r>
            <w:r>
              <w:rPr>
                <w:noProof/>
                <w:webHidden/>
              </w:rPr>
              <w:fldChar w:fldCharType="end"/>
            </w:r>
          </w:hyperlink>
        </w:p>
        <w:p w14:paraId="75EB853F" w14:textId="195A5FC2"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44" w:history="1">
            <w:r w:rsidRPr="0073405D">
              <w:rPr>
                <w:rStyle w:val="af8"/>
                <w:noProof/>
              </w:rPr>
              <w:t>6.3 Path rules</w:t>
            </w:r>
            <w:r>
              <w:rPr>
                <w:noProof/>
                <w:webHidden/>
              </w:rPr>
              <w:tab/>
            </w:r>
            <w:r>
              <w:rPr>
                <w:noProof/>
                <w:webHidden/>
              </w:rPr>
              <w:fldChar w:fldCharType="begin"/>
            </w:r>
            <w:r>
              <w:rPr>
                <w:noProof/>
                <w:webHidden/>
              </w:rPr>
              <w:instrText xml:space="preserve"> PAGEREF _Toc241408844 \h </w:instrText>
            </w:r>
            <w:r>
              <w:rPr>
                <w:noProof/>
                <w:webHidden/>
              </w:rPr>
            </w:r>
            <w:r>
              <w:rPr>
                <w:noProof/>
                <w:webHidden/>
              </w:rPr>
              <w:fldChar w:fldCharType="separate"/>
            </w:r>
            <w:r>
              <w:rPr>
                <w:noProof/>
                <w:webHidden/>
              </w:rPr>
              <w:t>7</w:t>
            </w:r>
            <w:r>
              <w:rPr>
                <w:noProof/>
                <w:webHidden/>
              </w:rPr>
              <w:fldChar w:fldCharType="end"/>
            </w:r>
          </w:hyperlink>
        </w:p>
        <w:p w14:paraId="6763A70A" w14:textId="31066409" w:rsidR="00913A30" w:rsidRDefault="00913A30" w:rsidP="00913A30">
          <w:pPr>
            <w:pStyle w:val="31"/>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45" w:history="1">
            <w:r w:rsidRPr="0073405D">
              <w:rPr>
                <w:rStyle w:val="af8"/>
                <w:noProof/>
              </w:rPr>
              <w:t>6.3.1 Class-level syntax aliases</w:t>
            </w:r>
            <w:r>
              <w:rPr>
                <w:noProof/>
                <w:webHidden/>
              </w:rPr>
              <w:tab/>
            </w:r>
            <w:r>
              <w:rPr>
                <w:noProof/>
                <w:webHidden/>
              </w:rPr>
              <w:fldChar w:fldCharType="begin"/>
            </w:r>
            <w:r>
              <w:rPr>
                <w:noProof/>
                <w:webHidden/>
              </w:rPr>
              <w:instrText xml:space="preserve"> PAGEREF _Toc241408845 \h </w:instrText>
            </w:r>
            <w:r>
              <w:rPr>
                <w:noProof/>
                <w:webHidden/>
              </w:rPr>
            </w:r>
            <w:r>
              <w:rPr>
                <w:noProof/>
                <w:webHidden/>
              </w:rPr>
              <w:fldChar w:fldCharType="separate"/>
            </w:r>
            <w:r>
              <w:rPr>
                <w:noProof/>
                <w:webHidden/>
              </w:rPr>
              <w:t>8</w:t>
            </w:r>
            <w:r>
              <w:rPr>
                <w:noProof/>
                <w:webHidden/>
              </w:rPr>
              <w:fldChar w:fldCharType="end"/>
            </w:r>
          </w:hyperlink>
        </w:p>
        <w:p w14:paraId="750C0CDC" w14:textId="57FE0462"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46" w:history="1">
            <w:r w:rsidRPr="0073405D">
              <w:rPr>
                <w:rStyle w:val="af8"/>
                <w:noProof/>
              </w:rPr>
              <w:t>6.4 Example</w:t>
            </w:r>
            <w:r>
              <w:rPr>
                <w:noProof/>
                <w:webHidden/>
              </w:rPr>
              <w:tab/>
            </w:r>
            <w:r>
              <w:rPr>
                <w:noProof/>
                <w:webHidden/>
              </w:rPr>
              <w:fldChar w:fldCharType="begin"/>
            </w:r>
            <w:r>
              <w:rPr>
                <w:noProof/>
                <w:webHidden/>
              </w:rPr>
              <w:instrText xml:space="preserve"> PAGEREF _Toc241408846 \h </w:instrText>
            </w:r>
            <w:r>
              <w:rPr>
                <w:noProof/>
                <w:webHidden/>
              </w:rPr>
            </w:r>
            <w:r>
              <w:rPr>
                <w:noProof/>
                <w:webHidden/>
              </w:rPr>
              <w:fldChar w:fldCharType="separate"/>
            </w:r>
            <w:r>
              <w:rPr>
                <w:noProof/>
                <w:webHidden/>
              </w:rPr>
              <w:t>8</w:t>
            </w:r>
            <w:r>
              <w:rPr>
                <w:noProof/>
                <w:webHidden/>
              </w:rPr>
              <w:fldChar w:fldCharType="end"/>
            </w:r>
          </w:hyperlink>
        </w:p>
        <w:p w14:paraId="6A565924" w14:textId="28800B34" w:rsidR="00913A30" w:rsidRDefault="00913A30">
          <w:pPr>
            <w:pStyle w:val="12"/>
            <w:rPr>
              <w:rFonts w:asciiTheme="minorHAnsi" w:hAnsiTheme="minorHAnsi" w:cstheme="minorBidi"/>
              <w:b w:val="0"/>
              <w:noProof/>
              <w:kern w:val="2"/>
              <w:sz w:val="21"/>
              <w:szCs w:val="24"/>
              <w:lang w:val="en-US" w:eastAsia="ja-JP"/>
              <w14:ligatures w14:val="standardContextual"/>
            </w:rPr>
          </w:pPr>
          <w:hyperlink w:anchor="_Toc241408847" w:history="1">
            <w:r w:rsidRPr="0073405D">
              <w:rPr>
                <w:rStyle w:val="af8"/>
                <w:noProof/>
              </w:rPr>
              <w:t>7 Semantic Table</w:t>
            </w:r>
            <w:r>
              <w:rPr>
                <w:noProof/>
                <w:webHidden/>
              </w:rPr>
              <w:tab/>
            </w:r>
            <w:r>
              <w:rPr>
                <w:noProof/>
                <w:webHidden/>
              </w:rPr>
              <w:fldChar w:fldCharType="begin"/>
            </w:r>
            <w:r>
              <w:rPr>
                <w:noProof/>
                <w:webHidden/>
              </w:rPr>
              <w:instrText xml:space="preserve"> PAGEREF _Toc241408847 \h </w:instrText>
            </w:r>
            <w:r>
              <w:rPr>
                <w:noProof/>
                <w:webHidden/>
              </w:rPr>
            </w:r>
            <w:r>
              <w:rPr>
                <w:noProof/>
                <w:webHidden/>
              </w:rPr>
              <w:fldChar w:fldCharType="separate"/>
            </w:r>
            <w:r>
              <w:rPr>
                <w:noProof/>
                <w:webHidden/>
              </w:rPr>
              <w:t>9</w:t>
            </w:r>
            <w:r>
              <w:rPr>
                <w:noProof/>
                <w:webHidden/>
              </w:rPr>
              <w:fldChar w:fldCharType="end"/>
            </w:r>
          </w:hyperlink>
        </w:p>
        <w:p w14:paraId="0DA6B8C9" w14:textId="099166AA"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48" w:history="1">
            <w:r w:rsidRPr="0073405D">
              <w:rPr>
                <w:rStyle w:val="af8"/>
                <w:noProof/>
              </w:rPr>
              <w:t>7.1 Purpose</w:t>
            </w:r>
            <w:r>
              <w:rPr>
                <w:noProof/>
                <w:webHidden/>
              </w:rPr>
              <w:tab/>
            </w:r>
            <w:r>
              <w:rPr>
                <w:noProof/>
                <w:webHidden/>
              </w:rPr>
              <w:fldChar w:fldCharType="begin"/>
            </w:r>
            <w:r>
              <w:rPr>
                <w:noProof/>
                <w:webHidden/>
              </w:rPr>
              <w:instrText xml:space="preserve"> PAGEREF _Toc241408848 \h </w:instrText>
            </w:r>
            <w:r>
              <w:rPr>
                <w:noProof/>
                <w:webHidden/>
              </w:rPr>
            </w:r>
            <w:r>
              <w:rPr>
                <w:noProof/>
                <w:webHidden/>
              </w:rPr>
              <w:fldChar w:fldCharType="separate"/>
            </w:r>
            <w:r>
              <w:rPr>
                <w:noProof/>
                <w:webHidden/>
              </w:rPr>
              <w:t>9</w:t>
            </w:r>
            <w:r>
              <w:rPr>
                <w:noProof/>
                <w:webHidden/>
              </w:rPr>
              <w:fldChar w:fldCharType="end"/>
            </w:r>
          </w:hyperlink>
        </w:p>
        <w:p w14:paraId="500BB06A" w14:textId="17EB408A"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49" w:history="1">
            <w:r w:rsidRPr="0073405D">
              <w:rPr>
                <w:rStyle w:val="af8"/>
                <w:noProof/>
              </w:rPr>
              <w:t>7.2 Table columns</w:t>
            </w:r>
            <w:r>
              <w:rPr>
                <w:noProof/>
                <w:webHidden/>
              </w:rPr>
              <w:tab/>
            </w:r>
            <w:r>
              <w:rPr>
                <w:noProof/>
                <w:webHidden/>
              </w:rPr>
              <w:fldChar w:fldCharType="begin"/>
            </w:r>
            <w:r>
              <w:rPr>
                <w:noProof/>
                <w:webHidden/>
              </w:rPr>
              <w:instrText xml:space="preserve"> PAGEREF _Toc241408849 \h </w:instrText>
            </w:r>
            <w:r>
              <w:rPr>
                <w:noProof/>
                <w:webHidden/>
              </w:rPr>
            </w:r>
            <w:r>
              <w:rPr>
                <w:noProof/>
                <w:webHidden/>
              </w:rPr>
              <w:fldChar w:fldCharType="separate"/>
            </w:r>
            <w:r>
              <w:rPr>
                <w:noProof/>
                <w:webHidden/>
              </w:rPr>
              <w:t>9</w:t>
            </w:r>
            <w:r>
              <w:rPr>
                <w:noProof/>
                <w:webHidden/>
              </w:rPr>
              <w:fldChar w:fldCharType="end"/>
            </w:r>
          </w:hyperlink>
        </w:p>
        <w:p w14:paraId="6B7BB197" w14:textId="24B04088"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50" w:history="1">
            <w:r w:rsidRPr="0073405D">
              <w:rPr>
                <w:rStyle w:val="af8"/>
                <w:noProof/>
              </w:rPr>
              <w:t>7.3 Processing rules</w:t>
            </w:r>
            <w:r>
              <w:rPr>
                <w:noProof/>
                <w:webHidden/>
              </w:rPr>
              <w:tab/>
            </w:r>
            <w:r>
              <w:rPr>
                <w:noProof/>
                <w:webHidden/>
              </w:rPr>
              <w:fldChar w:fldCharType="begin"/>
            </w:r>
            <w:r>
              <w:rPr>
                <w:noProof/>
                <w:webHidden/>
              </w:rPr>
              <w:instrText xml:space="preserve"> PAGEREF _Toc241408850 \h </w:instrText>
            </w:r>
            <w:r>
              <w:rPr>
                <w:noProof/>
                <w:webHidden/>
              </w:rPr>
            </w:r>
            <w:r>
              <w:rPr>
                <w:noProof/>
                <w:webHidden/>
              </w:rPr>
              <w:fldChar w:fldCharType="separate"/>
            </w:r>
            <w:r>
              <w:rPr>
                <w:noProof/>
                <w:webHidden/>
              </w:rPr>
              <w:t>9</w:t>
            </w:r>
            <w:r>
              <w:rPr>
                <w:noProof/>
                <w:webHidden/>
              </w:rPr>
              <w:fldChar w:fldCharType="end"/>
            </w:r>
          </w:hyperlink>
        </w:p>
        <w:p w14:paraId="0358DAF5" w14:textId="0D62AD0D"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51" w:history="1">
            <w:r w:rsidRPr="0073405D">
              <w:rPr>
                <w:rStyle w:val="af8"/>
                <w:noProof/>
              </w:rPr>
              <w:t>7.4 Example</w:t>
            </w:r>
            <w:r>
              <w:rPr>
                <w:noProof/>
                <w:webHidden/>
              </w:rPr>
              <w:tab/>
            </w:r>
            <w:r>
              <w:rPr>
                <w:noProof/>
                <w:webHidden/>
              </w:rPr>
              <w:fldChar w:fldCharType="begin"/>
            </w:r>
            <w:r>
              <w:rPr>
                <w:noProof/>
                <w:webHidden/>
              </w:rPr>
              <w:instrText xml:space="preserve"> PAGEREF _Toc241408851 \h </w:instrText>
            </w:r>
            <w:r>
              <w:rPr>
                <w:noProof/>
                <w:webHidden/>
              </w:rPr>
            </w:r>
            <w:r>
              <w:rPr>
                <w:noProof/>
                <w:webHidden/>
              </w:rPr>
              <w:fldChar w:fldCharType="separate"/>
            </w:r>
            <w:r>
              <w:rPr>
                <w:noProof/>
                <w:webHidden/>
              </w:rPr>
              <w:t>10</w:t>
            </w:r>
            <w:r>
              <w:rPr>
                <w:noProof/>
                <w:webHidden/>
              </w:rPr>
              <w:fldChar w:fldCharType="end"/>
            </w:r>
          </w:hyperlink>
        </w:p>
        <w:p w14:paraId="02D4881A" w14:textId="0D8DBE90" w:rsidR="00913A30" w:rsidRDefault="00913A30">
          <w:pPr>
            <w:pStyle w:val="12"/>
            <w:rPr>
              <w:rFonts w:asciiTheme="minorHAnsi" w:hAnsiTheme="minorHAnsi" w:cstheme="minorBidi"/>
              <w:b w:val="0"/>
              <w:noProof/>
              <w:kern w:val="2"/>
              <w:sz w:val="21"/>
              <w:szCs w:val="24"/>
              <w:lang w:val="en-US" w:eastAsia="ja-JP"/>
              <w14:ligatures w14:val="standardContextual"/>
            </w:rPr>
          </w:pPr>
          <w:hyperlink w:anchor="_Toc241408852" w:history="1">
            <w:r w:rsidRPr="0073405D">
              <w:rPr>
                <w:rStyle w:val="af8"/>
                <w:noProof/>
              </w:rPr>
              <w:t>8 Flat CSV Semantic Path Table</w:t>
            </w:r>
            <w:r>
              <w:rPr>
                <w:noProof/>
                <w:webHidden/>
              </w:rPr>
              <w:tab/>
            </w:r>
            <w:r>
              <w:rPr>
                <w:noProof/>
                <w:webHidden/>
              </w:rPr>
              <w:fldChar w:fldCharType="begin"/>
            </w:r>
            <w:r>
              <w:rPr>
                <w:noProof/>
                <w:webHidden/>
              </w:rPr>
              <w:instrText xml:space="preserve"> PAGEREF _Toc241408852 \h </w:instrText>
            </w:r>
            <w:r>
              <w:rPr>
                <w:noProof/>
                <w:webHidden/>
              </w:rPr>
            </w:r>
            <w:r>
              <w:rPr>
                <w:noProof/>
                <w:webHidden/>
              </w:rPr>
              <w:fldChar w:fldCharType="separate"/>
            </w:r>
            <w:r>
              <w:rPr>
                <w:noProof/>
                <w:webHidden/>
              </w:rPr>
              <w:t>10</w:t>
            </w:r>
            <w:r>
              <w:rPr>
                <w:noProof/>
                <w:webHidden/>
              </w:rPr>
              <w:fldChar w:fldCharType="end"/>
            </w:r>
          </w:hyperlink>
        </w:p>
        <w:p w14:paraId="2E760F89" w14:textId="17EA195E"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53" w:history="1">
            <w:r w:rsidRPr="0073405D">
              <w:rPr>
                <w:rStyle w:val="af8"/>
                <w:noProof/>
              </w:rPr>
              <w:t>8.1 Purpose</w:t>
            </w:r>
            <w:r>
              <w:rPr>
                <w:noProof/>
                <w:webHidden/>
              </w:rPr>
              <w:tab/>
            </w:r>
            <w:r>
              <w:rPr>
                <w:noProof/>
                <w:webHidden/>
              </w:rPr>
              <w:fldChar w:fldCharType="begin"/>
            </w:r>
            <w:r>
              <w:rPr>
                <w:noProof/>
                <w:webHidden/>
              </w:rPr>
              <w:instrText xml:space="preserve"> PAGEREF _Toc241408853 \h </w:instrText>
            </w:r>
            <w:r>
              <w:rPr>
                <w:noProof/>
                <w:webHidden/>
              </w:rPr>
            </w:r>
            <w:r>
              <w:rPr>
                <w:noProof/>
                <w:webHidden/>
              </w:rPr>
              <w:fldChar w:fldCharType="separate"/>
            </w:r>
            <w:r>
              <w:rPr>
                <w:noProof/>
                <w:webHidden/>
              </w:rPr>
              <w:t>10</w:t>
            </w:r>
            <w:r>
              <w:rPr>
                <w:noProof/>
                <w:webHidden/>
              </w:rPr>
              <w:fldChar w:fldCharType="end"/>
            </w:r>
          </w:hyperlink>
        </w:p>
        <w:p w14:paraId="023EB632" w14:textId="342001F3"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54" w:history="1">
            <w:r w:rsidRPr="0073405D">
              <w:rPr>
                <w:rStyle w:val="af8"/>
                <w:noProof/>
              </w:rPr>
              <w:t>8.2 Table columns</w:t>
            </w:r>
            <w:r>
              <w:rPr>
                <w:noProof/>
                <w:webHidden/>
              </w:rPr>
              <w:tab/>
            </w:r>
            <w:r>
              <w:rPr>
                <w:noProof/>
                <w:webHidden/>
              </w:rPr>
              <w:fldChar w:fldCharType="begin"/>
            </w:r>
            <w:r>
              <w:rPr>
                <w:noProof/>
                <w:webHidden/>
              </w:rPr>
              <w:instrText xml:space="preserve"> PAGEREF _Toc241408854 \h </w:instrText>
            </w:r>
            <w:r>
              <w:rPr>
                <w:noProof/>
                <w:webHidden/>
              </w:rPr>
            </w:r>
            <w:r>
              <w:rPr>
                <w:noProof/>
                <w:webHidden/>
              </w:rPr>
              <w:fldChar w:fldCharType="separate"/>
            </w:r>
            <w:r>
              <w:rPr>
                <w:noProof/>
                <w:webHidden/>
              </w:rPr>
              <w:t>10</w:t>
            </w:r>
            <w:r>
              <w:rPr>
                <w:noProof/>
                <w:webHidden/>
              </w:rPr>
              <w:fldChar w:fldCharType="end"/>
            </w:r>
          </w:hyperlink>
        </w:p>
        <w:p w14:paraId="3AE041DB" w14:textId="14917FC0"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55" w:history="1">
            <w:r w:rsidRPr="0073405D">
              <w:rPr>
                <w:rStyle w:val="af8"/>
                <w:noProof/>
              </w:rPr>
              <w:t>8.3 Fixed horizontal occurrences</w:t>
            </w:r>
            <w:r>
              <w:rPr>
                <w:noProof/>
                <w:webHidden/>
              </w:rPr>
              <w:tab/>
            </w:r>
            <w:r>
              <w:rPr>
                <w:noProof/>
                <w:webHidden/>
              </w:rPr>
              <w:fldChar w:fldCharType="begin"/>
            </w:r>
            <w:r>
              <w:rPr>
                <w:noProof/>
                <w:webHidden/>
              </w:rPr>
              <w:instrText xml:space="preserve"> PAGEREF _Toc241408855 \h </w:instrText>
            </w:r>
            <w:r>
              <w:rPr>
                <w:noProof/>
                <w:webHidden/>
              </w:rPr>
            </w:r>
            <w:r>
              <w:rPr>
                <w:noProof/>
                <w:webHidden/>
              </w:rPr>
              <w:fldChar w:fldCharType="separate"/>
            </w:r>
            <w:r>
              <w:rPr>
                <w:noProof/>
                <w:webHidden/>
              </w:rPr>
              <w:t>11</w:t>
            </w:r>
            <w:r>
              <w:rPr>
                <w:noProof/>
                <w:webHidden/>
              </w:rPr>
              <w:fldChar w:fldCharType="end"/>
            </w:r>
          </w:hyperlink>
        </w:p>
        <w:p w14:paraId="484B300C" w14:textId="76F34282"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56" w:history="1">
            <w:r w:rsidRPr="0073405D">
              <w:rPr>
                <w:rStyle w:val="af8"/>
                <w:noProof/>
              </w:rPr>
              <w:t>8.4 Keyed rows and Group Definition Rows</w:t>
            </w:r>
            <w:r>
              <w:rPr>
                <w:noProof/>
                <w:webHidden/>
              </w:rPr>
              <w:tab/>
            </w:r>
            <w:r>
              <w:rPr>
                <w:noProof/>
                <w:webHidden/>
              </w:rPr>
              <w:fldChar w:fldCharType="begin"/>
            </w:r>
            <w:r>
              <w:rPr>
                <w:noProof/>
                <w:webHidden/>
              </w:rPr>
              <w:instrText xml:space="preserve"> PAGEREF _Toc241408856 \h </w:instrText>
            </w:r>
            <w:r>
              <w:rPr>
                <w:noProof/>
                <w:webHidden/>
              </w:rPr>
            </w:r>
            <w:r>
              <w:rPr>
                <w:noProof/>
                <w:webHidden/>
              </w:rPr>
              <w:fldChar w:fldCharType="separate"/>
            </w:r>
            <w:r>
              <w:rPr>
                <w:noProof/>
                <w:webHidden/>
              </w:rPr>
              <w:t>11</w:t>
            </w:r>
            <w:r>
              <w:rPr>
                <w:noProof/>
                <w:webHidden/>
              </w:rPr>
              <w:fldChar w:fldCharType="end"/>
            </w:r>
          </w:hyperlink>
        </w:p>
        <w:p w14:paraId="077F23C4" w14:textId="0454BE28"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57" w:history="1">
            <w:r w:rsidRPr="0073405D">
              <w:rPr>
                <w:rStyle w:val="af8"/>
                <w:noProof/>
              </w:rPr>
              <w:t>8.5 Source-row occurrences</w:t>
            </w:r>
            <w:r>
              <w:rPr>
                <w:noProof/>
                <w:webHidden/>
              </w:rPr>
              <w:tab/>
            </w:r>
            <w:r>
              <w:rPr>
                <w:noProof/>
                <w:webHidden/>
              </w:rPr>
              <w:fldChar w:fldCharType="begin"/>
            </w:r>
            <w:r>
              <w:rPr>
                <w:noProof/>
                <w:webHidden/>
              </w:rPr>
              <w:instrText xml:space="preserve"> PAGEREF _Toc241408857 \h </w:instrText>
            </w:r>
            <w:r>
              <w:rPr>
                <w:noProof/>
                <w:webHidden/>
              </w:rPr>
            </w:r>
            <w:r>
              <w:rPr>
                <w:noProof/>
                <w:webHidden/>
              </w:rPr>
              <w:fldChar w:fldCharType="separate"/>
            </w:r>
            <w:r>
              <w:rPr>
                <w:noProof/>
                <w:webHidden/>
              </w:rPr>
              <w:t>12</w:t>
            </w:r>
            <w:r>
              <w:rPr>
                <w:noProof/>
                <w:webHidden/>
              </w:rPr>
              <w:fldChar w:fldCharType="end"/>
            </w:r>
          </w:hyperlink>
        </w:p>
        <w:p w14:paraId="338BBCCB" w14:textId="727FDA76" w:rsidR="00913A30" w:rsidRDefault="00913A30" w:rsidP="00913A30">
          <w:pPr>
            <w:pStyle w:val="31"/>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58" w:history="1">
            <w:r w:rsidRPr="0073405D">
              <w:rPr>
                <w:rStyle w:val="af8"/>
                <w:noProof/>
              </w:rPr>
              <w:t>8.5.1 Common template and selector-specific variants</w:t>
            </w:r>
            <w:r>
              <w:rPr>
                <w:noProof/>
                <w:webHidden/>
              </w:rPr>
              <w:tab/>
            </w:r>
            <w:r>
              <w:rPr>
                <w:noProof/>
                <w:webHidden/>
              </w:rPr>
              <w:fldChar w:fldCharType="begin"/>
            </w:r>
            <w:r>
              <w:rPr>
                <w:noProof/>
                <w:webHidden/>
              </w:rPr>
              <w:instrText xml:space="preserve"> PAGEREF _Toc241408858 \h </w:instrText>
            </w:r>
            <w:r>
              <w:rPr>
                <w:noProof/>
                <w:webHidden/>
              </w:rPr>
            </w:r>
            <w:r>
              <w:rPr>
                <w:noProof/>
                <w:webHidden/>
              </w:rPr>
              <w:fldChar w:fldCharType="separate"/>
            </w:r>
            <w:r>
              <w:rPr>
                <w:noProof/>
                <w:webHidden/>
              </w:rPr>
              <w:t>12</w:t>
            </w:r>
            <w:r>
              <w:rPr>
                <w:noProof/>
                <w:webHidden/>
              </w:rPr>
              <w:fldChar w:fldCharType="end"/>
            </w:r>
          </w:hyperlink>
        </w:p>
        <w:p w14:paraId="12D68021" w14:textId="72470F82"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59" w:history="1">
            <w:r w:rsidRPr="0073405D">
              <w:rPr>
                <w:rStyle w:val="af8"/>
                <w:noProof/>
              </w:rPr>
              <w:t>8.6 Value-condition predicates</w:t>
            </w:r>
            <w:r>
              <w:rPr>
                <w:noProof/>
                <w:webHidden/>
              </w:rPr>
              <w:tab/>
            </w:r>
            <w:r>
              <w:rPr>
                <w:noProof/>
                <w:webHidden/>
              </w:rPr>
              <w:fldChar w:fldCharType="begin"/>
            </w:r>
            <w:r>
              <w:rPr>
                <w:noProof/>
                <w:webHidden/>
              </w:rPr>
              <w:instrText xml:space="preserve"> PAGEREF _Toc241408859 \h </w:instrText>
            </w:r>
            <w:r>
              <w:rPr>
                <w:noProof/>
                <w:webHidden/>
              </w:rPr>
            </w:r>
            <w:r>
              <w:rPr>
                <w:noProof/>
                <w:webHidden/>
              </w:rPr>
              <w:fldChar w:fldCharType="separate"/>
            </w:r>
            <w:r>
              <w:rPr>
                <w:noProof/>
                <w:webHidden/>
              </w:rPr>
              <w:t>13</w:t>
            </w:r>
            <w:r>
              <w:rPr>
                <w:noProof/>
                <w:webHidden/>
              </w:rPr>
              <w:fldChar w:fldCharType="end"/>
            </w:r>
          </w:hyperlink>
        </w:p>
        <w:p w14:paraId="49FE374C" w14:textId="28F5A48A" w:rsidR="00913A30" w:rsidRDefault="00913A30">
          <w:pPr>
            <w:pStyle w:val="12"/>
            <w:rPr>
              <w:rFonts w:asciiTheme="minorHAnsi" w:hAnsiTheme="minorHAnsi" w:cstheme="minorBidi"/>
              <w:b w:val="0"/>
              <w:noProof/>
              <w:kern w:val="2"/>
              <w:sz w:val="21"/>
              <w:szCs w:val="24"/>
              <w:lang w:val="en-US" w:eastAsia="ja-JP"/>
              <w14:ligatures w14:val="standardContextual"/>
            </w:rPr>
          </w:pPr>
          <w:hyperlink w:anchor="_Toc241408860" w:history="1">
            <w:r w:rsidRPr="0073405D">
              <w:rPr>
                <w:rStyle w:val="af8"/>
                <w:noProof/>
              </w:rPr>
              <w:t>9 Transformation-table conformance</w:t>
            </w:r>
            <w:r>
              <w:rPr>
                <w:noProof/>
                <w:webHidden/>
              </w:rPr>
              <w:tab/>
            </w:r>
            <w:r>
              <w:rPr>
                <w:noProof/>
                <w:webHidden/>
              </w:rPr>
              <w:fldChar w:fldCharType="begin"/>
            </w:r>
            <w:r>
              <w:rPr>
                <w:noProof/>
                <w:webHidden/>
              </w:rPr>
              <w:instrText xml:space="preserve"> PAGEREF _Toc241408860 \h </w:instrText>
            </w:r>
            <w:r>
              <w:rPr>
                <w:noProof/>
                <w:webHidden/>
              </w:rPr>
            </w:r>
            <w:r>
              <w:rPr>
                <w:noProof/>
                <w:webHidden/>
              </w:rPr>
              <w:fldChar w:fldCharType="separate"/>
            </w:r>
            <w:r>
              <w:rPr>
                <w:noProof/>
                <w:webHidden/>
              </w:rPr>
              <w:t>13</w:t>
            </w:r>
            <w:r>
              <w:rPr>
                <w:noProof/>
                <w:webHidden/>
              </w:rPr>
              <w:fldChar w:fldCharType="end"/>
            </w:r>
          </w:hyperlink>
        </w:p>
        <w:p w14:paraId="389C3920" w14:textId="4DDDA254" w:rsidR="00913A30" w:rsidRDefault="00913A30">
          <w:pPr>
            <w:pStyle w:val="12"/>
            <w:rPr>
              <w:rFonts w:asciiTheme="minorHAnsi" w:hAnsiTheme="minorHAnsi" w:cstheme="minorBidi"/>
              <w:b w:val="0"/>
              <w:noProof/>
              <w:kern w:val="2"/>
              <w:sz w:val="21"/>
              <w:szCs w:val="24"/>
              <w:lang w:val="en-US" w:eastAsia="ja-JP"/>
              <w14:ligatures w14:val="standardContextual"/>
            </w:rPr>
          </w:pPr>
          <w:hyperlink w:anchor="_Toc241408861" w:history="1">
            <w:r w:rsidRPr="0073405D">
              <w:rPr>
                <w:rStyle w:val="af8"/>
                <w:noProof/>
              </w:rPr>
              <w:t>10 Required diagnostics</w:t>
            </w:r>
            <w:r>
              <w:rPr>
                <w:noProof/>
                <w:webHidden/>
              </w:rPr>
              <w:tab/>
            </w:r>
            <w:r>
              <w:rPr>
                <w:noProof/>
                <w:webHidden/>
              </w:rPr>
              <w:fldChar w:fldCharType="begin"/>
            </w:r>
            <w:r>
              <w:rPr>
                <w:noProof/>
                <w:webHidden/>
              </w:rPr>
              <w:instrText xml:space="preserve"> PAGEREF _Toc241408861 \h </w:instrText>
            </w:r>
            <w:r>
              <w:rPr>
                <w:noProof/>
                <w:webHidden/>
              </w:rPr>
            </w:r>
            <w:r>
              <w:rPr>
                <w:noProof/>
                <w:webHidden/>
              </w:rPr>
              <w:fldChar w:fldCharType="separate"/>
            </w:r>
            <w:r>
              <w:rPr>
                <w:noProof/>
                <w:webHidden/>
              </w:rPr>
              <w:t>14</w:t>
            </w:r>
            <w:r>
              <w:rPr>
                <w:noProof/>
                <w:webHidden/>
              </w:rPr>
              <w:fldChar w:fldCharType="end"/>
            </w:r>
          </w:hyperlink>
        </w:p>
        <w:p w14:paraId="5C484449" w14:textId="5D2E845D" w:rsidR="00913A30" w:rsidRDefault="00913A30">
          <w:pPr>
            <w:pStyle w:val="12"/>
            <w:rPr>
              <w:rFonts w:asciiTheme="minorHAnsi" w:hAnsiTheme="minorHAnsi" w:cstheme="minorBidi"/>
              <w:b w:val="0"/>
              <w:noProof/>
              <w:kern w:val="2"/>
              <w:sz w:val="21"/>
              <w:szCs w:val="24"/>
              <w:lang w:val="en-US" w:eastAsia="ja-JP"/>
              <w14:ligatures w14:val="standardContextual"/>
            </w:rPr>
          </w:pPr>
          <w:hyperlink w:anchor="_Toc241408862" w:history="1">
            <w:r w:rsidRPr="0073405D">
              <w:rPr>
                <w:rStyle w:val="af8"/>
                <w:noProof/>
              </w:rPr>
              <w:t>11 Program use of the common library and table contracts</w:t>
            </w:r>
            <w:r>
              <w:rPr>
                <w:noProof/>
                <w:webHidden/>
              </w:rPr>
              <w:tab/>
            </w:r>
            <w:r>
              <w:rPr>
                <w:noProof/>
                <w:webHidden/>
              </w:rPr>
              <w:fldChar w:fldCharType="begin"/>
            </w:r>
            <w:r>
              <w:rPr>
                <w:noProof/>
                <w:webHidden/>
              </w:rPr>
              <w:instrText xml:space="preserve"> PAGEREF _Toc241408862 \h </w:instrText>
            </w:r>
            <w:r>
              <w:rPr>
                <w:noProof/>
                <w:webHidden/>
              </w:rPr>
            </w:r>
            <w:r>
              <w:rPr>
                <w:noProof/>
                <w:webHidden/>
              </w:rPr>
              <w:fldChar w:fldCharType="separate"/>
            </w:r>
            <w:r>
              <w:rPr>
                <w:noProof/>
                <w:webHidden/>
              </w:rPr>
              <w:t>14</w:t>
            </w:r>
            <w:r>
              <w:rPr>
                <w:noProof/>
                <w:webHidden/>
              </w:rPr>
              <w:fldChar w:fldCharType="end"/>
            </w:r>
          </w:hyperlink>
        </w:p>
        <w:p w14:paraId="5B707F2E" w14:textId="6EE8442B" w:rsidR="00913A30" w:rsidRDefault="00913A30">
          <w:pPr>
            <w:pStyle w:val="12"/>
            <w:rPr>
              <w:rFonts w:asciiTheme="minorHAnsi" w:hAnsiTheme="minorHAnsi" w:cstheme="minorBidi"/>
              <w:b w:val="0"/>
              <w:noProof/>
              <w:kern w:val="2"/>
              <w:sz w:val="21"/>
              <w:szCs w:val="24"/>
              <w:lang w:val="en-US" w:eastAsia="ja-JP"/>
              <w14:ligatures w14:val="standardContextual"/>
            </w:rPr>
          </w:pPr>
          <w:hyperlink w:anchor="_Toc241408863" w:history="1">
            <w:r w:rsidRPr="0073405D">
              <w:rPr>
                <w:rStyle w:val="af8"/>
                <w:noProof/>
              </w:rPr>
              <w:t>12 Implementation status and conformance claims</w:t>
            </w:r>
            <w:r>
              <w:rPr>
                <w:noProof/>
                <w:webHidden/>
              </w:rPr>
              <w:tab/>
            </w:r>
            <w:r>
              <w:rPr>
                <w:noProof/>
                <w:webHidden/>
              </w:rPr>
              <w:fldChar w:fldCharType="begin"/>
            </w:r>
            <w:r>
              <w:rPr>
                <w:noProof/>
                <w:webHidden/>
              </w:rPr>
              <w:instrText xml:space="preserve"> PAGEREF _Toc241408863 \h </w:instrText>
            </w:r>
            <w:r>
              <w:rPr>
                <w:noProof/>
                <w:webHidden/>
              </w:rPr>
            </w:r>
            <w:r>
              <w:rPr>
                <w:noProof/>
                <w:webHidden/>
              </w:rPr>
              <w:fldChar w:fldCharType="separate"/>
            </w:r>
            <w:r>
              <w:rPr>
                <w:noProof/>
                <w:webHidden/>
              </w:rPr>
              <w:t>15</w:t>
            </w:r>
            <w:r>
              <w:rPr>
                <w:noProof/>
                <w:webHidden/>
              </w:rPr>
              <w:fldChar w:fldCharType="end"/>
            </w:r>
          </w:hyperlink>
        </w:p>
        <w:p w14:paraId="05CBFFAD" w14:textId="1C43BC0B" w:rsidR="00913A30" w:rsidRDefault="00913A30">
          <w:pPr>
            <w:pStyle w:val="12"/>
            <w:tabs>
              <w:tab w:val="left" w:pos="1540"/>
            </w:tabs>
            <w:rPr>
              <w:rFonts w:asciiTheme="minorHAnsi" w:hAnsiTheme="minorHAnsi" w:cstheme="minorBidi"/>
              <w:b w:val="0"/>
              <w:noProof/>
              <w:kern w:val="2"/>
              <w:sz w:val="21"/>
              <w:szCs w:val="24"/>
              <w:lang w:val="en-US" w:eastAsia="ja-JP"/>
              <w14:ligatures w14:val="standardContextual"/>
            </w:rPr>
          </w:pPr>
          <w:hyperlink w:anchor="_Toc241408864" w:history="1">
            <w:r w:rsidRPr="0073405D">
              <w:rPr>
                <w:rStyle w:val="af8"/>
                <w:noProof/>
              </w:rPr>
              <w:t>Appendix A</w:t>
            </w:r>
            <w:r>
              <w:rPr>
                <w:rFonts w:asciiTheme="minorHAnsi" w:hAnsiTheme="minorHAnsi" w:cstheme="minorBidi"/>
                <w:b w:val="0"/>
                <w:noProof/>
                <w:kern w:val="2"/>
                <w:sz w:val="21"/>
                <w:szCs w:val="24"/>
                <w:lang w:val="en-US" w:eastAsia="ja-JP"/>
                <w14:ligatures w14:val="standardContextual"/>
              </w:rPr>
              <w:tab/>
            </w:r>
            <w:r w:rsidRPr="0073405D">
              <w:rPr>
                <w:rStyle w:val="af8"/>
                <w:noProof/>
              </w:rPr>
              <w:t>(informative)  Conversion examples</w:t>
            </w:r>
            <w:r>
              <w:rPr>
                <w:noProof/>
                <w:webHidden/>
              </w:rPr>
              <w:tab/>
            </w:r>
            <w:r>
              <w:rPr>
                <w:noProof/>
                <w:webHidden/>
              </w:rPr>
              <w:fldChar w:fldCharType="begin"/>
            </w:r>
            <w:r>
              <w:rPr>
                <w:noProof/>
                <w:webHidden/>
              </w:rPr>
              <w:instrText xml:space="preserve"> PAGEREF _Toc241408864 \h </w:instrText>
            </w:r>
            <w:r>
              <w:rPr>
                <w:noProof/>
                <w:webHidden/>
              </w:rPr>
            </w:r>
            <w:r>
              <w:rPr>
                <w:noProof/>
                <w:webHidden/>
              </w:rPr>
              <w:fldChar w:fldCharType="separate"/>
            </w:r>
            <w:r>
              <w:rPr>
                <w:noProof/>
                <w:webHidden/>
              </w:rPr>
              <w:t>16</w:t>
            </w:r>
            <w:r>
              <w:rPr>
                <w:noProof/>
                <w:webHidden/>
              </w:rPr>
              <w:fldChar w:fldCharType="end"/>
            </w:r>
          </w:hyperlink>
        </w:p>
        <w:p w14:paraId="7E1C3BE7" w14:textId="093DB0D8"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65" w:history="1">
            <w:r w:rsidRPr="0073405D">
              <w:rPr>
                <w:rStyle w:val="af8"/>
                <w:noProof/>
              </w:rPr>
              <w:t>A.1 EN 16931 UBL and UN/CEFACT CII</w:t>
            </w:r>
            <w:r>
              <w:rPr>
                <w:noProof/>
                <w:webHidden/>
              </w:rPr>
              <w:tab/>
            </w:r>
            <w:r>
              <w:rPr>
                <w:noProof/>
                <w:webHidden/>
              </w:rPr>
              <w:fldChar w:fldCharType="begin"/>
            </w:r>
            <w:r>
              <w:rPr>
                <w:noProof/>
                <w:webHidden/>
              </w:rPr>
              <w:instrText xml:space="preserve"> PAGEREF _Toc241408865 \h </w:instrText>
            </w:r>
            <w:r>
              <w:rPr>
                <w:noProof/>
                <w:webHidden/>
              </w:rPr>
            </w:r>
            <w:r>
              <w:rPr>
                <w:noProof/>
                <w:webHidden/>
              </w:rPr>
              <w:fldChar w:fldCharType="separate"/>
            </w:r>
            <w:r>
              <w:rPr>
                <w:noProof/>
                <w:webHidden/>
              </w:rPr>
              <w:t>16</w:t>
            </w:r>
            <w:r>
              <w:rPr>
                <w:noProof/>
                <w:webHidden/>
              </w:rPr>
              <w:fldChar w:fldCharType="end"/>
            </w:r>
          </w:hyperlink>
        </w:p>
        <w:p w14:paraId="1C3305A1" w14:textId="4AA5CDDB"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66" w:history="1">
            <w:r w:rsidRPr="0073405D">
              <w:rPr>
                <w:rStyle w:val="af8"/>
                <w:noProof/>
              </w:rPr>
              <w:t>A.2 anonymized accounting CSV to LedgerExplorer Tidy Data Table</w:t>
            </w:r>
            <w:r>
              <w:rPr>
                <w:noProof/>
                <w:webHidden/>
              </w:rPr>
              <w:tab/>
            </w:r>
            <w:r>
              <w:rPr>
                <w:noProof/>
                <w:webHidden/>
              </w:rPr>
              <w:fldChar w:fldCharType="begin"/>
            </w:r>
            <w:r>
              <w:rPr>
                <w:noProof/>
                <w:webHidden/>
              </w:rPr>
              <w:instrText xml:space="preserve"> PAGEREF _Toc241408866 \h </w:instrText>
            </w:r>
            <w:r>
              <w:rPr>
                <w:noProof/>
                <w:webHidden/>
              </w:rPr>
            </w:r>
            <w:r>
              <w:rPr>
                <w:noProof/>
                <w:webHidden/>
              </w:rPr>
              <w:fldChar w:fldCharType="separate"/>
            </w:r>
            <w:r>
              <w:rPr>
                <w:noProof/>
                <w:webHidden/>
              </w:rPr>
              <w:t>17</w:t>
            </w:r>
            <w:r>
              <w:rPr>
                <w:noProof/>
                <w:webHidden/>
              </w:rPr>
              <w:fldChar w:fldCharType="end"/>
            </w:r>
          </w:hyperlink>
        </w:p>
        <w:p w14:paraId="6C6BBCF0" w14:textId="3C5F4EEA"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67" w:history="1">
            <w:r w:rsidRPr="0073405D">
              <w:rPr>
                <w:rStyle w:val="af8"/>
                <w:noProof/>
              </w:rPr>
              <w:t>A.3 XBRL GL Next OIM and Tuple</w:t>
            </w:r>
            <w:r>
              <w:rPr>
                <w:noProof/>
                <w:webHidden/>
              </w:rPr>
              <w:tab/>
            </w:r>
            <w:r>
              <w:rPr>
                <w:noProof/>
                <w:webHidden/>
              </w:rPr>
              <w:fldChar w:fldCharType="begin"/>
            </w:r>
            <w:r>
              <w:rPr>
                <w:noProof/>
                <w:webHidden/>
              </w:rPr>
              <w:instrText xml:space="preserve"> PAGEREF _Toc241408867 \h </w:instrText>
            </w:r>
            <w:r>
              <w:rPr>
                <w:noProof/>
                <w:webHidden/>
              </w:rPr>
            </w:r>
            <w:r>
              <w:rPr>
                <w:noProof/>
                <w:webHidden/>
              </w:rPr>
              <w:fldChar w:fldCharType="separate"/>
            </w:r>
            <w:r>
              <w:rPr>
                <w:noProof/>
                <w:webHidden/>
              </w:rPr>
              <w:t>17</w:t>
            </w:r>
            <w:r>
              <w:rPr>
                <w:noProof/>
                <w:webHidden/>
              </w:rPr>
              <w:fldChar w:fldCharType="end"/>
            </w:r>
          </w:hyperlink>
        </w:p>
        <w:p w14:paraId="7C3C4004" w14:textId="0B37B37A"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68" w:history="1">
            <w:r w:rsidRPr="0073405D">
              <w:rPr>
                <w:rStyle w:val="af8"/>
                <w:noProof/>
              </w:rPr>
              <w:t>A.4 End-to-end trace examples</w:t>
            </w:r>
            <w:r>
              <w:rPr>
                <w:noProof/>
                <w:webHidden/>
              </w:rPr>
              <w:tab/>
            </w:r>
            <w:r>
              <w:rPr>
                <w:noProof/>
                <w:webHidden/>
              </w:rPr>
              <w:fldChar w:fldCharType="begin"/>
            </w:r>
            <w:r>
              <w:rPr>
                <w:noProof/>
                <w:webHidden/>
              </w:rPr>
              <w:instrText xml:space="preserve"> PAGEREF _Toc241408868 \h </w:instrText>
            </w:r>
            <w:r>
              <w:rPr>
                <w:noProof/>
                <w:webHidden/>
              </w:rPr>
            </w:r>
            <w:r>
              <w:rPr>
                <w:noProof/>
                <w:webHidden/>
              </w:rPr>
              <w:fldChar w:fldCharType="separate"/>
            </w:r>
            <w:r>
              <w:rPr>
                <w:noProof/>
                <w:webHidden/>
              </w:rPr>
              <w:t>18</w:t>
            </w:r>
            <w:r>
              <w:rPr>
                <w:noProof/>
                <w:webHidden/>
              </w:rPr>
              <w:fldChar w:fldCharType="end"/>
            </w:r>
          </w:hyperlink>
        </w:p>
        <w:p w14:paraId="2E70CAF9" w14:textId="09DBDA6C"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69" w:history="1">
            <w:r w:rsidRPr="0073405D">
              <w:rPr>
                <w:rStyle w:val="af8"/>
                <w:noProof/>
              </w:rPr>
              <w:t>A.5 Transformation tables used by current scripts</w:t>
            </w:r>
            <w:r>
              <w:rPr>
                <w:noProof/>
                <w:webHidden/>
              </w:rPr>
              <w:tab/>
            </w:r>
            <w:r>
              <w:rPr>
                <w:noProof/>
                <w:webHidden/>
              </w:rPr>
              <w:fldChar w:fldCharType="begin"/>
            </w:r>
            <w:r>
              <w:rPr>
                <w:noProof/>
                <w:webHidden/>
              </w:rPr>
              <w:instrText xml:space="preserve"> PAGEREF _Toc241408869 \h </w:instrText>
            </w:r>
            <w:r>
              <w:rPr>
                <w:noProof/>
                <w:webHidden/>
              </w:rPr>
            </w:r>
            <w:r>
              <w:rPr>
                <w:noProof/>
                <w:webHidden/>
              </w:rPr>
              <w:fldChar w:fldCharType="separate"/>
            </w:r>
            <w:r>
              <w:rPr>
                <w:noProof/>
                <w:webHidden/>
              </w:rPr>
              <w:t>19</w:t>
            </w:r>
            <w:r>
              <w:rPr>
                <w:noProof/>
                <w:webHidden/>
              </w:rPr>
              <w:fldChar w:fldCharType="end"/>
            </w:r>
          </w:hyperlink>
        </w:p>
        <w:p w14:paraId="38276D20" w14:textId="72E1CEDB"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70" w:history="1">
            <w:r w:rsidRPr="0073405D">
              <w:rPr>
                <w:rStyle w:val="af8"/>
                <w:noProof/>
              </w:rPr>
              <w:t>A.6 Syntax Binding tables</w:t>
            </w:r>
            <w:r>
              <w:rPr>
                <w:noProof/>
                <w:webHidden/>
              </w:rPr>
              <w:tab/>
            </w:r>
            <w:r>
              <w:rPr>
                <w:noProof/>
                <w:webHidden/>
              </w:rPr>
              <w:fldChar w:fldCharType="begin"/>
            </w:r>
            <w:r>
              <w:rPr>
                <w:noProof/>
                <w:webHidden/>
              </w:rPr>
              <w:instrText xml:space="preserve"> PAGEREF _Toc241408870 \h </w:instrText>
            </w:r>
            <w:r>
              <w:rPr>
                <w:noProof/>
                <w:webHidden/>
              </w:rPr>
            </w:r>
            <w:r>
              <w:rPr>
                <w:noProof/>
                <w:webHidden/>
              </w:rPr>
              <w:fldChar w:fldCharType="separate"/>
            </w:r>
            <w:r>
              <w:rPr>
                <w:noProof/>
                <w:webHidden/>
              </w:rPr>
              <w:t>19</w:t>
            </w:r>
            <w:r>
              <w:rPr>
                <w:noProof/>
                <w:webHidden/>
              </w:rPr>
              <w:fldChar w:fldCharType="end"/>
            </w:r>
          </w:hyperlink>
        </w:p>
        <w:p w14:paraId="5B924714" w14:textId="5DE02781"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71" w:history="1">
            <w:r w:rsidRPr="0073405D">
              <w:rPr>
                <w:rStyle w:val="af8"/>
                <w:noProof/>
              </w:rPr>
              <w:t>A.7 Target-view semantic bindings</w:t>
            </w:r>
            <w:r>
              <w:rPr>
                <w:noProof/>
                <w:webHidden/>
              </w:rPr>
              <w:tab/>
            </w:r>
            <w:r>
              <w:rPr>
                <w:noProof/>
                <w:webHidden/>
              </w:rPr>
              <w:fldChar w:fldCharType="begin"/>
            </w:r>
            <w:r>
              <w:rPr>
                <w:noProof/>
                <w:webHidden/>
              </w:rPr>
              <w:instrText xml:space="preserve"> PAGEREF _Toc241408871 \h </w:instrText>
            </w:r>
            <w:r>
              <w:rPr>
                <w:noProof/>
                <w:webHidden/>
              </w:rPr>
            </w:r>
            <w:r>
              <w:rPr>
                <w:noProof/>
                <w:webHidden/>
              </w:rPr>
              <w:fldChar w:fldCharType="separate"/>
            </w:r>
            <w:r>
              <w:rPr>
                <w:noProof/>
                <w:webHidden/>
              </w:rPr>
              <w:t>19</w:t>
            </w:r>
            <w:r>
              <w:rPr>
                <w:noProof/>
                <w:webHidden/>
              </w:rPr>
              <w:fldChar w:fldCharType="end"/>
            </w:r>
          </w:hyperlink>
        </w:p>
        <w:p w14:paraId="15BDBE08" w14:textId="0B1C5609"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72" w:history="1">
            <w:r w:rsidRPr="0073405D">
              <w:rPr>
                <w:rStyle w:val="af8"/>
                <w:noProof/>
              </w:rPr>
              <w:t>A.8 ADS XBRL GL bindings</w:t>
            </w:r>
            <w:r>
              <w:rPr>
                <w:noProof/>
                <w:webHidden/>
              </w:rPr>
              <w:tab/>
            </w:r>
            <w:r>
              <w:rPr>
                <w:noProof/>
                <w:webHidden/>
              </w:rPr>
              <w:fldChar w:fldCharType="begin"/>
            </w:r>
            <w:r>
              <w:rPr>
                <w:noProof/>
                <w:webHidden/>
              </w:rPr>
              <w:instrText xml:space="preserve"> PAGEREF _Toc241408872 \h </w:instrText>
            </w:r>
            <w:r>
              <w:rPr>
                <w:noProof/>
                <w:webHidden/>
              </w:rPr>
            </w:r>
            <w:r>
              <w:rPr>
                <w:noProof/>
                <w:webHidden/>
              </w:rPr>
              <w:fldChar w:fldCharType="separate"/>
            </w:r>
            <w:r>
              <w:rPr>
                <w:noProof/>
                <w:webHidden/>
              </w:rPr>
              <w:t>20</w:t>
            </w:r>
            <w:r>
              <w:rPr>
                <w:noProof/>
                <w:webHidden/>
              </w:rPr>
              <w:fldChar w:fldCharType="end"/>
            </w:r>
          </w:hyperlink>
        </w:p>
        <w:p w14:paraId="2B3004BC" w14:textId="543C4DE2"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73" w:history="1">
            <w:r w:rsidRPr="0073405D">
              <w:rPr>
                <w:rStyle w:val="af8"/>
                <w:noProof/>
              </w:rPr>
              <w:t>A.9 Canonical Flat CSV bindings</w:t>
            </w:r>
            <w:r>
              <w:rPr>
                <w:noProof/>
                <w:webHidden/>
              </w:rPr>
              <w:tab/>
            </w:r>
            <w:r>
              <w:rPr>
                <w:noProof/>
                <w:webHidden/>
              </w:rPr>
              <w:fldChar w:fldCharType="begin"/>
            </w:r>
            <w:r>
              <w:rPr>
                <w:noProof/>
                <w:webHidden/>
              </w:rPr>
              <w:instrText xml:space="preserve"> PAGEREF _Toc241408873 \h </w:instrText>
            </w:r>
            <w:r>
              <w:rPr>
                <w:noProof/>
                <w:webHidden/>
              </w:rPr>
            </w:r>
            <w:r>
              <w:rPr>
                <w:noProof/>
                <w:webHidden/>
              </w:rPr>
              <w:fldChar w:fldCharType="separate"/>
            </w:r>
            <w:r>
              <w:rPr>
                <w:noProof/>
                <w:webHidden/>
              </w:rPr>
              <w:t>21</w:t>
            </w:r>
            <w:r>
              <w:rPr>
                <w:noProof/>
                <w:webHidden/>
              </w:rPr>
              <w:fldChar w:fldCharType="end"/>
            </w:r>
          </w:hyperlink>
        </w:p>
        <w:p w14:paraId="6C32733D" w14:textId="097E7172"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74" w:history="1">
            <w:r w:rsidRPr="0073405D">
              <w:rPr>
                <w:rStyle w:val="af8"/>
                <w:noProof/>
              </w:rPr>
              <w:t>A.10 Loader-visible column contracts</w:t>
            </w:r>
            <w:r>
              <w:rPr>
                <w:noProof/>
                <w:webHidden/>
              </w:rPr>
              <w:tab/>
            </w:r>
            <w:r>
              <w:rPr>
                <w:noProof/>
                <w:webHidden/>
              </w:rPr>
              <w:fldChar w:fldCharType="begin"/>
            </w:r>
            <w:r>
              <w:rPr>
                <w:noProof/>
                <w:webHidden/>
              </w:rPr>
              <w:instrText xml:space="preserve"> PAGEREF _Toc241408874 \h </w:instrText>
            </w:r>
            <w:r>
              <w:rPr>
                <w:noProof/>
                <w:webHidden/>
              </w:rPr>
            </w:r>
            <w:r>
              <w:rPr>
                <w:noProof/>
                <w:webHidden/>
              </w:rPr>
              <w:fldChar w:fldCharType="separate"/>
            </w:r>
            <w:r>
              <w:rPr>
                <w:noProof/>
                <w:webHidden/>
              </w:rPr>
              <w:t>21</w:t>
            </w:r>
            <w:r>
              <w:rPr>
                <w:noProof/>
                <w:webHidden/>
              </w:rPr>
              <w:fldChar w:fldCharType="end"/>
            </w:r>
          </w:hyperlink>
        </w:p>
        <w:p w14:paraId="667BEE48" w14:textId="7D2AE015"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75" w:history="1">
            <w:r w:rsidRPr="0073405D">
              <w:rPr>
                <w:rStyle w:val="af8"/>
                <w:noProof/>
              </w:rPr>
              <w:t>A.11 Flat CSV marker grouping, presence and reversible transformation (2026-08-15)</w:t>
            </w:r>
            <w:r>
              <w:rPr>
                <w:noProof/>
                <w:webHidden/>
              </w:rPr>
              <w:tab/>
            </w:r>
            <w:r>
              <w:rPr>
                <w:noProof/>
                <w:webHidden/>
              </w:rPr>
              <w:fldChar w:fldCharType="begin"/>
            </w:r>
            <w:r>
              <w:rPr>
                <w:noProof/>
                <w:webHidden/>
              </w:rPr>
              <w:instrText xml:space="preserve"> PAGEREF _Toc241408875 \h </w:instrText>
            </w:r>
            <w:r>
              <w:rPr>
                <w:noProof/>
                <w:webHidden/>
              </w:rPr>
            </w:r>
            <w:r>
              <w:rPr>
                <w:noProof/>
                <w:webHidden/>
              </w:rPr>
              <w:fldChar w:fldCharType="separate"/>
            </w:r>
            <w:r>
              <w:rPr>
                <w:noProof/>
                <w:webHidden/>
              </w:rPr>
              <w:t>22</w:t>
            </w:r>
            <w:r>
              <w:rPr>
                <w:noProof/>
                <w:webHidden/>
              </w:rPr>
              <w:fldChar w:fldCharType="end"/>
            </w:r>
          </w:hyperlink>
        </w:p>
        <w:p w14:paraId="3B713B90" w14:textId="645B4512" w:rsidR="00913A30" w:rsidRDefault="00913A30">
          <w:pPr>
            <w:pStyle w:val="12"/>
            <w:tabs>
              <w:tab w:val="left" w:pos="1540"/>
            </w:tabs>
            <w:rPr>
              <w:rFonts w:asciiTheme="minorHAnsi" w:hAnsiTheme="minorHAnsi" w:cstheme="minorBidi"/>
              <w:b w:val="0"/>
              <w:noProof/>
              <w:kern w:val="2"/>
              <w:sz w:val="21"/>
              <w:szCs w:val="24"/>
              <w:lang w:val="en-US" w:eastAsia="ja-JP"/>
              <w14:ligatures w14:val="standardContextual"/>
            </w:rPr>
          </w:pPr>
          <w:hyperlink w:anchor="_Toc241408876" w:history="1">
            <w:r w:rsidRPr="0073405D">
              <w:rPr>
                <w:rStyle w:val="af8"/>
                <w:noProof/>
              </w:rPr>
              <w:t>Appendix B</w:t>
            </w:r>
            <w:r>
              <w:rPr>
                <w:rFonts w:asciiTheme="minorHAnsi" w:hAnsiTheme="minorHAnsi" w:cstheme="minorBidi"/>
                <w:b w:val="0"/>
                <w:noProof/>
                <w:kern w:val="2"/>
                <w:sz w:val="21"/>
                <w:szCs w:val="24"/>
                <w:lang w:val="en-US" w:eastAsia="ja-JP"/>
                <w14:ligatures w14:val="standardContextual"/>
              </w:rPr>
              <w:tab/>
            </w:r>
            <w:r w:rsidRPr="0073405D">
              <w:rPr>
                <w:rStyle w:val="af8"/>
                <w:noProof/>
              </w:rPr>
              <w:t>Reference</w:t>
            </w:r>
            <w:r>
              <w:rPr>
                <w:noProof/>
                <w:webHidden/>
              </w:rPr>
              <w:tab/>
            </w:r>
            <w:r>
              <w:rPr>
                <w:noProof/>
                <w:webHidden/>
              </w:rPr>
              <w:fldChar w:fldCharType="begin"/>
            </w:r>
            <w:r>
              <w:rPr>
                <w:noProof/>
                <w:webHidden/>
              </w:rPr>
              <w:instrText xml:space="preserve"> PAGEREF _Toc241408876 \h </w:instrText>
            </w:r>
            <w:r>
              <w:rPr>
                <w:noProof/>
                <w:webHidden/>
              </w:rPr>
            </w:r>
            <w:r>
              <w:rPr>
                <w:noProof/>
                <w:webHidden/>
              </w:rPr>
              <w:fldChar w:fldCharType="separate"/>
            </w:r>
            <w:r>
              <w:rPr>
                <w:noProof/>
                <w:webHidden/>
              </w:rPr>
              <w:t>22</w:t>
            </w:r>
            <w:r>
              <w:rPr>
                <w:noProof/>
                <w:webHidden/>
              </w:rPr>
              <w:fldChar w:fldCharType="end"/>
            </w:r>
          </w:hyperlink>
        </w:p>
        <w:p w14:paraId="0206E360" w14:textId="6AE378B7" w:rsidR="00913A30" w:rsidRDefault="00913A30">
          <w:pPr>
            <w:pStyle w:val="12"/>
            <w:tabs>
              <w:tab w:val="left" w:pos="1540"/>
            </w:tabs>
            <w:rPr>
              <w:rFonts w:asciiTheme="minorHAnsi" w:hAnsiTheme="minorHAnsi" w:cstheme="minorBidi"/>
              <w:b w:val="0"/>
              <w:noProof/>
              <w:kern w:val="2"/>
              <w:sz w:val="21"/>
              <w:szCs w:val="24"/>
              <w:lang w:val="en-US" w:eastAsia="ja-JP"/>
              <w14:ligatures w14:val="standardContextual"/>
            </w:rPr>
          </w:pPr>
          <w:hyperlink w:anchor="_Toc241408877" w:history="1">
            <w:r w:rsidRPr="0073405D">
              <w:rPr>
                <w:rStyle w:val="af8"/>
                <w:noProof/>
              </w:rPr>
              <w:t>Appendix C</w:t>
            </w:r>
            <w:r>
              <w:rPr>
                <w:rFonts w:asciiTheme="minorHAnsi" w:hAnsiTheme="minorHAnsi" w:cstheme="minorBidi"/>
                <w:b w:val="0"/>
                <w:noProof/>
                <w:kern w:val="2"/>
                <w:sz w:val="21"/>
                <w:szCs w:val="24"/>
                <w:lang w:val="en-US" w:eastAsia="ja-JP"/>
                <w14:ligatures w14:val="standardContextual"/>
              </w:rPr>
              <w:tab/>
            </w:r>
            <w:r w:rsidRPr="0073405D">
              <w:rPr>
                <w:rStyle w:val="af8"/>
                <w:noProof/>
              </w:rPr>
              <w:t>Validated pre-reorganization conversion baseline (2026-08-22)</w:t>
            </w:r>
            <w:r>
              <w:rPr>
                <w:noProof/>
                <w:webHidden/>
              </w:rPr>
              <w:tab/>
            </w:r>
            <w:r>
              <w:rPr>
                <w:noProof/>
                <w:webHidden/>
              </w:rPr>
              <w:fldChar w:fldCharType="begin"/>
            </w:r>
            <w:r>
              <w:rPr>
                <w:noProof/>
                <w:webHidden/>
              </w:rPr>
              <w:instrText xml:space="preserve"> PAGEREF _Toc241408877 \h </w:instrText>
            </w:r>
            <w:r>
              <w:rPr>
                <w:noProof/>
                <w:webHidden/>
              </w:rPr>
            </w:r>
            <w:r>
              <w:rPr>
                <w:noProof/>
                <w:webHidden/>
              </w:rPr>
              <w:fldChar w:fldCharType="separate"/>
            </w:r>
            <w:r>
              <w:rPr>
                <w:noProof/>
                <w:webHidden/>
              </w:rPr>
              <w:t>24</w:t>
            </w:r>
            <w:r>
              <w:rPr>
                <w:noProof/>
                <w:webHidden/>
              </w:rPr>
              <w:fldChar w:fldCharType="end"/>
            </w:r>
          </w:hyperlink>
        </w:p>
        <w:p w14:paraId="5D4D881B" w14:textId="57F0BA4B" w:rsidR="00913A30" w:rsidRDefault="00913A30">
          <w:pPr>
            <w:pStyle w:val="12"/>
            <w:tabs>
              <w:tab w:val="left" w:pos="1540"/>
            </w:tabs>
            <w:rPr>
              <w:rFonts w:asciiTheme="minorHAnsi" w:hAnsiTheme="minorHAnsi" w:cstheme="minorBidi"/>
              <w:b w:val="0"/>
              <w:noProof/>
              <w:kern w:val="2"/>
              <w:sz w:val="21"/>
              <w:szCs w:val="24"/>
              <w:lang w:val="en-US" w:eastAsia="ja-JP"/>
              <w14:ligatures w14:val="standardContextual"/>
            </w:rPr>
          </w:pPr>
          <w:hyperlink w:anchor="_Toc241408878" w:history="1">
            <w:r w:rsidRPr="0073405D">
              <w:rPr>
                <w:rStyle w:val="af8"/>
                <w:noProof/>
              </w:rPr>
              <w:t>Appendix D</w:t>
            </w:r>
            <w:r>
              <w:rPr>
                <w:rFonts w:asciiTheme="minorHAnsi" w:hAnsiTheme="minorHAnsi" w:cstheme="minorBidi"/>
                <w:b w:val="0"/>
                <w:noProof/>
                <w:kern w:val="2"/>
                <w:sz w:val="21"/>
                <w:szCs w:val="24"/>
                <w:lang w:val="en-US" w:eastAsia="ja-JP"/>
                <w14:ligatures w14:val="standardContextual"/>
              </w:rPr>
              <w:tab/>
            </w:r>
            <w:r w:rsidRPr="0073405D">
              <w:rPr>
                <w:rStyle w:val="af8"/>
                <w:noProof/>
              </w:rPr>
              <w:t>Current Flat CSV Semantic Binding contract (2026-09-03)</w:t>
            </w:r>
            <w:r>
              <w:rPr>
                <w:noProof/>
                <w:webHidden/>
              </w:rPr>
              <w:tab/>
            </w:r>
            <w:r>
              <w:rPr>
                <w:noProof/>
                <w:webHidden/>
              </w:rPr>
              <w:fldChar w:fldCharType="begin"/>
            </w:r>
            <w:r>
              <w:rPr>
                <w:noProof/>
                <w:webHidden/>
              </w:rPr>
              <w:instrText xml:space="preserve"> PAGEREF _Toc241408878 \h </w:instrText>
            </w:r>
            <w:r>
              <w:rPr>
                <w:noProof/>
                <w:webHidden/>
              </w:rPr>
            </w:r>
            <w:r>
              <w:rPr>
                <w:noProof/>
                <w:webHidden/>
              </w:rPr>
              <w:fldChar w:fldCharType="separate"/>
            </w:r>
            <w:r>
              <w:rPr>
                <w:noProof/>
                <w:webHidden/>
              </w:rPr>
              <w:t>24</w:t>
            </w:r>
            <w:r>
              <w:rPr>
                <w:noProof/>
                <w:webHidden/>
              </w:rPr>
              <w:fldChar w:fldCharType="end"/>
            </w:r>
          </w:hyperlink>
        </w:p>
        <w:p w14:paraId="026B506D" w14:textId="12719873" w:rsidR="00913A30" w:rsidRDefault="00913A30">
          <w:pPr>
            <w:pStyle w:val="12"/>
            <w:tabs>
              <w:tab w:val="left" w:pos="1540"/>
            </w:tabs>
            <w:rPr>
              <w:rFonts w:asciiTheme="minorHAnsi" w:hAnsiTheme="minorHAnsi" w:cstheme="minorBidi"/>
              <w:b w:val="0"/>
              <w:noProof/>
              <w:kern w:val="2"/>
              <w:sz w:val="21"/>
              <w:szCs w:val="24"/>
              <w:lang w:val="en-US" w:eastAsia="ja-JP"/>
              <w14:ligatures w14:val="standardContextual"/>
            </w:rPr>
          </w:pPr>
          <w:hyperlink w:anchor="_Toc241408879" w:history="1">
            <w:r w:rsidRPr="0073405D">
              <w:rPr>
                <w:rStyle w:val="af8"/>
                <w:noProof/>
              </w:rPr>
              <w:t>Appendix E</w:t>
            </w:r>
            <w:r>
              <w:rPr>
                <w:rFonts w:asciiTheme="minorHAnsi" w:hAnsiTheme="minorHAnsi" w:cstheme="minorBidi"/>
                <w:b w:val="0"/>
                <w:noProof/>
                <w:kern w:val="2"/>
                <w:sz w:val="21"/>
                <w:szCs w:val="24"/>
                <w:lang w:val="en-US" w:eastAsia="ja-JP"/>
                <w14:ligatures w14:val="standardContextual"/>
              </w:rPr>
              <w:tab/>
            </w:r>
            <w:r w:rsidRPr="0073405D">
              <w:rPr>
                <w:rStyle w:val="af8"/>
                <w:noProof/>
              </w:rPr>
              <w:t>XBRL GL Next namespace and DTS selection</w:t>
            </w:r>
            <w:r>
              <w:rPr>
                <w:noProof/>
                <w:webHidden/>
              </w:rPr>
              <w:tab/>
            </w:r>
            <w:r>
              <w:rPr>
                <w:noProof/>
                <w:webHidden/>
              </w:rPr>
              <w:fldChar w:fldCharType="begin"/>
            </w:r>
            <w:r>
              <w:rPr>
                <w:noProof/>
                <w:webHidden/>
              </w:rPr>
              <w:instrText xml:space="preserve"> PAGEREF _Toc241408879 \h </w:instrText>
            </w:r>
            <w:r>
              <w:rPr>
                <w:noProof/>
                <w:webHidden/>
              </w:rPr>
            </w:r>
            <w:r>
              <w:rPr>
                <w:noProof/>
                <w:webHidden/>
              </w:rPr>
              <w:fldChar w:fldCharType="separate"/>
            </w:r>
            <w:r>
              <w:rPr>
                <w:noProof/>
                <w:webHidden/>
              </w:rPr>
              <w:t>25</w:t>
            </w:r>
            <w:r>
              <w:rPr>
                <w:noProof/>
                <w:webHidden/>
              </w:rPr>
              <w:fldChar w:fldCharType="end"/>
            </w:r>
          </w:hyperlink>
        </w:p>
        <w:p w14:paraId="69F91D31" w14:textId="29BB790D" w:rsidR="00913A30" w:rsidRDefault="00913A30">
          <w:pPr>
            <w:pStyle w:val="12"/>
            <w:tabs>
              <w:tab w:val="left" w:pos="1540"/>
            </w:tabs>
            <w:rPr>
              <w:rFonts w:asciiTheme="minorHAnsi" w:hAnsiTheme="minorHAnsi" w:cstheme="minorBidi"/>
              <w:b w:val="0"/>
              <w:noProof/>
              <w:kern w:val="2"/>
              <w:sz w:val="21"/>
              <w:szCs w:val="24"/>
              <w:lang w:val="en-US" w:eastAsia="ja-JP"/>
              <w14:ligatures w14:val="standardContextual"/>
            </w:rPr>
          </w:pPr>
          <w:hyperlink w:anchor="_Toc241408880" w:history="1">
            <w:r w:rsidRPr="0073405D">
              <w:rPr>
                <w:rStyle w:val="af8"/>
                <w:noProof/>
              </w:rPr>
              <w:t>Appendix F</w:t>
            </w:r>
            <w:r>
              <w:rPr>
                <w:rFonts w:asciiTheme="minorHAnsi" w:hAnsiTheme="minorHAnsi" w:cstheme="minorBidi"/>
                <w:b w:val="0"/>
                <w:noProof/>
                <w:kern w:val="2"/>
                <w:sz w:val="21"/>
                <w:szCs w:val="24"/>
                <w:lang w:val="en-US" w:eastAsia="ja-JP"/>
                <w14:ligatures w14:val="standardContextual"/>
              </w:rPr>
              <w:tab/>
            </w:r>
            <w:r w:rsidRPr="0073405D">
              <w:rPr>
                <w:rStyle w:val="af8"/>
                <w:noProof/>
              </w:rPr>
              <w:t>Legacy appendix status</w:t>
            </w:r>
            <w:r>
              <w:rPr>
                <w:noProof/>
                <w:webHidden/>
              </w:rPr>
              <w:tab/>
            </w:r>
            <w:r>
              <w:rPr>
                <w:noProof/>
                <w:webHidden/>
              </w:rPr>
              <w:fldChar w:fldCharType="begin"/>
            </w:r>
            <w:r>
              <w:rPr>
                <w:noProof/>
                <w:webHidden/>
              </w:rPr>
              <w:instrText xml:space="preserve"> PAGEREF _Toc241408880 \h </w:instrText>
            </w:r>
            <w:r>
              <w:rPr>
                <w:noProof/>
                <w:webHidden/>
              </w:rPr>
            </w:r>
            <w:r>
              <w:rPr>
                <w:noProof/>
                <w:webHidden/>
              </w:rPr>
              <w:fldChar w:fldCharType="separate"/>
            </w:r>
            <w:r>
              <w:rPr>
                <w:noProof/>
                <w:webHidden/>
              </w:rPr>
              <w:t>25</w:t>
            </w:r>
            <w:r>
              <w:rPr>
                <w:noProof/>
                <w:webHidden/>
              </w:rPr>
              <w:fldChar w:fldCharType="end"/>
            </w:r>
          </w:hyperlink>
        </w:p>
        <w:p w14:paraId="14E1D877" w14:textId="11C24BFC" w:rsidR="00913A30" w:rsidRDefault="00913A30">
          <w:pPr>
            <w:pStyle w:val="12"/>
            <w:tabs>
              <w:tab w:val="left" w:pos="1540"/>
            </w:tabs>
            <w:rPr>
              <w:rFonts w:asciiTheme="minorHAnsi" w:hAnsiTheme="minorHAnsi" w:cstheme="minorBidi"/>
              <w:b w:val="0"/>
              <w:noProof/>
              <w:kern w:val="2"/>
              <w:sz w:val="21"/>
              <w:szCs w:val="24"/>
              <w:lang w:val="en-US" w:eastAsia="ja-JP"/>
              <w14:ligatures w14:val="standardContextual"/>
            </w:rPr>
          </w:pPr>
          <w:hyperlink w:anchor="_Toc241408881" w:history="1">
            <w:r w:rsidRPr="0073405D">
              <w:rPr>
                <w:rStyle w:val="af8"/>
                <w:noProof/>
              </w:rPr>
              <w:t>Appendix G</w:t>
            </w:r>
            <w:r>
              <w:rPr>
                <w:rFonts w:asciiTheme="minorHAnsi" w:hAnsiTheme="minorHAnsi" w:cstheme="minorBidi"/>
                <w:b w:val="0"/>
                <w:noProof/>
                <w:kern w:val="2"/>
                <w:sz w:val="21"/>
                <w:szCs w:val="24"/>
                <w:lang w:val="en-US" w:eastAsia="ja-JP"/>
                <w14:ligatures w14:val="standardContextual"/>
              </w:rPr>
              <w:tab/>
            </w:r>
            <w:r w:rsidRPr="0073405D">
              <w:rPr>
                <w:rStyle w:val="af8"/>
                <w:noProof/>
              </w:rPr>
              <w:t>Specification Accepted on 2026/9/15</w:t>
            </w:r>
            <w:r>
              <w:rPr>
                <w:noProof/>
                <w:webHidden/>
              </w:rPr>
              <w:tab/>
            </w:r>
            <w:r>
              <w:rPr>
                <w:noProof/>
                <w:webHidden/>
              </w:rPr>
              <w:fldChar w:fldCharType="begin"/>
            </w:r>
            <w:r>
              <w:rPr>
                <w:noProof/>
                <w:webHidden/>
              </w:rPr>
              <w:instrText xml:space="preserve"> PAGEREF _Toc241408881 \h </w:instrText>
            </w:r>
            <w:r>
              <w:rPr>
                <w:noProof/>
                <w:webHidden/>
              </w:rPr>
            </w:r>
            <w:r>
              <w:rPr>
                <w:noProof/>
                <w:webHidden/>
              </w:rPr>
              <w:fldChar w:fldCharType="separate"/>
            </w:r>
            <w:r>
              <w:rPr>
                <w:noProof/>
                <w:webHidden/>
              </w:rPr>
              <w:t>26</w:t>
            </w:r>
            <w:r>
              <w:rPr>
                <w:noProof/>
                <w:webHidden/>
              </w:rPr>
              <w:fldChar w:fldCharType="end"/>
            </w:r>
          </w:hyperlink>
        </w:p>
        <w:p w14:paraId="373A1AC8" w14:textId="52353323"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82" w:history="1">
            <w:r w:rsidRPr="0073405D">
              <w:rPr>
                <w:rStyle w:val="af8"/>
                <w:noProof/>
              </w:rPr>
              <w:t>G.1</w:t>
            </w:r>
            <w:r>
              <w:rPr>
                <w:rFonts w:asciiTheme="minorHAnsi" w:hAnsiTheme="minorHAnsi" w:cstheme="minorBidi"/>
                <w:b w:val="0"/>
                <w:noProof/>
                <w:kern w:val="2"/>
                <w:sz w:val="21"/>
                <w:szCs w:val="24"/>
                <w:lang w:val="en-US" w:eastAsia="ja-JP"/>
                <w14:ligatures w14:val="standardContextual"/>
              </w:rPr>
              <w:tab/>
            </w:r>
            <w:r w:rsidRPr="0073405D">
              <w:rPr>
                <w:rStyle w:val="af8"/>
                <w:noProof/>
              </w:rPr>
              <w:t>Identifiers in the Binding and Structured CSV</w:t>
            </w:r>
            <w:r>
              <w:rPr>
                <w:noProof/>
                <w:webHidden/>
              </w:rPr>
              <w:tab/>
            </w:r>
            <w:r>
              <w:rPr>
                <w:noProof/>
                <w:webHidden/>
              </w:rPr>
              <w:fldChar w:fldCharType="begin"/>
            </w:r>
            <w:r>
              <w:rPr>
                <w:noProof/>
                <w:webHidden/>
              </w:rPr>
              <w:instrText xml:space="preserve"> PAGEREF _Toc241408882 \h </w:instrText>
            </w:r>
            <w:r>
              <w:rPr>
                <w:noProof/>
                <w:webHidden/>
              </w:rPr>
            </w:r>
            <w:r>
              <w:rPr>
                <w:noProof/>
                <w:webHidden/>
              </w:rPr>
              <w:fldChar w:fldCharType="separate"/>
            </w:r>
            <w:r>
              <w:rPr>
                <w:noProof/>
                <w:webHidden/>
              </w:rPr>
              <w:t>26</w:t>
            </w:r>
            <w:r>
              <w:rPr>
                <w:noProof/>
                <w:webHidden/>
              </w:rPr>
              <w:fldChar w:fldCharType="end"/>
            </w:r>
          </w:hyperlink>
        </w:p>
        <w:p w14:paraId="4B22446C" w14:textId="7E270DF9"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83" w:history="1">
            <w:r w:rsidRPr="0073405D">
              <w:rPr>
                <w:rStyle w:val="af8"/>
                <w:noProof/>
              </w:rPr>
              <w:t>G.2</w:t>
            </w:r>
            <w:r>
              <w:rPr>
                <w:rFonts w:asciiTheme="minorHAnsi" w:hAnsiTheme="minorHAnsi" w:cstheme="minorBidi"/>
                <w:b w:val="0"/>
                <w:noProof/>
                <w:kern w:val="2"/>
                <w:sz w:val="21"/>
                <w:szCs w:val="24"/>
                <w:lang w:val="en-US" w:eastAsia="ja-JP"/>
                <w14:ligatures w14:val="standardContextual"/>
              </w:rPr>
              <w:tab/>
            </w:r>
            <w:r w:rsidRPr="0073405D">
              <w:rPr>
                <w:rStyle w:val="af8"/>
                <w:noProof/>
              </w:rPr>
              <w:t>Taxonomy and Validation Entry Points</w:t>
            </w:r>
            <w:r>
              <w:rPr>
                <w:noProof/>
                <w:webHidden/>
              </w:rPr>
              <w:tab/>
            </w:r>
            <w:r>
              <w:rPr>
                <w:noProof/>
                <w:webHidden/>
              </w:rPr>
              <w:fldChar w:fldCharType="begin"/>
            </w:r>
            <w:r>
              <w:rPr>
                <w:noProof/>
                <w:webHidden/>
              </w:rPr>
              <w:instrText xml:space="preserve"> PAGEREF _Toc241408883 \h </w:instrText>
            </w:r>
            <w:r>
              <w:rPr>
                <w:noProof/>
                <w:webHidden/>
              </w:rPr>
            </w:r>
            <w:r>
              <w:rPr>
                <w:noProof/>
                <w:webHidden/>
              </w:rPr>
              <w:fldChar w:fldCharType="separate"/>
            </w:r>
            <w:r>
              <w:rPr>
                <w:noProof/>
                <w:webHidden/>
              </w:rPr>
              <w:t>26</w:t>
            </w:r>
            <w:r>
              <w:rPr>
                <w:noProof/>
                <w:webHidden/>
              </w:rPr>
              <w:fldChar w:fldCharType="end"/>
            </w:r>
          </w:hyperlink>
        </w:p>
        <w:p w14:paraId="7CA7ADEF" w14:textId="06DD5D99"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84" w:history="1">
            <w:r w:rsidRPr="0073405D">
              <w:rPr>
                <w:rStyle w:val="af8"/>
                <w:noProof/>
              </w:rPr>
              <w:t>G.3</w:t>
            </w:r>
            <w:r>
              <w:rPr>
                <w:rFonts w:asciiTheme="minorHAnsi" w:hAnsiTheme="minorHAnsi" w:cstheme="minorBidi"/>
                <w:b w:val="0"/>
                <w:noProof/>
                <w:kern w:val="2"/>
                <w:sz w:val="21"/>
                <w:szCs w:val="24"/>
                <w:lang w:val="en-US" w:eastAsia="ja-JP"/>
                <w14:ligatures w14:val="standardContextual"/>
              </w:rPr>
              <w:tab/>
            </w:r>
            <w:r w:rsidRPr="0073405D">
              <w:rPr>
                <w:rStyle w:val="af8"/>
                <w:noProof/>
              </w:rPr>
              <w:t>Structured CSV, Formal xBRL-CSV, and LedgerExplorer</w:t>
            </w:r>
            <w:r>
              <w:rPr>
                <w:noProof/>
                <w:webHidden/>
              </w:rPr>
              <w:tab/>
            </w:r>
            <w:r>
              <w:rPr>
                <w:noProof/>
                <w:webHidden/>
              </w:rPr>
              <w:fldChar w:fldCharType="begin"/>
            </w:r>
            <w:r>
              <w:rPr>
                <w:noProof/>
                <w:webHidden/>
              </w:rPr>
              <w:instrText xml:space="preserve"> PAGEREF _Toc241408884 \h </w:instrText>
            </w:r>
            <w:r>
              <w:rPr>
                <w:noProof/>
                <w:webHidden/>
              </w:rPr>
            </w:r>
            <w:r>
              <w:rPr>
                <w:noProof/>
                <w:webHidden/>
              </w:rPr>
              <w:fldChar w:fldCharType="separate"/>
            </w:r>
            <w:r>
              <w:rPr>
                <w:noProof/>
                <w:webHidden/>
              </w:rPr>
              <w:t>27</w:t>
            </w:r>
            <w:r>
              <w:rPr>
                <w:noProof/>
                <w:webHidden/>
              </w:rPr>
              <w:fldChar w:fldCharType="end"/>
            </w:r>
          </w:hyperlink>
        </w:p>
        <w:p w14:paraId="47C8ADB3" w14:textId="76912548"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85" w:history="1">
            <w:r w:rsidRPr="0073405D">
              <w:rPr>
                <w:rStyle w:val="af8"/>
                <w:noProof/>
              </w:rPr>
              <w:t>G.4</w:t>
            </w:r>
            <w:r>
              <w:rPr>
                <w:rFonts w:asciiTheme="minorHAnsi" w:hAnsiTheme="minorHAnsi" w:cstheme="minorBidi"/>
                <w:b w:val="0"/>
                <w:noProof/>
                <w:kern w:val="2"/>
                <w:sz w:val="21"/>
                <w:szCs w:val="24"/>
                <w:lang w:val="en-US" w:eastAsia="ja-JP"/>
                <w14:ligatures w14:val="standardContextual"/>
              </w:rPr>
              <w:tab/>
            </w:r>
            <w:r w:rsidRPr="0073405D">
              <w:rPr>
                <w:rStyle w:val="af8"/>
                <w:noProof/>
              </w:rPr>
              <w:t>Current Responsibilities of the Transformation Table</w:t>
            </w:r>
            <w:r>
              <w:rPr>
                <w:noProof/>
                <w:webHidden/>
              </w:rPr>
              <w:tab/>
            </w:r>
            <w:r>
              <w:rPr>
                <w:noProof/>
                <w:webHidden/>
              </w:rPr>
              <w:fldChar w:fldCharType="begin"/>
            </w:r>
            <w:r>
              <w:rPr>
                <w:noProof/>
                <w:webHidden/>
              </w:rPr>
              <w:instrText xml:space="preserve"> PAGEREF _Toc241408885 \h </w:instrText>
            </w:r>
            <w:r>
              <w:rPr>
                <w:noProof/>
                <w:webHidden/>
              </w:rPr>
            </w:r>
            <w:r>
              <w:rPr>
                <w:noProof/>
                <w:webHidden/>
              </w:rPr>
              <w:fldChar w:fldCharType="separate"/>
            </w:r>
            <w:r>
              <w:rPr>
                <w:noProof/>
                <w:webHidden/>
              </w:rPr>
              <w:t>27</w:t>
            </w:r>
            <w:r>
              <w:rPr>
                <w:noProof/>
                <w:webHidden/>
              </w:rPr>
              <w:fldChar w:fldCharType="end"/>
            </w:r>
          </w:hyperlink>
        </w:p>
        <w:p w14:paraId="78BC79E0" w14:textId="531C6B89"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86" w:history="1">
            <w:r w:rsidRPr="0073405D">
              <w:rPr>
                <w:rStyle w:val="af8"/>
                <w:noProof/>
              </w:rPr>
              <w:t>G.5</w:t>
            </w:r>
            <w:r>
              <w:rPr>
                <w:rFonts w:asciiTheme="minorHAnsi" w:hAnsiTheme="minorHAnsi" w:cstheme="minorBidi"/>
                <w:b w:val="0"/>
                <w:noProof/>
                <w:kern w:val="2"/>
                <w:sz w:val="21"/>
                <w:szCs w:val="24"/>
                <w:lang w:val="en-US" w:eastAsia="ja-JP"/>
                <w14:ligatures w14:val="standardContextual"/>
              </w:rPr>
              <w:tab/>
            </w:r>
            <w:r w:rsidRPr="0073405D">
              <w:rPr>
                <w:rStyle w:val="af8"/>
                <w:noProof/>
              </w:rPr>
              <w:t>Flat CSV Definition-Table Contracts</w:t>
            </w:r>
            <w:r>
              <w:rPr>
                <w:noProof/>
                <w:webHidden/>
              </w:rPr>
              <w:tab/>
            </w:r>
            <w:r>
              <w:rPr>
                <w:noProof/>
                <w:webHidden/>
              </w:rPr>
              <w:fldChar w:fldCharType="begin"/>
            </w:r>
            <w:r>
              <w:rPr>
                <w:noProof/>
                <w:webHidden/>
              </w:rPr>
              <w:instrText xml:space="preserve"> PAGEREF _Toc241408886 \h </w:instrText>
            </w:r>
            <w:r>
              <w:rPr>
                <w:noProof/>
                <w:webHidden/>
              </w:rPr>
            </w:r>
            <w:r>
              <w:rPr>
                <w:noProof/>
                <w:webHidden/>
              </w:rPr>
              <w:fldChar w:fldCharType="separate"/>
            </w:r>
            <w:r>
              <w:rPr>
                <w:noProof/>
                <w:webHidden/>
              </w:rPr>
              <w:t>27</w:t>
            </w:r>
            <w:r>
              <w:rPr>
                <w:noProof/>
                <w:webHidden/>
              </w:rPr>
              <w:fldChar w:fldCharType="end"/>
            </w:r>
          </w:hyperlink>
        </w:p>
        <w:p w14:paraId="719C7C02" w14:textId="7B4FD9F8"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87" w:history="1">
            <w:r w:rsidRPr="0073405D">
              <w:rPr>
                <w:rStyle w:val="af8"/>
                <w:noProof/>
              </w:rPr>
              <w:t>G.6</w:t>
            </w:r>
            <w:r>
              <w:rPr>
                <w:rFonts w:asciiTheme="minorHAnsi" w:hAnsiTheme="minorHAnsi" w:cstheme="minorBidi"/>
                <w:b w:val="0"/>
                <w:noProof/>
                <w:kern w:val="2"/>
                <w:sz w:val="21"/>
                <w:szCs w:val="24"/>
                <w:lang w:val="en-US" w:eastAsia="ja-JP"/>
                <w14:ligatures w14:val="standardContextual"/>
              </w:rPr>
              <w:tab/>
            </w:r>
            <w:r w:rsidRPr="0073405D">
              <w:rPr>
                <w:rStyle w:val="af8"/>
                <w:noProof/>
              </w:rPr>
              <w:t>Tax Conversion</w:t>
            </w:r>
            <w:r>
              <w:rPr>
                <w:noProof/>
                <w:webHidden/>
              </w:rPr>
              <w:tab/>
            </w:r>
            <w:r>
              <w:rPr>
                <w:noProof/>
                <w:webHidden/>
              </w:rPr>
              <w:fldChar w:fldCharType="begin"/>
            </w:r>
            <w:r>
              <w:rPr>
                <w:noProof/>
                <w:webHidden/>
              </w:rPr>
              <w:instrText xml:space="preserve"> PAGEREF _Toc241408887 \h </w:instrText>
            </w:r>
            <w:r>
              <w:rPr>
                <w:noProof/>
                <w:webHidden/>
              </w:rPr>
            </w:r>
            <w:r>
              <w:rPr>
                <w:noProof/>
                <w:webHidden/>
              </w:rPr>
              <w:fldChar w:fldCharType="separate"/>
            </w:r>
            <w:r>
              <w:rPr>
                <w:noProof/>
                <w:webHidden/>
              </w:rPr>
              <w:t>28</w:t>
            </w:r>
            <w:r>
              <w:rPr>
                <w:noProof/>
                <w:webHidden/>
              </w:rPr>
              <w:fldChar w:fldCharType="end"/>
            </w:r>
          </w:hyperlink>
        </w:p>
        <w:p w14:paraId="1B4E5FD3" w14:textId="1C53E2D6"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88" w:history="1">
            <w:r w:rsidRPr="0073405D">
              <w:rPr>
                <w:rStyle w:val="af8"/>
                <w:noProof/>
              </w:rPr>
              <w:t>G.7</w:t>
            </w:r>
            <w:r>
              <w:rPr>
                <w:rFonts w:asciiTheme="minorHAnsi" w:hAnsiTheme="minorHAnsi" w:cstheme="minorBidi"/>
                <w:b w:val="0"/>
                <w:noProof/>
                <w:kern w:val="2"/>
                <w:sz w:val="21"/>
                <w:szCs w:val="24"/>
                <w:lang w:val="en-US" w:eastAsia="ja-JP"/>
                <w14:ligatures w14:val="standardContextual"/>
              </w:rPr>
              <w:tab/>
            </w:r>
            <w:r w:rsidRPr="0073405D">
              <w:rPr>
                <w:rStyle w:val="af8"/>
                <w:noProof/>
              </w:rPr>
              <w:t>Physical-Row Materialization for Compound Journal Entries</w:t>
            </w:r>
            <w:r>
              <w:rPr>
                <w:noProof/>
                <w:webHidden/>
              </w:rPr>
              <w:tab/>
            </w:r>
            <w:r>
              <w:rPr>
                <w:noProof/>
                <w:webHidden/>
              </w:rPr>
              <w:fldChar w:fldCharType="begin"/>
            </w:r>
            <w:r>
              <w:rPr>
                <w:noProof/>
                <w:webHidden/>
              </w:rPr>
              <w:instrText xml:space="preserve"> PAGEREF _Toc241408888 \h </w:instrText>
            </w:r>
            <w:r>
              <w:rPr>
                <w:noProof/>
                <w:webHidden/>
              </w:rPr>
            </w:r>
            <w:r>
              <w:rPr>
                <w:noProof/>
                <w:webHidden/>
              </w:rPr>
              <w:fldChar w:fldCharType="separate"/>
            </w:r>
            <w:r>
              <w:rPr>
                <w:noProof/>
                <w:webHidden/>
              </w:rPr>
              <w:t>28</w:t>
            </w:r>
            <w:r>
              <w:rPr>
                <w:noProof/>
                <w:webHidden/>
              </w:rPr>
              <w:fldChar w:fldCharType="end"/>
            </w:r>
          </w:hyperlink>
        </w:p>
        <w:p w14:paraId="28BEE850" w14:textId="6BABBDBA" w:rsidR="00913A30" w:rsidRDefault="00913A30" w:rsidP="00913A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1408889" w:history="1">
            <w:r w:rsidRPr="0073405D">
              <w:rPr>
                <w:rStyle w:val="af8"/>
                <w:rFonts w:eastAsia="ＭＳ 明朝"/>
                <w:noProof/>
              </w:rPr>
              <w:t>G.8 Flat CSV keyed_rows and physical-header clarification (2026-</w:t>
            </w:r>
            <w:r w:rsidRPr="0073405D">
              <w:rPr>
                <w:rStyle w:val="af8"/>
                <w:noProof/>
              </w:rPr>
              <w:t>09-27)</w:t>
            </w:r>
            <w:r>
              <w:rPr>
                <w:noProof/>
                <w:webHidden/>
              </w:rPr>
              <w:tab/>
            </w:r>
            <w:r>
              <w:rPr>
                <w:noProof/>
                <w:webHidden/>
              </w:rPr>
              <w:fldChar w:fldCharType="begin"/>
            </w:r>
            <w:r>
              <w:rPr>
                <w:noProof/>
                <w:webHidden/>
              </w:rPr>
              <w:instrText xml:space="preserve"> PAGEREF _Toc241408889 \h </w:instrText>
            </w:r>
            <w:r>
              <w:rPr>
                <w:noProof/>
                <w:webHidden/>
              </w:rPr>
            </w:r>
            <w:r>
              <w:rPr>
                <w:noProof/>
                <w:webHidden/>
              </w:rPr>
              <w:fldChar w:fldCharType="separate"/>
            </w:r>
            <w:r>
              <w:rPr>
                <w:noProof/>
                <w:webHidden/>
              </w:rPr>
              <w:t>29</w:t>
            </w:r>
            <w:r>
              <w:rPr>
                <w:noProof/>
                <w:webHidden/>
              </w:rPr>
              <w:fldChar w:fldCharType="end"/>
            </w:r>
          </w:hyperlink>
        </w:p>
        <w:p w14:paraId="3EE3038E" w14:textId="5D98727A" w:rsidR="00913A30" w:rsidRDefault="00913A30">
          <w:pPr>
            <w:pStyle w:val="12"/>
            <w:tabs>
              <w:tab w:val="left" w:pos="1540"/>
            </w:tabs>
            <w:rPr>
              <w:rFonts w:asciiTheme="minorHAnsi" w:hAnsiTheme="minorHAnsi" w:cstheme="minorBidi"/>
              <w:b w:val="0"/>
              <w:noProof/>
              <w:kern w:val="2"/>
              <w:sz w:val="21"/>
              <w:szCs w:val="24"/>
              <w:lang w:val="en-US" w:eastAsia="ja-JP"/>
              <w14:ligatures w14:val="standardContextual"/>
            </w:rPr>
          </w:pPr>
          <w:hyperlink w:anchor="_Toc241408890" w:history="1">
            <w:r w:rsidRPr="0073405D">
              <w:rPr>
                <w:rStyle w:val="af8"/>
                <w:noProof/>
              </w:rPr>
              <w:t>Appendix H</w:t>
            </w:r>
            <w:r>
              <w:rPr>
                <w:rFonts w:asciiTheme="minorHAnsi" w:hAnsiTheme="minorHAnsi" w:cstheme="minorBidi"/>
                <w:b w:val="0"/>
                <w:noProof/>
                <w:kern w:val="2"/>
                <w:sz w:val="21"/>
                <w:szCs w:val="24"/>
                <w:lang w:val="en-US" w:eastAsia="ja-JP"/>
                <w14:ligatures w14:val="standardContextual"/>
              </w:rPr>
              <w:tab/>
            </w:r>
            <w:r w:rsidRPr="0073405D">
              <w:rPr>
                <w:rStyle w:val="af8"/>
                <w:noProof/>
              </w:rPr>
              <w:t>Revision History</w:t>
            </w:r>
            <w:r>
              <w:rPr>
                <w:noProof/>
                <w:webHidden/>
              </w:rPr>
              <w:tab/>
            </w:r>
            <w:r>
              <w:rPr>
                <w:noProof/>
                <w:webHidden/>
              </w:rPr>
              <w:fldChar w:fldCharType="begin"/>
            </w:r>
            <w:r>
              <w:rPr>
                <w:noProof/>
                <w:webHidden/>
              </w:rPr>
              <w:instrText xml:space="preserve"> PAGEREF _Toc241408890 \h </w:instrText>
            </w:r>
            <w:r>
              <w:rPr>
                <w:noProof/>
                <w:webHidden/>
              </w:rPr>
            </w:r>
            <w:r>
              <w:rPr>
                <w:noProof/>
                <w:webHidden/>
              </w:rPr>
              <w:fldChar w:fldCharType="separate"/>
            </w:r>
            <w:r>
              <w:rPr>
                <w:noProof/>
                <w:webHidden/>
              </w:rPr>
              <w:t>29</w:t>
            </w:r>
            <w:r>
              <w:rPr>
                <w:noProof/>
                <w:webHidden/>
              </w:rPr>
              <w:fldChar w:fldCharType="end"/>
            </w:r>
          </w:hyperlink>
        </w:p>
        <w:p w14:paraId="4F40B97B" w14:textId="260C24CC" w:rsidR="00730344" w:rsidRPr="00E81FF9" w:rsidRDefault="00730344">
          <w:r w:rsidRPr="00E81FF9">
            <w:rPr>
              <w:b/>
              <w:bCs/>
            </w:rPr>
            <w:fldChar w:fldCharType="end"/>
          </w:r>
        </w:p>
      </w:sdtContent>
    </w:sdt>
    <w:p w14:paraId="01187AE7" w14:textId="77777777" w:rsidR="00565F96" w:rsidRPr="00E81FF9" w:rsidRDefault="00000000" w:rsidP="00730344">
      <w:pPr>
        <w:pStyle w:val="10"/>
        <w:pageBreakBefore/>
      </w:pPr>
      <w:bookmarkStart w:id="2" w:name="_Toc241408829"/>
      <w:r w:rsidRPr="00E81FF9">
        <w:t>1 Language Independence</w:t>
      </w:r>
      <w:bookmarkEnd w:id="2"/>
    </w:p>
    <w:p w14:paraId="232FB3E1" w14:textId="77777777" w:rsidR="00565F96" w:rsidRPr="00E81FF9" w:rsidRDefault="00000000">
      <w:r w:rsidRPr="00E81FF9">
        <w:t>This collaborative review draft is written in English, and the preferred spelling convention is UK English.</w:t>
      </w:r>
    </w:p>
    <w:p w14:paraId="78148EE9" w14:textId="77777777" w:rsidR="00565F96" w:rsidRPr="00E81FF9" w:rsidRDefault="00000000" w:rsidP="00271360">
      <w:pPr>
        <w:pStyle w:val="10"/>
      </w:pPr>
      <w:bookmarkStart w:id="3" w:name="_Toc241408830"/>
      <w:r w:rsidRPr="00E81FF9">
        <w:t>2 Introduction</w:t>
      </w:r>
      <w:bookmarkEnd w:id="3"/>
    </w:p>
    <w:p w14:paraId="47BB739F" w14:textId="77777777" w:rsidR="00565F96" w:rsidRPr="00E81FF9" w:rsidRDefault="00000000" w:rsidP="00271360">
      <w:pPr>
        <w:pStyle w:val="20"/>
      </w:pPr>
      <w:bookmarkStart w:id="4" w:name="_Toc241408831"/>
      <w:r w:rsidRPr="00E81FF9">
        <w:t>2.1 Scope of this document</w:t>
      </w:r>
      <w:bookmarkEnd w:id="4"/>
    </w:p>
    <w:p w14:paraId="7D4F7D70" w14:textId="77777777" w:rsidR="00565F96" w:rsidRPr="00E81FF9" w:rsidRDefault="00000000">
      <w:r w:rsidRPr="00E81FF9">
        <w:t>This document specifies the transformation-table structures that a conforming UADC converter uses to transform XML, JSON, HMD-aligned Structured CSV, and flat tabular data without making any physical representation the semantic authority.</w:t>
      </w:r>
    </w:p>
    <w:p w14:paraId="6D8C3A5B" w14:textId="77777777" w:rsidR="00565F96" w:rsidRPr="00E81FF9" w:rsidRDefault="00000000" w:rsidP="00271360">
      <w:pPr>
        <w:pStyle w:val="20"/>
      </w:pPr>
      <w:bookmarkStart w:id="5" w:name="_Toc241408832"/>
      <w:r w:rsidRPr="00E81FF9">
        <w:t>2.2 Normative language and document conventions</w:t>
      </w:r>
      <w:bookmarkEnd w:id="5"/>
    </w:p>
    <w:p w14:paraId="37A79AE3" w14:textId="77777777" w:rsidR="00565F96" w:rsidRPr="00E81FF9" w:rsidRDefault="00000000">
      <w:r w:rsidRPr="00E81FF9">
        <w:t>The key words "MUST", "MUST NOT", "SHOULD", "SHOULD NOT", and "MAY", when they appear in uppercase, express implementation requirements. Code-style column names are shown in monospace where practicable.</w:t>
      </w:r>
    </w:p>
    <w:p w14:paraId="33EDCA9C" w14:textId="77777777" w:rsidR="00565F96" w:rsidRPr="00E81FF9" w:rsidRDefault="00000000" w:rsidP="00271360">
      <w:pPr>
        <w:pStyle w:val="20"/>
      </w:pPr>
      <w:bookmarkStart w:id="6" w:name="_Toc241408833"/>
      <w:r w:rsidRPr="00E81FF9">
        <w:t>2.3 Transformation architecture</w:t>
      </w:r>
      <w:bookmarkEnd w:id="6"/>
    </w:p>
    <w:p w14:paraId="44829BD6" w14:textId="77777777" w:rsidR="00565F96" w:rsidRPr="00E81FF9" w:rsidRDefault="00000000" w:rsidP="00920271">
      <w:pPr>
        <w:spacing w:after="0"/>
        <w:ind w:left="425"/>
        <w:rPr>
          <w:rFonts w:ascii="Consolas" w:hAnsi="Consolas"/>
          <w:sz w:val="24"/>
          <w:szCs w:val="24"/>
        </w:rPr>
      </w:pPr>
      <w:r w:rsidRPr="00E81FF9">
        <w:rPr>
          <w:rFonts w:ascii="Consolas" w:hAnsi="Consolas"/>
          <w:sz w:val="20"/>
          <w:szCs w:val="24"/>
        </w:rPr>
        <w:t>XML / JSON</w:t>
      </w:r>
    </w:p>
    <w:p w14:paraId="61A1406D" w14:textId="77777777" w:rsidR="00565F96" w:rsidRPr="00E81FF9" w:rsidRDefault="00000000" w:rsidP="00920271">
      <w:pPr>
        <w:spacing w:after="0"/>
        <w:ind w:left="425"/>
        <w:rPr>
          <w:rFonts w:ascii="Consolas" w:hAnsi="Consolas"/>
          <w:sz w:val="24"/>
          <w:szCs w:val="24"/>
        </w:rPr>
      </w:pPr>
      <w:r w:rsidRPr="00E81FF9">
        <w:rPr>
          <w:rFonts w:ascii="Consolas" w:hAnsi="Consolas"/>
          <w:sz w:val="20"/>
          <w:szCs w:val="24"/>
        </w:rPr>
        <w:t xml:space="preserve">    ↕  Syntax Binding Table</w:t>
      </w:r>
    </w:p>
    <w:p w14:paraId="02316DB8" w14:textId="77777777" w:rsidR="00565F96" w:rsidRPr="00E81FF9" w:rsidRDefault="00000000" w:rsidP="00920271">
      <w:pPr>
        <w:spacing w:after="0"/>
        <w:ind w:left="425"/>
        <w:rPr>
          <w:rFonts w:ascii="Consolas" w:hAnsi="Consolas"/>
          <w:sz w:val="24"/>
          <w:szCs w:val="24"/>
        </w:rPr>
      </w:pPr>
      <w:r w:rsidRPr="00E81FF9">
        <w:rPr>
          <w:rFonts w:ascii="Consolas" w:hAnsi="Consolas"/>
          <w:sz w:val="20"/>
          <w:szCs w:val="24"/>
        </w:rPr>
        <w:t>HMD-aligned Structured CSV</w:t>
      </w:r>
    </w:p>
    <w:p w14:paraId="3D4AD056" w14:textId="77777777" w:rsidR="00565F96" w:rsidRPr="00E81FF9" w:rsidRDefault="00000000" w:rsidP="00920271">
      <w:pPr>
        <w:spacing w:after="0"/>
        <w:ind w:left="425"/>
        <w:rPr>
          <w:rFonts w:ascii="Consolas" w:hAnsi="Consolas"/>
          <w:sz w:val="24"/>
          <w:szCs w:val="24"/>
        </w:rPr>
      </w:pPr>
      <w:r w:rsidRPr="00E81FF9">
        <w:rPr>
          <w:rFonts w:ascii="Consolas" w:hAnsi="Consolas"/>
          <w:sz w:val="20"/>
          <w:szCs w:val="24"/>
        </w:rPr>
        <w:t xml:space="preserve">    ↕  Semantic Table</w:t>
      </w:r>
    </w:p>
    <w:p w14:paraId="7A273853" w14:textId="77777777" w:rsidR="00565F96" w:rsidRPr="00E81FF9" w:rsidRDefault="00000000" w:rsidP="00920271">
      <w:pPr>
        <w:spacing w:after="0"/>
        <w:ind w:left="425"/>
        <w:rPr>
          <w:rFonts w:ascii="Consolas" w:hAnsi="Consolas"/>
          <w:sz w:val="24"/>
          <w:szCs w:val="24"/>
        </w:rPr>
      </w:pPr>
      <w:r w:rsidRPr="00E81FF9">
        <w:rPr>
          <w:rFonts w:ascii="Consolas" w:hAnsi="Consolas"/>
          <w:sz w:val="20"/>
          <w:szCs w:val="24"/>
        </w:rPr>
        <w:t>HMD-aligned Structured CSV</w:t>
      </w:r>
    </w:p>
    <w:p w14:paraId="4DA8CB20" w14:textId="77777777" w:rsidR="00565F96" w:rsidRPr="00E81FF9" w:rsidRDefault="00000000" w:rsidP="00920271">
      <w:pPr>
        <w:spacing w:after="0"/>
        <w:ind w:left="425"/>
        <w:rPr>
          <w:rFonts w:ascii="Consolas" w:hAnsi="Consolas"/>
          <w:sz w:val="24"/>
          <w:szCs w:val="24"/>
        </w:rPr>
      </w:pPr>
      <w:r w:rsidRPr="00E81FF9">
        <w:rPr>
          <w:rFonts w:ascii="Consolas" w:hAnsi="Consolas"/>
          <w:sz w:val="20"/>
          <w:szCs w:val="24"/>
        </w:rPr>
        <w:t xml:space="preserve">    ↕  Flat CSV Semantic Path Table</w:t>
      </w:r>
    </w:p>
    <w:p w14:paraId="5F8577F2" w14:textId="77777777" w:rsidR="00565F96" w:rsidRPr="00E81FF9" w:rsidRDefault="00000000">
      <w:pPr>
        <w:ind w:left="425"/>
        <w:rPr>
          <w:rFonts w:ascii="Consolas" w:hAnsi="Consolas"/>
          <w:sz w:val="24"/>
          <w:szCs w:val="24"/>
        </w:rPr>
      </w:pPr>
      <w:r w:rsidRPr="00E81FF9">
        <w:rPr>
          <w:rFonts w:ascii="Consolas" w:hAnsi="Consolas"/>
          <w:sz w:val="20"/>
          <w:szCs w:val="24"/>
        </w:rPr>
        <w:t>Flat CSV / PSV / SELECT-result dump</w:t>
      </w:r>
    </w:p>
    <w:p w14:paraId="1E575948" w14:textId="77777777" w:rsidR="00565F96" w:rsidRPr="00E81FF9" w:rsidRDefault="00000000">
      <w:r w:rsidRPr="00E81FF9">
        <w:t>For XBRL GL Next, Tuple/XML is connected to the XBRL GL Next HMD by a Syntax Binding Table. The OIM/xBRL-CSV instance is an HMD-aligned Structured CSV representation of the same HMD. No Semantic Table is used between the Tuple and OIM representations of the same HMD.</w:t>
      </w:r>
    </w:p>
    <w:p w14:paraId="1808D4E2" w14:textId="77777777" w:rsidR="00565F96" w:rsidRPr="00E81FF9" w:rsidRDefault="00000000" w:rsidP="00271360">
      <w:pPr>
        <w:pStyle w:val="10"/>
      </w:pPr>
      <w:bookmarkStart w:id="7" w:name="_Toc241408834"/>
      <w:r w:rsidRPr="00E81FF9">
        <w:t>3 Terms and definitions</w:t>
      </w:r>
      <w:bookmarkEnd w:id="7"/>
    </w:p>
    <w:p w14:paraId="25DB9EA5" w14:textId="77777777" w:rsidR="007D249F" w:rsidRPr="00E81FF9" w:rsidRDefault="007D249F" w:rsidP="007D249F">
      <w:pPr>
        <w:spacing w:after="100"/>
        <w:ind w:left="280" w:hanging="280"/>
        <w:rPr>
          <w:bCs/>
        </w:rPr>
      </w:pPr>
      <w:r w:rsidRPr="00E81FF9">
        <w:rPr>
          <w:b/>
        </w:rPr>
        <w:t>HMD</w:t>
      </w:r>
      <w:r w:rsidRPr="00E81FF9">
        <w:rPr>
          <w:b/>
        </w:rPr>
        <w:br/>
      </w:r>
      <w:r w:rsidRPr="00E81FF9">
        <w:t>Hierarchical Message Definition used by UADC as the authoritative hierarchy, datatype, multiplicity, and Semantic Path definition for one conversion profile.</w:t>
      </w:r>
    </w:p>
    <w:p w14:paraId="7561F0C9" w14:textId="77777777" w:rsidR="007D249F" w:rsidRPr="00E81FF9" w:rsidRDefault="007D249F" w:rsidP="007D249F">
      <w:pPr>
        <w:spacing w:after="100"/>
        <w:ind w:left="280" w:hanging="280"/>
        <w:rPr>
          <w:bCs/>
        </w:rPr>
      </w:pPr>
      <w:r w:rsidRPr="00E81FF9">
        <w:rPr>
          <w:b/>
        </w:rPr>
        <w:t>Semantic Path</w:t>
      </w:r>
      <w:r w:rsidRPr="00E81FF9">
        <w:rPr>
          <w:b/>
        </w:rPr>
        <w:br/>
      </w:r>
      <w:r w:rsidRPr="00E81FF9">
        <w:rPr>
          <w:bCs/>
        </w:rPr>
        <w:t>The syntax-independent hierarchical path defined by the HMD and used as the common mapping anchor. When a Flat CSV table requires occurrence selection, a one-based [n] selector or a value-condition [condition] predicate SHALL be encoded directly in the applicable semantic_path; the canonical HMD Semantic Path remains occurrence-neutral.</w:t>
      </w:r>
    </w:p>
    <w:p w14:paraId="495F4ED9" w14:textId="77777777" w:rsidR="007D249F" w:rsidRPr="00E81FF9" w:rsidRDefault="007D249F" w:rsidP="007D249F">
      <w:pPr>
        <w:spacing w:after="100"/>
        <w:ind w:left="280" w:hanging="280"/>
        <w:rPr>
          <w:bCs/>
        </w:rPr>
      </w:pPr>
      <w:r w:rsidRPr="00E81FF9">
        <w:rPr>
          <w:b/>
        </w:rPr>
        <w:t>Structured CSV</w:t>
      </w:r>
      <w:r w:rsidRPr="00E81FF9">
        <w:rPr>
          <w:b/>
        </w:rPr>
        <w:br/>
      </w:r>
      <w:r w:rsidRPr="00E81FF9">
        <w:t>Sparse HMD-aligned CSV instance representation whose row ownership and dimension columns preserve repeated Class occurrences.</w:t>
      </w:r>
    </w:p>
    <w:p w14:paraId="6860B02C" w14:textId="77777777" w:rsidR="007D249F" w:rsidRPr="00E81FF9" w:rsidRDefault="007D249F" w:rsidP="007D249F">
      <w:pPr>
        <w:spacing w:after="100"/>
        <w:ind w:left="280" w:hanging="280"/>
        <w:rPr>
          <w:bCs/>
        </w:rPr>
      </w:pPr>
      <w:r w:rsidRPr="00E81FF9">
        <w:rPr>
          <w:b/>
        </w:rPr>
        <w:t>Syntax Binding Table</w:t>
      </w:r>
      <w:r w:rsidRPr="00E81FF9">
        <w:rPr>
          <w:b/>
        </w:rPr>
        <w:br/>
      </w:r>
      <w:r w:rsidRPr="00E81FF9">
        <w:t>An HMD-based table that maps each applicable HMD Semantic Path to a physical syntax_path such as XPath or JSONPath.</w:t>
      </w:r>
    </w:p>
    <w:p w14:paraId="605383EA" w14:textId="77777777" w:rsidR="007D249F" w:rsidRPr="00E81FF9" w:rsidRDefault="007D249F" w:rsidP="007D249F">
      <w:pPr>
        <w:spacing w:after="100"/>
        <w:ind w:left="280" w:hanging="280"/>
        <w:rPr>
          <w:bCs/>
        </w:rPr>
      </w:pPr>
      <w:r w:rsidRPr="00E81FF9">
        <w:rPr>
          <w:b/>
        </w:rPr>
        <w:t>Semantic Table</w:t>
      </w:r>
      <w:r w:rsidRPr="00E81FF9">
        <w:rPr>
          <w:b/>
        </w:rPr>
        <w:br/>
      </w:r>
      <w:r w:rsidRPr="00E81FF9">
        <w:t>A target-HMD-based table that maps a source HMD Semantic Path to a target HMD Semantic Path.</w:t>
      </w:r>
    </w:p>
    <w:p w14:paraId="7EF8927A" w14:textId="77777777" w:rsidR="007D249F" w:rsidRPr="00E81FF9" w:rsidRDefault="007D249F" w:rsidP="007D249F">
      <w:pPr>
        <w:spacing w:after="100"/>
        <w:ind w:left="280" w:hanging="280"/>
        <w:rPr>
          <w:bCs/>
        </w:rPr>
      </w:pPr>
      <w:r w:rsidRPr="00E81FF9">
        <w:rPr>
          <w:b/>
        </w:rPr>
        <w:t>Flat CSV Semantic Path Table</w:t>
      </w:r>
      <w:r w:rsidRPr="00E81FF9">
        <w:rPr>
          <w:b/>
        </w:rPr>
        <w:br/>
      </w:r>
      <w:r w:rsidRPr="00E81FF9">
        <w:t>An HMD-based table that maps a physical flat-file column to a Semantic Path and defines how repeated HMD occurrences are reconstructed.</w:t>
      </w:r>
    </w:p>
    <w:p w14:paraId="211856CC" w14:textId="77777777" w:rsidR="007D249F" w:rsidRPr="00E81FF9" w:rsidRDefault="007D249F" w:rsidP="007D249F">
      <w:pPr>
        <w:spacing w:after="100"/>
        <w:ind w:left="280" w:hanging="280"/>
        <w:rPr>
          <w:bCs/>
        </w:rPr>
      </w:pPr>
      <w:r w:rsidRPr="00E81FF9">
        <w:rPr>
          <w:b/>
        </w:rPr>
        <w:t>Group Definition Row</w:t>
      </w:r>
      <w:r w:rsidRPr="00E81FF9">
        <w:rPr>
          <w:b/>
        </w:rPr>
        <w:br/>
      </w:r>
      <w:r w:rsidRPr="00E81FF9">
        <w:t>A type=C row in a Flat CSV Semantic Path Table that declares how one HMD Class occurrence is identified in a flat table.</w:t>
      </w:r>
    </w:p>
    <w:p w14:paraId="3DC688FB" w14:textId="77777777" w:rsidR="007D249F" w:rsidRPr="00E81FF9" w:rsidRDefault="007D249F" w:rsidP="007D249F">
      <w:pPr>
        <w:spacing w:after="100"/>
        <w:ind w:left="280" w:hanging="280"/>
        <w:rPr>
          <w:bCs/>
        </w:rPr>
      </w:pPr>
      <w:r w:rsidRPr="00E81FF9">
        <w:rPr>
          <w:b/>
        </w:rPr>
        <w:t>Group key</w:t>
      </w:r>
      <w:r w:rsidRPr="00E81FF9">
        <w:rPr>
          <w:b/>
        </w:rPr>
        <w:br/>
      </w:r>
      <w:r w:rsidRPr="00E81FF9">
        <w:t>One or more physical flat-table columns whose values identify a Class occurrence within its parent occurrence.</w:t>
      </w:r>
    </w:p>
    <w:p w14:paraId="0481D9DB" w14:textId="77777777" w:rsidR="007D249F" w:rsidRPr="00E81FF9" w:rsidRDefault="007D249F" w:rsidP="007D249F">
      <w:pPr>
        <w:spacing w:after="100"/>
        <w:ind w:left="280" w:hanging="280"/>
        <w:rPr>
          <w:bCs/>
        </w:rPr>
      </w:pPr>
      <w:r w:rsidRPr="00E81FF9">
        <w:rPr>
          <w:b/>
        </w:rPr>
        <w:t>Occurrence selector in semantic_path</w:t>
      </w:r>
      <w:r w:rsidRPr="00E81FF9">
        <w:rPr>
          <w:b/>
        </w:rPr>
        <w:br/>
      </w:r>
      <w:r w:rsidRPr="00E81FF9">
        <w:rPr>
          <w:bCs/>
        </w:rPr>
        <w:t>A binding qualifier encoded directly in a repeated Class segment of semantic_path. Flat CSV tables support one-based [n] selectors and value-condition [condition] predicates. No separate selector column is used. The qualifier is binding information and is not part of the canonical HMD Semantic Path or semantic identity.</w:t>
      </w:r>
    </w:p>
    <w:p w14:paraId="048F63C7" w14:textId="77777777" w:rsidR="00CE311B" w:rsidRPr="00E81FF9" w:rsidRDefault="00000000" w:rsidP="00E81FF9">
      <w:pPr>
        <w:spacing w:after="100"/>
        <w:ind w:left="280" w:hanging="280"/>
      </w:pPr>
      <w:r w:rsidRPr="00E81FF9">
        <w:rPr>
          <w:b/>
          <w:bCs/>
        </w:rPr>
        <w:t>Class-level syntax alias</w:t>
      </w:r>
      <w:r w:rsidRPr="00E81FF9">
        <w:br/>
        <w:t>One of two or more syntax-specific type=C Binding rows that represent alternative physical realisations of one canonical semantic Class. Alias rows share the same selector-stripped canonical semantic_path but may differ in selector, syntax_path, and syntax_sequence.</w:t>
      </w:r>
    </w:p>
    <w:p w14:paraId="0BF38C22" w14:textId="77777777" w:rsidR="00CE311B" w:rsidRPr="00E81FF9" w:rsidRDefault="00000000" w:rsidP="00E81FF9">
      <w:pPr>
        <w:spacing w:after="100"/>
        <w:ind w:left="280" w:hanging="280"/>
      </w:pPr>
      <w:r w:rsidRPr="00E81FF9">
        <w:rPr>
          <w:b/>
          <w:bCs/>
        </w:rPr>
        <w:t>Canonical semantic Class identity</w:t>
      </w:r>
      <w:r w:rsidRPr="00E81FF9">
        <w:br/>
        <w:t>The selector-stripped canonical semantic_path that resolves uniquely to the applicable HMD Class row.</w:t>
      </w:r>
    </w:p>
    <w:p w14:paraId="1953A8BB" w14:textId="77777777" w:rsidR="00CE311B" w:rsidRPr="00E81FF9" w:rsidRDefault="00000000" w:rsidP="00E81FF9">
      <w:pPr>
        <w:spacing w:after="100"/>
        <w:ind w:left="280" w:hanging="280"/>
      </w:pPr>
      <w:r w:rsidRPr="00E81FF9">
        <w:rPr>
          <w:b/>
          <w:bCs/>
        </w:rPr>
        <w:t>Binding row identity</w:t>
      </w:r>
      <w:r w:rsidRPr="00E81FF9">
        <w:br/>
        <w:t>The tuple type + full semantic_path + syntax_path + syntax_sequence. semantic_path alone is not a unique key when Class-level syntax aliases are present.</w:t>
      </w:r>
    </w:p>
    <w:p w14:paraId="397CC023" w14:textId="77777777" w:rsidR="00565F96" w:rsidRPr="00E81FF9" w:rsidRDefault="00000000" w:rsidP="00271360">
      <w:pPr>
        <w:pStyle w:val="10"/>
      </w:pPr>
      <w:bookmarkStart w:id="8" w:name="_Toc241408835"/>
      <w:r w:rsidRPr="00E81FF9">
        <w:t>4 Common HMD and Structured CSV requirements</w:t>
      </w:r>
      <w:bookmarkEnd w:id="8"/>
    </w:p>
    <w:p w14:paraId="01E3CD05" w14:textId="77777777" w:rsidR="00565F96" w:rsidRPr="00E81FF9" w:rsidRDefault="00000000" w:rsidP="00271360">
      <w:pPr>
        <w:pStyle w:val="20"/>
      </w:pPr>
      <w:bookmarkStart w:id="9" w:name="_Toc241408836"/>
      <w:r w:rsidRPr="00E81FF9">
        <w:t>4.1 HMD authority</w:t>
      </w:r>
      <w:bookmarkEnd w:id="9"/>
    </w:p>
    <w:p w14:paraId="1B3CE52D" w14:textId="77777777" w:rsidR="00565F96" w:rsidRPr="00E81FF9" w:rsidRDefault="00000000">
      <w:r w:rsidRPr="00E81FF9">
        <w:t>A transformation table MUST identify one authoritative HMD, or a source and target HMD for a Semantic Table. The HMD determines hierarchy, row type, datatype, multiplicity, ordering, and canonical Semantic Path. A transformation table MUST NOT redefine those semantics.</w:t>
      </w:r>
    </w:p>
    <w:p w14:paraId="0A30B736" w14:textId="77777777" w:rsidR="0071217D" w:rsidRPr="00E81FF9" w:rsidRDefault="00000000" w:rsidP="00271360">
      <w:pPr>
        <w:pStyle w:val="20"/>
      </w:pPr>
      <w:bookmarkStart w:id="10" w:name="_Toc241408837"/>
      <w:r w:rsidRPr="00E81FF9">
        <w:t>4.2 Semantic Path correspondence with the HMD</w:t>
      </w:r>
      <w:bookmarkEnd w:id="10"/>
    </w:p>
    <w:p w14:paraId="09F13E27" w14:textId="77777777" w:rsidR="0071217D" w:rsidRPr="00E81FF9" w:rsidRDefault="00000000">
      <w:r w:rsidRPr="00E81FF9">
        <w:t>Each transformation-table row that refers to semantic content SHALL correspond to a row in the applicable HMD through Semantic Path. The semantic_path recorded in the HMD is occurrence-neutral and remains the semantic reference for the mapped item.</w:t>
      </w:r>
    </w:p>
    <w:p w14:paraId="06EA261A" w14:textId="77777777" w:rsidR="0071217D" w:rsidRPr="00E81FF9" w:rsidRDefault="00000000">
      <w:r w:rsidRPr="00E81FF9">
        <w:t>A Syntax Binding Table SHALL use the corresponding HMD semantic_path, except that a syntax-specific selector MAY be written directly on the applicable Class segment when the Binding defines alternative physical realisations of that canonical Class. Removing every such selector SHALL resolve to exactly one HMD semantic_path. The Binding Table SHALL NOT add a selector column, and the selector SHALL NOT create a new semantic identity.</w:t>
      </w:r>
    </w:p>
    <w:p w14:paraId="5FC4754E" w14:textId="77777777" w:rsidR="0071217D" w:rsidRPr="00E81FF9" w:rsidRDefault="00000000">
      <w:r w:rsidRPr="00E81FF9">
        <w:t>A Semantic Table SHALL use source_semantic_path and target_semantic_path values that resolve respectively to the source HMD and target HMD. These paths SHALL be occurrence-neutral.</w:t>
      </w:r>
    </w:p>
    <w:p w14:paraId="0ED52494" w14:textId="77777777" w:rsidR="0071217D" w:rsidRPr="00E81FF9" w:rsidRDefault="00000000">
      <w:r w:rsidRPr="00E81FF9">
        <w:t>A Flat CSV Semantic Path Table SHALL use a single semantic_path column. A normal occurrence-neutral mapping SHALL be identical to the corresponding HMD semantic_path. A fixed horizontal occurrence MAY add a one-based [n] selector, and a repeated Class MAY add a value-condition [condition] predicate used by the Flat profile. Both forms SHALL be encoded directly in the applicable repeated Class segment. The table SHALL NOT use a separate selector column.</w:t>
      </w:r>
    </w:p>
    <w:p w14:paraId="21E9032E" w14:textId="77777777" w:rsidR="0071217D" w:rsidRPr="00E81FF9" w:rsidRDefault="00000000">
      <w:r w:rsidRPr="00E81FF9">
        <w:t>When semantic_path contains [n] or [condition], the converter SHALL remove every selector or predicate to determine the corresponding occurrence-neutral HMD Semantic Path. The resulting path SHALL resolve to exactly one row in the applicable HMD. Selector conditions do not modify the semantic_path stored in the HMD and do not establish new semantic identities.</w:t>
      </w:r>
    </w:p>
    <w:p w14:paraId="032BC525" w14:textId="77777777" w:rsidR="00565F96" w:rsidRPr="00E81FF9" w:rsidRDefault="00000000" w:rsidP="00271360">
      <w:pPr>
        <w:pStyle w:val="20"/>
      </w:pPr>
      <w:bookmarkStart w:id="11" w:name="_Toc241408838"/>
      <w:r w:rsidRPr="00E81FF9">
        <w:t>4.3 Minimum HMD columns used by UADC</w:t>
      </w:r>
      <w:bookmarkEnd w:id="11"/>
    </w:p>
    <w:p w14:paraId="4136D038" w14:textId="77777777" w:rsidR="00565F96" w:rsidRPr="00E81FF9" w:rsidRDefault="00000000">
      <w:pPr>
        <w:pStyle w:val="Tabletitle"/>
        <w:rPr>
          <w:lang w:val="en-GB"/>
        </w:rPr>
      </w:pPr>
      <w:r w:rsidRPr="00E81FF9">
        <w:rPr>
          <w:lang w:val="en-GB"/>
        </w:rPr>
        <w:t>Minimum HMD columns used by UADC</w:t>
      </w:r>
    </w:p>
    <w:tbl>
      <w:tblPr>
        <w:tblStyle w:val="af7"/>
        <w:tblW w:w="3500" w:type="pct"/>
        <w:jc w:val="center"/>
        <w:tblLook w:val="04A0" w:firstRow="1" w:lastRow="0" w:firstColumn="1" w:lastColumn="0" w:noHBand="0" w:noVBand="1"/>
      </w:tblPr>
      <w:tblGrid>
        <w:gridCol w:w="2013"/>
        <w:gridCol w:w="4802"/>
      </w:tblGrid>
      <w:tr w:rsidR="00565F96" w:rsidRPr="00E81FF9" w14:paraId="62039C4C" w14:textId="77777777" w:rsidTr="007D249F">
        <w:trPr>
          <w:cantSplit/>
          <w:tblHeader/>
          <w:jc w:val="center"/>
        </w:trPr>
        <w:tc>
          <w:tcPr>
            <w:tcW w:w="1413" w:type="dxa"/>
            <w:shd w:val="clear" w:color="auto" w:fill="E7E6E6"/>
            <w:vAlign w:val="center"/>
          </w:tcPr>
          <w:p w14:paraId="6EDEBB87" w14:textId="77777777" w:rsidR="00565F96" w:rsidRPr="00E81FF9" w:rsidRDefault="00000000" w:rsidP="009E63D8">
            <w:pPr>
              <w:pStyle w:val="Tablebody"/>
              <w:jc w:val="center"/>
              <w:rPr>
                <w:b/>
                <w:bCs/>
                <w:lang w:val="en-GB"/>
              </w:rPr>
            </w:pPr>
            <w:r w:rsidRPr="00E81FF9">
              <w:rPr>
                <w:b/>
                <w:bCs/>
                <w:lang w:val="en-GB"/>
              </w:rPr>
              <w:t>Column</w:t>
            </w:r>
          </w:p>
        </w:tc>
        <w:tc>
          <w:tcPr>
            <w:tcW w:w="3455" w:type="dxa"/>
            <w:shd w:val="clear" w:color="auto" w:fill="E7E6E6"/>
            <w:vAlign w:val="center"/>
          </w:tcPr>
          <w:p w14:paraId="71CD09F3" w14:textId="77777777" w:rsidR="00565F96" w:rsidRPr="00E81FF9" w:rsidRDefault="00000000" w:rsidP="009E63D8">
            <w:pPr>
              <w:pStyle w:val="Tablebody"/>
              <w:jc w:val="center"/>
              <w:rPr>
                <w:b/>
                <w:bCs/>
                <w:lang w:val="en-GB"/>
              </w:rPr>
            </w:pPr>
            <w:r w:rsidRPr="00E81FF9">
              <w:rPr>
                <w:b/>
                <w:bCs/>
                <w:lang w:val="en-GB"/>
              </w:rPr>
              <w:t>Requirement</w:t>
            </w:r>
          </w:p>
        </w:tc>
      </w:tr>
      <w:tr w:rsidR="00565F96" w:rsidRPr="00E81FF9" w14:paraId="29AEF6FD" w14:textId="77777777" w:rsidTr="007D249F">
        <w:trPr>
          <w:cantSplit/>
          <w:jc w:val="center"/>
        </w:trPr>
        <w:tc>
          <w:tcPr>
            <w:tcW w:w="1413" w:type="dxa"/>
            <w:vAlign w:val="center"/>
          </w:tcPr>
          <w:p w14:paraId="3F8FF48A" w14:textId="77777777" w:rsidR="00565F96" w:rsidRPr="00E81FF9" w:rsidRDefault="00000000" w:rsidP="00D42BCF">
            <w:pPr>
              <w:pStyle w:val="Tablebody"/>
              <w:rPr>
                <w:lang w:val="en-GB"/>
              </w:rPr>
            </w:pPr>
            <w:r w:rsidRPr="00E81FF9">
              <w:rPr>
                <w:lang w:val="en-GB"/>
              </w:rPr>
              <w:t>sequence</w:t>
            </w:r>
          </w:p>
        </w:tc>
        <w:tc>
          <w:tcPr>
            <w:tcW w:w="3455" w:type="dxa"/>
            <w:vAlign w:val="center"/>
          </w:tcPr>
          <w:p w14:paraId="10A51F50" w14:textId="77777777" w:rsidR="00565F96" w:rsidRPr="00E81FF9" w:rsidRDefault="00000000" w:rsidP="00D42BCF">
            <w:pPr>
              <w:pStyle w:val="Tablebody"/>
              <w:rPr>
                <w:lang w:val="en-GB"/>
              </w:rPr>
            </w:pPr>
            <w:r w:rsidRPr="00E81FF9">
              <w:rPr>
                <w:lang w:val="en-GB"/>
              </w:rPr>
              <w:t>Determines deterministic HMD and output order.</w:t>
            </w:r>
          </w:p>
        </w:tc>
      </w:tr>
      <w:tr w:rsidR="00565F96" w:rsidRPr="00E81FF9" w14:paraId="1F5036A0" w14:textId="77777777" w:rsidTr="007D249F">
        <w:trPr>
          <w:cantSplit/>
          <w:jc w:val="center"/>
        </w:trPr>
        <w:tc>
          <w:tcPr>
            <w:tcW w:w="1413" w:type="dxa"/>
            <w:vAlign w:val="center"/>
          </w:tcPr>
          <w:p w14:paraId="384600DB" w14:textId="77777777" w:rsidR="00565F96" w:rsidRPr="00E81FF9" w:rsidRDefault="00000000" w:rsidP="00D42BCF">
            <w:pPr>
              <w:pStyle w:val="Tablebody"/>
              <w:rPr>
                <w:lang w:val="en-GB"/>
              </w:rPr>
            </w:pPr>
            <w:r w:rsidRPr="00E81FF9">
              <w:rPr>
                <w:lang w:val="en-GB"/>
              </w:rPr>
              <w:t>level</w:t>
            </w:r>
          </w:p>
        </w:tc>
        <w:tc>
          <w:tcPr>
            <w:tcW w:w="3455" w:type="dxa"/>
            <w:vAlign w:val="center"/>
          </w:tcPr>
          <w:p w14:paraId="709BAD31" w14:textId="77777777" w:rsidR="00565F96" w:rsidRPr="00E81FF9" w:rsidRDefault="00000000" w:rsidP="00D42BCF">
            <w:pPr>
              <w:pStyle w:val="Tablebody"/>
              <w:rPr>
                <w:lang w:val="en-GB"/>
              </w:rPr>
            </w:pPr>
            <w:r w:rsidRPr="00E81FF9">
              <w:rPr>
                <w:lang w:val="en-GB"/>
              </w:rPr>
              <w:t>Identifies hierarchy depth.</w:t>
            </w:r>
          </w:p>
        </w:tc>
      </w:tr>
      <w:tr w:rsidR="00565F96" w:rsidRPr="00E81FF9" w14:paraId="5CC24B9B" w14:textId="77777777" w:rsidTr="007D249F">
        <w:trPr>
          <w:cantSplit/>
          <w:jc w:val="center"/>
        </w:trPr>
        <w:tc>
          <w:tcPr>
            <w:tcW w:w="1413" w:type="dxa"/>
            <w:vAlign w:val="center"/>
          </w:tcPr>
          <w:p w14:paraId="634C5B7C" w14:textId="77777777" w:rsidR="00565F96" w:rsidRPr="00E81FF9" w:rsidRDefault="00000000" w:rsidP="00D42BCF">
            <w:pPr>
              <w:pStyle w:val="Tablebody"/>
              <w:rPr>
                <w:lang w:val="en-GB"/>
              </w:rPr>
            </w:pPr>
            <w:r w:rsidRPr="00E81FF9">
              <w:rPr>
                <w:lang w:val="en-GB"/>
              </w:rPr>
              <w:t>type</w:t>
            </w:r>
          </w:p>
        </w:tc>
        <w:tc>
          <w:tcPr>
            <w:tcW w:w="3455" w:type="dxa"/>
            <w:vAlign w:val="center"/>
          </w:tcPr>
          <w:p w14:paraId="035E8934" w14:textId="77777777" w:rsidR="00565F96" w:rsidRPr="00E81FF9" w:rsidRDefault="00000000" w:rsidP="00D42BCF">
            <w:pPr>
              <w:pStyle w:val="Tablebody"/>
              <w:rPr>
                <w:lang w:val="en-GB"/>
              </w:rPr>
            </w:pPr>
            <w:r w:rsidRPr="00E81FF9">
              <w:rPr>
                <w:lang w:val="en-GB"/>
              </w:rPr>
              <w:t>At minimum C for Class and A for Attribute.</w:t>
            </w:r>
          </w:p>
        </w:tc>
      </w:tr>
      <w:tr w:rsidR="00565F96" w:rsidRPr="00E81FF9" w14:paraId="43DE72BE" w14:textId="77777777" w:rsidTr="007D249F">
        <w:trPr>
          <w:cantSplit/>
          <w:jc w:val="center"/>
        </w:trPr>
        <w:tc>
          <w:tcPr>
            <w:tcW w:w="1413" w:type="dxa"/>
            <w:vAlign w:val="center"/>
          </w:tcPr>
          <w:p w14:paraId="24DB7099" w14:textId="77777777" w:rsidR="00565F96" w:rsidRPr="00E81FF9" w:rsidRDefault="00000000" w:rsidP="00D42BCF">
            <w:pPr>
              <w:pStyle w:val="Tablebody"/>
              <w:rPr>
                <w:lang w:val="en-GB"/>
              </w:rPr>
            </w:pPr>
            <w:r w:rsidRPr="00E81FF9">
              <w:rPr>
                <w:lang w:val="en-GB"/>
              </w:rPr>
              <w:t>id</w:t>
            </w:r>
          </w:p>
        </w:tc>
        <w:tc>
          <w:tcPr>
            <w:tcW w:w="3455" w:type="dxa"/>
            <w:vAlign w:val="center"/>
          </w:tcPr>
          <w:p w14:paraId="117B57A8" w14:textId="77777777" w:rsidR="00565F96" w:rsidRPr="00E81FF9" w:rsidRDefault="00000000" w:rsidP="00D42BCF">
            <w:pPr>
              <w:pStyle w:val="Tablebody"/>
              <w:rPr>
                <w:lang w:val="en-GB"/>
              </w:rPr>
            </w:pPr>
            <w:r w:rsidRPr="00E81FF9">
              <w:rPr>
                <w:lang w:val="en-GB"/>
              </w:rPr>
              <w:t>Stable HMD row identifier.</w:t>
            </w:r>
          </w:p>
        </w:tc>
      </w:tr>
      <w:tr w:rsidR="00565F96" w:rsidRPr="00E81FF9" w14:paraId="5C488D6A" w14:textId="77777777" w:rsidTr="007D249F">
        <w:trPr>
          <w:cantSplit/>
          <w:jc w:val="center"/>
        </w:trPr>
        <w:tc>
          <w:tcPr>
            <w:tcW w:w="1413" w:type="dxa"/>
            <w:vAlign w:val="center"/>
          </w:tcPr>
          <w:p w14:paraId="47E4AB08" w14:textId="77777777" w:rsidR="00565F96" w:rsidRPr="00E81FF9" w:rsidRDefault="00000000" w:rsidP="00D42BCF">
            <w:pPr>
              <w:pStyle w:val="Tablebody"/>
              <w:rPr>
                <w:lang w:val="en-GB"/>
              </w:rPr>
            </w:pPr>
            <w:r w:rsidRPr="00E81FF9">
              <w:rPr>
                <w:lang w:val="en-GB"/>
              </w:rPr>
              <w:t>name</w:t>
            </w:r>
          </w:p>
        </w:tc>
        <w:tc>
          <w:tcPr>
            <w:tcW w:w="3455" w:type="dxa"/>
            <w:vAlign w:val="center"/>
          </w:tcPr>
          <w:p w14:paraId="2A821ABD" w14:textId="77777777" w:rsidR="00565F96" w:rsidRPr="00E81FF9" w:rsidRDefault="00000000" w:rsidP="00D42BCF">
            <w:pPr>
              <w:pStyle w:val="Tablebody"/>
              <w:rPr>
                <w:lang w:val="en-GB"/>
              </w:rPr>
            </w:pPr>
            <w:r w:rsidRPr="00E81FF9">
              <w:rPr>
                <w:lang w:val="en-GB"/>
              </w:rPr>
              <w:t>Human-readable term name.</w:t>
            </w:r>
          </w:p>
        </w:tc>
      </w:tr>
      <w:tr w:rsidR="00565F96" w:rsidRPr="00E81FF9" w14:paraId="12F4E5DF" w14:textId="77777777" w:rsidTr="007D249F">
        <w:trPr>
          <w:cantSplit/>
          <w:jc w:val="center"/>
        </w:trPr>
        <w:tc>
          <w:tcPr>
            <w:tcW w:w="1413" w:type="dxa"/>
            <w:vAlign w:val="center"/>
          </w:tcPr>
          <w:p w14:paraId="666603A8" w14:textId="77777777" w:rsidR="00565F96" w:rsidRPr="00E81FF9" w:rsidRDefault="00000000" w:rsidP="00D42BCF">
            <w:pPr>
              <w:pStyle w:val="Tablebody"/>
              <w:rPr>
                <w:lang w:val="en-GB"/>
              </w:rPr>
            </w:pPr>
            <w:r w:rsidRPr="00E81FF9">
              <w:rPr>
                <w:lang w:val="en-GB"/>
              </w:rPr>
              <w:t>datatype</w:t>
            </w:r>
          </w:p>
        </w:tc>
        <w:tc>
          <w:tcPr>
            <w:tcW w:w="3455" w:type="dxa"/>
            <w:vAlign w:val="center"/>
          </w:tcPr>
          <w:p w14:paraId="72A7304D" w14:textId="77777777" w:rsidR="00565F96" w:rsidRPr="00E81FF9" w:rsidRDefault="00000000" w:rsidP="00D42BCF">
            <w:pPr>
              <w:pStyle w:val="Tablebody"/>
              <w:rPr>
                <w:lang w:val="en-GB"/>
              </w:rPr>
            </w:pPr>
            <w:r w:rsidRPr="00E81FF9">
              <w:rPr>
                <w:lang w:val="en-GB"/>
              </w:rPr>
              <w:t>Datatype for Attribute values.</w:t>
            </w:r>
          </w:p>
        </w:tc>
      </w:tr>
      <w:tr w:rsidR="00565F96" w:rsidRPr="00E81FF9" w14:paraId="69B75F87" w14:textId="77777777" w:rsidTr="007D249F">
        <w:trPr>
          <w:cantSplit/>
          <w:jc w:val="center"/>
        </w:trPr>
        <w:tc>
          <w:tcPr>
            <w:tcW w:w="1413" w:type="dxa"/>
            <w:vAlign w:val="center"/>
          </w:tcPr>
          <w:p w14:paraId="58236511" w14:textId="77777777" w:rsidR="00565F96" w:rsidRPr="00E81FF9" w:rsidRDefault="00000000" w:rsidP="00D42BCF">
            <w:pPr>
              <w:pStyle w:val="Tablebody"/>
              <w:rPr>
                <w:lang w:val="en-GB"/>
              </w:rPr>
            </w:pPr>
            <w:r w:rsidRPr="00E81FF9">
              <w:rPr>
                <w:lang w:val="en-GB"/>
              </w:rPr>
              <w:t>multiplicity</w:t>
            </w:r>
          </w:p>
        </w:tc>
        <w:tc>
          <w:tcPr>
            <w:tcW w:w="3455" w:type="dxa"/>
            <w:vAlign w:val="center"/>
          </w:tcPr>
          <w:p w14:paraId="60E91AD6" w14:textId="77777777" w:rsidR="00565F96" w:rsidRPr="00E81FF9" w:rsidRDefault="00000000" w:rsidP="00D42BCF">
            <w:pPr>
              <w:pStyle w:val="Tablebody"/>
              <w:rPr>
                <w:lang w:val="en-GB"/>
              </w:rPr>
            </w:pPr>
            <w:r w:rsidRPr="00E81FF9">
              <w:rPr>
                <w:lang w:val="en-GB"/>
              </w:rPr>
              <w:t>Permitted occurrence count.</w:t>
            </w:r>
          </w:p>
        </w:tc>
      </w:tr>
      <w:tr w:rsidR="00565F96" w:rsidRPr="00E81FF9" w14:paraId="1B6D9CC9" w14:textId="77777777" w:rsidTr="007D249F">
        <w:trPr>
          <w:cantSplit/>
          <w:jc w:val="center"/>
        </w:trPr>
        <w:tc>
          <w:tcPr>
            <w:tcW w:w="1413" w:type="dxa"/>
            <w:vAlign w:val="center"/>
          </w:tcPr>
          <w:p w14:paraId="3AD8AB70" w14:textId="77777777" w:rsidR="00565F96" w:rsidRPr="00E81FF9" w:rsidRDefault="00000000" w:rsidP="00D42BCF">
            <w:pPr>
              <w:pStyle w:val="Tablebody"/>
              <w:rPr>
                <w:lang w:val="en-GB"/>
              </w:rPr>
            </w:pPr>
            <w:r w:rsidRPr="00E81FF9">
              <w:rPr>
                <w:lang w:val="en-GB"/>
              </w:rPr>
              <w:t>semantic_path</w:t>
            </w:r>
          </w:p>
        </w:tc>
        <w:tc>
          <w:tcPr>
            <w:tcW w:w="3455" w:type="dxa"/>
            <w:vAlign w:val="center"/>
          </w:tcPr>
          <w:p w14:paraId="2535C905" w14:textId="77777777" w:rsidR="00565F96" w:rsidRPr="00E81FF9" w:rsidRDefault="00000000" w:rsidP="00D42BCF">
            <w:pPr>
              <w:pStyle w:val="Tablebody"/>
              <w:rPr>
                <w:lang w:val="en-GB"/>
              </w:rPr>
            </w:pPr>
            <w:r w:rsidRPr="00E81FF9">
              <w:rPr>
                <w:lang w:val="en-GB"/>
              </w:rPr>
              <w:t>Canonical occurrence-neutral mapping anchor.</w:t>
            </w:r>
          </w:p>
        </w:tc>
      </w:tr>
    </w:tbl>
    <w:p w14:paraId="572487EF" w14:textId="77777777" w:rsidR="00565F96" w:rsidRPr="00E81FF9" w:rsidRDefault="00000000" w:rsidP="00271360">
      <w:pPr>
        <w:pStyle w:val="20"/>
      </w:pPr>
      <w:bookmarkStart w:id="12" w:name="_Toc241408839"/>
      <w:r w:rsidRPr="00E81FF9">
        <w:t>4.4 Structured CSV row ownership</w:t>
      </w:r>
      <w:bookmarkEnd w:id="12"/>
    </w:p>
    <w:p w14:paraId="2F7FCF84" w14:textId="77777777" w:rsidR="00565F96" w:rsidRPr="00E81FF9" w:rsidRDefault="00000000">
      <w:pPr>
        <w:pStyle w:val="af0"/>
        <w:ind w:left="425" w:hanging="227"/>
      </w:pPr>
      <w:r w:rsidRPr="00E81FF9">
        <w:t>• An Attribute fact MUST be written in the Structured CSV row scope owned by its HMD Class.</w:t>
      </w:r>
    </w:p>
    <w:p w14:paraId="5548BFD0" w14:textId="77777777" w:rsidR="00565F96" w:rsidRPr="00E81FF9" w:rsidRDefault="00000000">
      <w:pPr>
        <w:pStyle w:val="af0"/>
        <w:ind w:left="425" w:hanging="227"/>
      </w:pPr>
      <w:r w:rsidRPr="00E81FF9">
        <w:t>• A repeated Class MUST create distinct occurrence rows identified by Structured CSV dimension values.</w:t>
      </w:r>
    </w:p>
    <w:p w14:paraId="62F365A1" w14:textId="77777777" w:rsidR="00565F96" w:rsidRPr="00E81FF9" w:rsidRDefault="00000000">
      <w:pPr>
        <w:pStyle w:val="af0"/>
        <w:ind w:left="425" w:hanging="227"/>
      </w:pPr>
      <w:r w:rsidRPr="00E81FF9">
        <w:t>• Ancestor dimension values MUST preserve the parent occurrence context.</w:t>
      </w:r>
    </w:p>
    <w:p w14:paraId="2E8EADE0" w14:textId="77777777" w:rsidR="00565F96" w:rsidRPr="00E81FF9" w:rsidRDefault="00000000">
      <w:pPr>
        <w:pStyle w:val="af0"/>
        <w:ind w:left="425" w:hanging="227"/>
      </w:pPr>
      <w:r w:rsidRPr="00E81FF9">
        <w:t>• A parent fact MUST NOT be copied to child rows merely because a child repeats.</w:t>
      </w:r>
    </w:p>
    <w:p w14:paraId="32B142CB" w14:textId="77777777" w:rsidR="00565F96" w:rsidRPr="00E81FF9" w:rsidRDefault="00000000">
      <w:pPr>
        <w:pStyle w:val="af0"/>
        <w:ind w:left="425" w:hanging="227"/>
      </w:pPr>
      <w:r w:rsidRPr="00E81FF9">
        <w:t>• Structured CSV reconstruction MUST use HMD hierarchy and dimensions, not physical row adjacency alone.</w:t>
      </w:r>
    </w:p>
    <w:p w14:paraId="555C261C" w14:textId="77777777" w:rsidR="00565F96" w:rsidRPr="00E81FF9" w:rsidRDefault="00000000" w:rsidP="00271360">
      <w:pPr>
        <w:pStyle w:val="10"/>
      </w:pPr>
      <w:bookmarkStart w:id="13" w:name="_Toc241408840"/>
      <w:r w:rsidRPr="00E81FF9">
        <w:t>5 Transformation-table classification</w:t>
      </w:r>
      <w:bookmarkEnd w:id="13"/>
    </w:p>
    <w:p w14:paraId="4B2EDB22" w14:textId="77777777" w:rsidR="00565F96" w:rsidRPr="00E81FF9" w:rsidRDefault="00000000">
      <w:r w:rsidRPr="00E81FF9">
        <w:t>A conforming UADC implementation MUST distinguish exactly the three table types in Table 2.</w:t>
      </w:r>
    </w:p>
    <w:p w14:paraId="5F9994D2" w14:textId="77777777" w:rsidR="00565F96" w:rsidRPr="00E81FF9" w:rsidRDefault="00000000" w:rsidP="00920271">
      <w:pPr>
        <w:pStyle w:val="Tabletitle"/>
        <w:keepNext/>
        <w:rPr>
          <w:lang w:val="en-GB"/>
        </w:rPr>
      </w:pPr>
      <w:r w:rsidRPr="00E81FF9">
        <w:rPr>
          <w:lang w:val="en-GB"/>
        </w:rPr>
        <w:t>UADC transformation-table types</w:t>
      </w:r>
    </w:p>
    <w:tbl>
      <w:tblPr>
        <w:tblStyle w:val="af7"/>
        <w:tblW w:w="0" w:type="auto"/>
        <w:jc w:val="center"/>
        <w:tblLook w:val="04A0" w:firstRow="1" w:lastRow="0" w:firstColumn="1" w:lastColumn="0" w:noHBand="0" w:noVBand="1"/>
      </w:tblPr>
      <w:tblGrid>
        <w:gridCol w:w="2122"/>
        <w:gridCol w:w="2409"/>
        <w:gridCol w:w="5205"/>
      </w:tblGrid>
      <w:tr w:rsidR="00565F96" w:rsidRPr="00E81FF9" w14:paraId="0EDDE988" w14:textId="77777777" w:rsidTr="001F7D24">
        <w:trPr>
          <w:cantSplit/>
          <w:tblHeader/>
          <w:jc w:val="center"/>
        </w:trPr>
        <w:tc>
          <w:tcPr>
            <w:tcW w:w="2122" w:type="dxa"/>
            <w:shd w:val="clear" w:color="auto" w:fill="E7E6E6"/>
            <w:vAlign w:val="center"/>
          </w:tcPr>
          <w:p w14:paraId="21EF2497" w14:textId="77777777" w:rsidR="00565F96" w:rsidRPr="00E81FF9" w:rsidRDefault="00000000" w:rsidP="009E63D8">
            <w:pPr>
              <w:pStyle w:val="Tablebody"/>
              <w:jc w:val="center"/>
              <w:rPr>
                <w:b/>
                <w:bCs/>
                <w:lang w:val="en-GB"/>
              </w:rPr>
            </w:pPr>
            <w:r w:rsidRPr="00E81FF9">
              <w:rPr>
                <w:b/>
                <w:bCs/>
                <w:lang w:val="en-GB"/>
              </w:rPr>
              <w:t>Table type</w:t>
            </w:r>
          </w:p>
        </w:tc>
        <w:tc>
          <w:tcPr>
            <w:tcW w:w="2409" w:type="dxa"/>
            <w:shd w:val="clear" w:color="auto" w:fill="E7E6E6"/>
            <w:vAlign w:val="center"/>
          </w:tcPr>
          <w:p w14:paraId="6E5B88B3" w14:textId="77777777" w:rsidR="00565F96" w:rsidRPr="00E81FF9" w:rsidRDefault="00000000" w:rsidP="009E63D8">
            <w:pPr>
              <w:pStyle w:val="Tablebody"/>
              <w:jc w:val="center"/>
              <w:rPr>
                <w:b/>
                <w:bCs/>
                <w:lang w:val="en-GB"/>
              </w:rPr>
            </w:pPr>
            <w:r w:rsidRPr="00E81FF9">
              <w:rPr>
                <w:b/>
                <w:bCs/>
                <w:lang w:val="en-GB"/>
              </w:rPr>
              <w:t>Mapping contract</w:t>
            </w:r>
          </w:p>
        </w:tc>
        <w:tc>
          <w:tcPr>
            <w:tcW w:w="5205" w:type="dxa"/>
            <w:shd w:val="clear" w:color="auto" w:fill="E7E6E6"/>
            <w:vAlign w:val="center"/>
          </w:tcPr>
          <w:p w14:paraId="48981EAF" w14:textId="77777777" w:rsidR="00565F96" w:rsidRPr="00E81FF9" w:rsidRDefault="00000000" w:rsidP="009E63D8">
            <w:pPr>
              <w:pStyle w:val="Tablebody"/>
              <w:jc w:val="center"/>
              <w:rPr>
                <w:b/>
                <w:bCs/>
                <w:lang w:val="en-GB"/>
              </w:rPr>
            </w:pPr>
            <w:r w:rsidRPr="00E81FF9">
              <w:rPr>
                <w:b/>
                <w:bCs/>
                <w:lang w:val="en-GB"/>
              </w:rPr>
              <w:t>Used for</w:t>
            </w:r>
          </w:p>
        </w:tc>
      </w:tr>
      <w:tr w:rsidR="00565F96" w:rsidRPr="00E81FF9" w14:paraId="67F719E1" w14:textId="77777777" w:rsidTr="001F7D24">
        <w:trPr>
          <w:cantSplit/>
          <w:jc w:val="center"/>
        </w:trPr>
        <w:tc>
          <w:tcPr>
            <w:tcW w:w="2122" w:type="dxa"/>
            <w:vAlign w:val="center"/>
          </w:tcPr>
          <w:p w14:paraId="7254C498" w14:textId="77777777" w:rsidR="00565F96" w:rsidRPr="00E81FF9" w:rsidRDefault="00000000" w:rsidP="00D42BCF">
            <w:pPr>
              <w:pStyle w:val="Tablebody"/>
              <w:rPr>
                <w:lang w:val="en-GB"/>
              </w:rPr>
            </w:pPr>
            <w:r w:rsidRPr="00E81FF9">
              <w:rPr>
                <w:lang w:val="en-GB"/>
              </w:rPr>
              <w:t>Syntax Binding Table</w:t>
            </w:r>
          </w:p>
        </w:tc>
        <w:tc>
          <w:tcPr>
            <w:tcW w:w="2409" w:type="dxa"/>
            <w:vAlign w:val="center"/>
          </w:tcPr>
          <w:p w14:paraId="3906F248" w14:textId="77777777" w:rsidR="00565F96" w:rsidRPr="00E81FF9" w:rsidRDefault="00000000" w:rsidP="00D42BCF">
            <w:pPr>
              <w:pStyle w:val="Tablebody"/>
              <w:rPr>
                <w:lang w:val="en-GB"/>
              </w:rPr>
            </w:pPr>
            <w:r w:rsidRPr="00E81FF9">
              <w:rPr>
                <w:lang w:val="en-GB"/>
              </w:rPr>
              <w:t>HMD semantic_path ↔ syntax_path</w:t>
            </w:r>
          </w:p>
        </w:tc>
        <w:tc>
          <w:tcPr>
            <w:tcW w:w="5205" w:type="dxa"/>
            <w:vAlign w:val="center"/>
          </w:tcPr>
          <w:p w14:paraId="5A897FC2" w14:textId="77777777" w:rsidR="00565F96" w:rsidRPr="00E81FF9" w:rsidRDefault="00000000" w:rsidP="00D42BCF">
            <w:pPr>
              <w:pStyle w:val="Tablebody"/>
              <w:rPr>
                <w:lang w:val="en-GB"/>
              </w:rPr>
            </w:pPr>
            <w:r w:rsidRPr="00E81FF9">
              <w:rPr>
                <w:lang w:val="en-GB"/>
              </w:rPr>
              <w:t>XML XPath, JSONPath, XBRL GL Tuple/XML, UBL, CII, ISO/TS 21377 XML/JSON.</w:t>
            </w:r>
          </w:p>
        </w:tc>
      </w:tr>
      <w:tr w:rsidR="00565F96" w:rsidRPr="00E81FF9" w14:paraId="396805DB" w14:textId="77777777" w:rsidTr="001F7D24">
        <w:trPr>
          <w:cantSplit/>
          <w:jc w:val="center"/>
        </w:trPr>
        <w:tc>
          <w:tcPr>
            <w:tcW w:w="2122" w:type="dxa"/>
            <w:vAlign w:val="center"/>
          </w:tcPr>
          <w:p w14:paraId="0DA8B5DE" w14:textId="77777777" w:rsidR="00565F96" w:rsidRPr="00E81FF9" w:rsidRDefault="00000000" w:rsidP="00D42BCF">
            <w:pPr>
              <w:pStyle w:val="Tablebody"/>
              <w:rPr>
                <w:lang w:val="en-GB"/>
              </w:rPr>
            </w:pPr>
            <w:r w:rsidRPr="00E81FF9">
              <w:rPr>
                <w:lang w:val="en-GB"/>
              </w:rPr>
              <w:t>Semantic Table</w:t>
            </w:r>
          </w:p>
        </w:tc>
        <w:tc>
          <w:tcPr>
            <w:tcW w:w="2409" w:type="dxa"/>
            <w:vAlign w:val="center"/>
          </w:tcPr>
          <w:p w14:paraId="1C55B30F" w14:textId="77777777" w:rsidR="00565F96" w:rsidRPr="00E81FF9" w:rsidRDefault="00000000" w:rsidP="00D42BCF">
            <w:pPr>
              <w:pStyle w:val="Tablebody"/>
              <w:rPr>
                <w:lang w:val="en-GB"/>
              </w:rPr>
            </w:pPr>
            <w:r w:rsidRPr="00E81FF9">
              <w:rPr>
                <w:lang w:val="en-GB"/>
              </w:rPr>
              <w:t>source semantic_path ↔ target semantic_path</w:t>
            </w:r>
          </w:p>
        </w:tc>
        <w:tc>
          <w:tcPr>
            <w:tcW w:w="5205" w:type="dxa"/>
            <w:vAlign w:val="center"/>
          </w:tcPr>
          <w:p w14:paraId="1EC2FCC6" w14:textId="77777777" w:rsidR="00565F96" w:rsidRPr="00E81FF9" w:rsidRDefault="00000000" w:rsidP="00D42BCF">
            <w:pPr>
              <w:pStyle w:val="Tablebody"/>
              <w:rPr>
                <w:lang w:val="en-GB"/>
              </w:rPr>
            </w:pPr>
            <w:r w:rsidRPr="00E81FF9">
              <w:rPr>
                <w:lang w:val="en-GB"/>
              </w:rPr>
              <w:t>Structured CSV ↔ Structured CSV between different HMDs, including ADC ↔ XBRL GL Next.</w:t>
            </w:r>
          </w:p>
        </w:tc>
      </w:tr>
      <w:tr w:rsidR="00565F96" w:rsidRPr="00E81FF9" w14:paraId="52AB4FDC" w14:textId="77777777" w:rsidTr="001F7D24">
        <w:trPr>
          <w:cantSplit/>
          <w:jc w:val="center"/>
        </w:trPr>
        <w:tc>
          <w:tcPr>
            <w:tcW w:w="2122" w:type="dxa"/>
            <w:vAlign w:val="center"/>
          </w:tcPr>
          <w:p w14:paraId="66B578CD" w14:textId="77777777" w:rsidR="00565F96" w:rsidRPr="00E81FF9" w:rsidRDefault="00000000" w:rsidP="00D42BCF">
            <w:pPr>
              <w:pStyle w:val="Tablebody"/>
              <w:rPr>
                <w:lang w:val="en-GB"/>
              </w:rPr>
            </w:pPr>
            <w:r w:rsidRPr="00E81FF9">
              <w:rPr>
                <w:lang w:val="en-GB"/>
              </w:rPr>
              <w:t>Flat CSV Semantic Path Table</w:t>
            </w:r>
          </w:p>
        </w:tc>
        <w:tc>
          <w:tcPr>
            <w:tcW w:w="2409" w:type="dxa"/>
            <w:vAlign w:val="center"/>
          </w:tcPr>
          <w:p w14:paraId="5AE82CEF" w14:textId="77777777" w:rsidR="0071217D" w:rsidRPr="00E81FF9" w:rsidRDefault="00000000">
            <w:pPr>
              <w:rPr>
                <w:lang w:val="en-GB"/>
              </w:rPr>
            </w:pPr>
            <w:r w:rsidRPr="00E81FF9">
              <w:rPr>
                <w:lang w:val="en-GB"/>
              </w:rPr>
              <w:t>flat column ↔ semantic_path</w:t>
            </w:r>
          </w:p>
        </w:tc>
        <w:tc>
          <w:tcPr>
            <w:tcW w:w="5205" w:type="dxa"/>
            <w:vAlign w:val="center"/>
          </w:tcPr>
          <w:p w14:paraId="1810AC36" w14:textId="77777777" w:rsidR="00CE311B" w:rsidRPr="00E81FF9" w:rsidRDefault="00000000">
            <w:pPr>
              <w:rPr>
                <w:lang w:val="en-GB"/>
              </w:rPr>
            </w:pPr>
            <w:r w:rsidRPr="00E81FF9">
              <w:rPr>
                <w:lang w:val="en-GB"/>
              </w:rPr>
              <w:t>Fixed-layout CSV/PSV and SELECT-result dumps.</w:t>
            </w:r>
          </w:p>
        </w:tc>
      </w:tr>
    </w:tbl>
    <w:p w14:paraId="11238643" w14:textId="77777777" w:rsidR="00565F96" w:rsidRPr="00E81FF9" w:rsidRDefault="00000000" w:rsidP="00271360">
      <w:pPr>
        <w:pStyle w:val="10"/>
      </w:pPr>
      <w:bookmarkStart w:id="14" w:name="_Toc241408841"/>
      <w:r w:rsidRPr="00E81FF9">
        <w:t>6 Syntax Binding Table</w:t>
      </w:r>
      <w:bookmarkEnd w:id="14"/>
    </w:p>
    <w:p w14:paraId="1AE27BEE" w14:textId="77777777" w:rsidR="00565F96" w:rsidRPr="00E81FF9" w:rsidRDefault="00000000" w:rsidP="00271360">
      <w:pPr>
        <w:pStyle w:val="20"/>
      </w:pPr>
      <w:bookmarkStart w:id="15" w:name="_Toc241408842"/>
      <w:r w:rsidRPr="00E81FF9">
        <w:t>6.1 Purpose</w:t>
      </w:r>
      <w:bookmarkEnd w:id="15"/>
    </w:p>
    <w:p w14:paraId="7DB906CA" w14:textId="77777777" w:rsidR="00565F96" w:rsidRPr="00E81FF9" w:rsidRDefault="00000000">
      <w:r w:rsidRPr="00E81FF9">
        <w:t>The Syntax Binding Table maps one HMD to one physical tree-structured syntax. The table uses the HMD rows as its semantic backbone and adds physical syntax information. For ordered tree syntax it SHALL include syntax_sequence, derived from the target schema and used as the primary reverse-serialisation sort key. Structured CSV itself does not require a Syntax Binding Table because it is generated directly from the HMD.</w:t>
      </w:r>
    </w:p>
    <w:p w14:paraId="3E466F77" w14:textId="77777777" w:rsidR="00565F96" w:rsidRPr="00E81FF9" w:rsidRDefault="00000000" w:rsidP="00271360">
      <w:pPr>
        <w:pStyle w:val="20"/>
      </w:pPr>
      <w:bookmarkStart w:id="16" w:name="_Toc241408843"/>
      <w:r w:rsidRPr="00E81FF9">
        <w:t>6.2 Table columns</w:t>
      </w:r>
      <w:bookmarkEnd w:id="16"/>
    </w:p>
    <w:p w14:paraId="2F2EFA47" w14:textId="77777777" w:rsidR="00565F96" w:rsidRPr="00E81FF9" w:rsidRDefault="00000000">
      <w:pPr>
        <w:pStyle w:val="Tabletitle"/>
        <w:rPr>
          <w:lang w:val="en-GB"/>
        </w:rPr>
      </w:pPr>
      <w:r w:rsidRPr="00E81FF9">
        <w:rPr>
          <w:lang w:val="en-GB"/>
        </w:rPr>
        <w:t>Syntax Binding Table columns</w:t>
      </w:r>
    </w:p>
    <w:tbl>
      <w:tblPr>
        <w:tblStyle w:val="af7"/>
        <w:tblW w:w="0" w:type="auto"/>
        <w:jc w:val="center"/>
        <w:tblLook w:val="04A0" w:firstRow="1" w:lastRow="0" w:firstColumn="1" w:lastColumn="0" w:noHBand="0" w:noVBand="1"/>
      </w:tblPr>
      <w:tblGrid>
        <w:gridCol w:w="1769"/>
        <w:gridCol w:w="1206"/>
        <w:gridCol w:w="6761"/>
      </w:tblGrid>
      <w:tr w:rsidR="00565F96" w:rsidRPr="00E81FF9" w14:paraId="5972BF04" w14:textId="77777777" w:rsidTr="00920271">
        <w:trPr>
          <w:cantSplit/>
          <w:tblHeader/>
          <w:jc w:val="center"/>
        </w:trPr>
        <w:tc>
          <w:tcPr>
            <w:tcW w:w="1769" w:type="dxa"/>
            <w:shd w:val="clear" w:color="auto" w:fill="E7E6E6"/>
            <w:vAlign w:val="center"/>
          </w:tcPr>
          <w:p w14:paraId="38444BA9" w14:textId="77777777" w:rsidR="00565F96" w:rsidRPr="00E81FF9" w:rsidRDefault="00000000" w:rsidP="009E63D8">
            <w:pPr>
              <w:pStyle w:val="Tablebody"/>
              <w:jc w:val="center"/>
              <w:rPr>
                <w:b/>
                <w:bCs/>
                <w:lang w:val="en-GB"/>
              </w:rPr>
            </w:pPr>
            <w:r w:rsidRPr="00E81FF9">
              <w:rPr>
                <w:b/>
                <w:bCs/>
                <w:lang w:val="en-GB"/>
              </w:rPr>
              <w:t>Column</w:t>
            </w:r>
          </w:p>
        </w:tc>
        <w:tc>
          <w:tcPr>
            <w:tcW w:w="1203" w:type="dxa"/>
            <w:shd w:val="clear" w:color="auto" w:fill="E7E6E6"/>
            <w:vAlign w:val="center"/>
          </w:tcPr>
          <w:p w14:paraId="2F177261" w14:textId="77777777" w:rsidR="00565F96" w:rsidRPr="00E81FF9" w:rsidRDefault="00000000" w:rsidP="009E63D8">
            <w:pPr>
              <w:pStyle w:val="Tablebody"/>
              <w:jc w:val="center"/>
              <w:rPr>
                <w:b/>
                <w:bCs/>
                <w:lang w:val="en-GB"/>
              </w:rPr>
            </w:pPr>
            <w:r w:rsidRPr="00E81FF9">
              <w:rPr>
                <w:b/>
                <w:bCs/>
                <w:lang w:val="en-GB"/>
              </w:rPr>
              <w:t>Required</w:t>
            </w:r>
          </w:p>
        </w:tc>
        <w:tc>
          <w:tcPr>
            <w:tcW w:w="6764" w:type="dxa"/>
            <w:shd w:val="clear" w:color="auto" w:fill="E7E6E6"/>
            <w:vAlign w:val="center"/>
          </w:tcPr>
          <w:p w14:paraId="318BC0DD" w14:textId="77777777" w:rsidR="00565F96" w:rsidRPr="00E81FF9" w:rsidRDefault="00000000" w:rsidP="009E63D8">
            <w:pPr>
              <w:pStyle w:val="Tablebody"/>
              <w:jc w:val="center"/>
              <w:rPr>
                <w:b/>
                <w:bCs/>
                <w:lang w:val="en-GB"/>
              </w:rPr>
            </w:pPr>
            <w:r w:rsidRPr="00E81FF9">
              <w:rPr>
                <w:b/>
                <w:bCs/>
                <w:lang w:val="en-GB"/>
              </w:rPr>
              <w:t>Definition</w:t>
            </w:r>
          </w:p>
        </w:tc>
      </w:tr>
      <w:tr w:rsidR="00565F96" w:rsidRPr="00E81FF9" w14:paraId="44DEE6C5" w14:textId="77777777" w:rsidTr="00920271">
        <w:trPr>
          <w:cantSplit/>
          <w:jc w:val="center"/>
        </w:trPr>
        <w:tc>
          <w:tcPr>
            <w:tcW w:w="1769" w:type="dxa"/>
            <w:vAlign w:val="center"/>
          </w:tcPr>
          <w:p w14:paraId="2216E967" w14:textId="77777777" w:rsidR="00565F96" w:rsidRPr="00E81FF9" w:rsidRDefault="00000000" w:rsidP="00D42BCF">
            <w:pPr>
              <w:pStyle w:val="Tablebody"/>
              <w:rPr>
                <w:lang w:val="en-GB"/>
              </w:rPr>
            </w:pPr>
            <w:r w:rsidRPr="00E81FF9">
              <w:rPr>
                <w:lang w:val="en-GB"/>
              </w:rPr>
              <w:t>sequence</w:t>
            </w:r>
          </w:p>
        </w:tc>
        <w:tc>
          <w:tcPr>
            <w:tcW w:w="1203" w:type="dxa"/>
            <w:vAlign w:val="center"/>
          </w:tcPr>
          <w:p w14:paraId="6404CBF0" w14:textId="77777777" w:rsidR="00565F96" w:rsidRPr="00E81FF9" w:rsidRDefault="00000000" w:rsidP="00D42BCF">
            <w:pPr>
              <w:pStyle w:val="Tablebody"/>
              <w:rPr>
                <w:lang w:val="en-GB"/>
              </w:rPr>
            </w:pPr>
            <w:r w:rsidRPr="00E81FF9">
              <w:rPr>
                <w:lang w:val="en-GB"/>
              </w:rPr>
              <w:t>Yes</w:t>
            </w:r>
          </w:p>
        </w:tc>
        <w:tc>
          <w:tcPr>
            <w:tcW w:w="6764" w:type="dxa"/>
            <w:vAlign w:val="center"/>
          </w:tcPr>
          <w:p w14:paraId="2710A6E2" w14:textId="77777777" w:rsidR="00565F96" w:rsidRPr="00E81FF9" w:rsidRDefault="00000000" w:rsidP="00D42BCF">
            <w:pPr>
              <w:pStyle w:val="Tablebody"/>
              <w:rPr>
                <w:lang w:val="en-GB"/>
              </w:rPr>
            </w:pPr>
            <w:r w:rsidRPr="00E81FF9">
              <w:rPr>
                <w:lang w:val="en-GB"/>
              </w:rPr>
              <w:t>Copied HMD sequence.</w:t>
            </w:r>
          </w:p>
        </w:tc>
      </w:tr>
      <w:tr w:rsidR="00565F96" w:rsidRPr="00E81FF9" w14:paraId="1F0E25F4" w14:textId="77777777" w:rsidTr="00920271">
        <w:trPr>
          <w:cantSplit/>
          <w:jc w:val="center"/>
        </w:trPr>
        <w:tc>
          <w:tcPr>
            <w:tcW w:w="1769" w:type="dxa"/>
            <w:vAlign w:val="center"/>
          </w:tcPr>
          <w:p w14:paraId="3647F606" w14:textId="77777777" w:rsidR="00565F96" w:rsidRPr="00E81FF9" w:rsidRDefault="00000000" w:rsidP="00D42BCF">
            <w:pPr>
              <w:pStyle w:val="Tablebody"/>
              <w:rPr>
                <w:lang w:val="en-GB"/>
              </w:rPr>
            </w:pPr>
            <w:r w:rsidRPr="00E81FF9">
              <w:rPr>
                <w:lang w:val="en-GB"/>
              </w:rPr>
              <w:t>level</w:t>
            </w:r>
          </w:p>
        </w:tc>
        <w:tc>
          <w:tcPr>
            <w:tcW w:w="1203" w:type="dxa"/>
            <w:vAlign w:val="center"/>
          </w:tcPr>
          <w:p w14:paraId="01B61196" w14:textId="77777777" w:rsidR="00565F96" w:rsidRPr="00E81FF9" w:rsidRDefault="00000000" w:rsidP="00D42BCF">
            <w:pPr>
              <w:pStyle w:val="Tablebody"/>
              <w:rPr>
                <w:lang w:val="en-GB"/>
              </w:rPr>
            </w:pPr>
            <w:r w:rsidRPr="00E81FF9">
              <w:rPr>
                <w:lang w:val="en-GB"/>
              </w:rPr>
              <w:t>Yes</w:t>
            </w:r>
          </w:p>
        </w:tc>
        <w:tc>
          <w:tcPr>
            <w:tcW w:w="6764" w:type="dxa"/>
            <w:vAlign w:val="center"/>
          </w:tcPr>
          <w:p w14:paraId="40CD4CF5" w14:textId="77777777" w:rsidR="00565F96" w:rsidRPr="00E81FF9" w:rsidRDefault="00000000" w:rsidP="00D42BCF">
            <w:pPr>
              <w:pStyle w:val="Tablebody"/>
              <w:rPr>
                <w:lang w:val="en-GB"/>
              </w:rPr>
            </w:pPr>
            <w:r w:rsidRPr="00E81FF9">
              <w:rPr>
                <w:lang w:val="en-GB"/>
              </w:rPr>
              <w:t>Copied HMD level.</w:t>
            </w:r>
          </w:p>
        </w:tc>
      </w:tr>
      <w:tr w:rsidR="00565F96" w:rsidRPr="00E81FF9" w14:paraId="08A89B59" w14:textId="77777777" w:rsidTr="00920271">
        <w:trPr>
          <w:cantSplit/>
          <w:jc w:val="center"/>
        </w:trPr>
        <w:tc>
          <w:tcPr>
            <w:tcW w:w="1769" w:type="dxa"/>
            <w:vAlign w:val="center"/>
          </w:tcPr>
          <w:p w14:paraId="7CD2CF0A" w14:textId="77777777" w:rsidR="00565F96" w:rsidRPr="00E81FF9" w:rsidRDefault="00000000" w:rsidP="00D42BCF">
            <w:pPr>
              <w:pStyle w:val="Tablebody"/>
              <w:rPr>
                <w:lang w:val="en-GB"/>
              </w:rPr>
            </w:pPr>
            <w:r w:rsidRPr="00E81FF9">
              <w:rPr>
                <w:lang w:val="en-GB"/>
              </w:rPr>
              <w:t>type</w:t>
            </w:r>
          </w:p>
        </w:tc>
        <w:tc>
          <w:tcPr>
            <w:tcW w:w="1203" w:type="dxa"/>
            <w:vAlign w:val="center"/>
          </w:tcPr>
          <w:p w14:paraId="3E5DA4D3" w14:textId="77777777" w:rsidR="00565F96" w:rsidRPr="00E81FF9" w:rsidRDefault="00000000" w:rsidP="00D42BCF">
            <w:pPr>
              <w:pStyle w:val="Tablebody"/>
              <w:rPr>
                <w:lang w:val="en-GB"/>
              </w:rPr>
            </w:pPr>
            <w:r w:rsidRPr="00E81FF9">
              <w:rPr>
                <w:lang w:val="en-GB"/>
              </w:rPr>
              <w:t>Yes</w:t>
            </w:r>
          </w:p>
        </w:tc>
        <w:tc>
          <w:tcPr>
            <w:tcW w:w="6764" w:type="dxa"/>
            <w:vAlign w:val="center"/>
          </w:tcPr>
          <w:p w14:paraId="2989059A" w14:textId="77777777" w:rsidR="00565F96" w:rsidRPr="00E81FF9" w:rsidRDefault="00000000" w:rsidP="00D42BCF">
            <w:pPr>
              <w:pStyle w:val="Tablebody"/>
              <w:rPr>
                <w:lang w:val="en-GB"/>
              </w:rPr>
            </w:pPr>
            <w:r w:rsidRPr="00E81FF9">
              <w:rPr>
                <w:lang w:val="en-GB"/>
              </w:rPr>
              <w:t>Copied HMD type.</w:t>
            </w:r>
          </w:p>
        </w:tc>
      </w:tr>
      <w:tr w:rsidR="00565F96" w:rsidRPr="00E81FF9" w14:paraId="6D4D0242" w14:textId="77777777" w:rsidTr="00920271">
        <w:trPr>
          <w:cantSplit/>
          <w:jc w:val="center"/>
        </w:trPr>
        <w:tc>
          <w:tcPr>
            <w:tcW w:w="1769" w:type="dxa"/>
            <w:vAlign w:val="center"/>
          </w:tcPr>
          <w:p w14:paraId="475C53DD" w14:textId="77777777" w:rsidR="00565F96" w:rsidRPr="00E81FF9" w:rsidRDefault="00000000" w:rsidP="00D42BCF">
            <w:pPr>
              <w:pStyle w:val="Tablebody"/>
              <w:rPr>
                <w:lang w:val="en-GB"/>
              </w:rPr>
            </w:pPr>
            <w:r w:rsidRPr="00E81FF9">
              <w:rPr>
                <w:lang w:val="en-GB"/>
              </w:rPr>
              <w:t>id</w:t>
            </w:r>
          </w:p>
        </w:tc>
        <w:tc>
          <w:tcPr>
            <w:tcW w:w="1203" w:type="dxa"/>
            <w:vAlign w:val="center"/>
          </w:tcPr>
          <w:p w14:paraId="3C0A1768" w14:textId="77777777" w:rsidR="00565F96" w:rsidRPr="00E81FF9" w:rsidRDefault="00000000" w:rsidP="00D42BCF">
            <w:pPr>
              <w:pStyle w:val="Tablebody"/>
              <w:rPr>
                <w:lang w:val="en-GB"/>
              </w:rPr>
            </w:pPr>
            <w:r w:rsidRPr="00E81FF9">
              <w:rPr>
                <w:lang w:val="en-GB"/>
              </w:rPr>
              <w:t>Yes</w:t>
            </w:r>
          </w:p>
        </w:tc>
        <w:tc>
          <w:tcPr>
            <w:tcW w:w="6764" w:type="dxa"/>
            <w:vAlign w:val="center"/>
          </w:tcPr>
          <w:p w14:paraId="6A30CD9D" w14:textId="77777777" w:rsidR="00565F96" w:rsidRPr="00E81FF9" w:rsidRDefault="00000000" w:rsidP="00D42BCF">
            <w:pPr>
              <w:pStyle w:val="Tablebody"/>
              <w:rPr>
                <w:lang w:val="en-GB"/>
              </w:rPr>
            </w:pPr>
            <w:r w:rsidRPr="00E81FF9">
              <w:rPr>
                <w:lang w:val="en-GB"/>
              </w:rPr>
              <w:t>Copied HMD id.</w:t>
            </w:r>
          </w:p>
        </w:tc>
      </w:tr>
      <w:tr w:rsidR="00565F96" w:rsidRPr="00E81FF9" w14:paraId="56A72C5A" w14:textId="77777777" w:rsidTr="00920271">
        <w:trPr>
          <w:cantSplit/>
          <w:jc w:val="center"/>
        </w:trPr>
        <w:tc>
          <w:tcPr>
            <w:tcW w:w="1769" w:type="dxa"/>
            <w:vAlign w:val="center"/>
          </w:tcPr>
          <w:p w14:paraId="3E5C9257" w14:textId="77777777" w:rsidR="00565F96" w:rsidRPr="00E81FF9" w:rsidRDefault="00000000" w:rsidP="00D42BCF">
            <w:pPr>
              <w:pStyle w:val="Tablebody"/>
              <w:rPr>
                <w:lang w:val="en-GB"/>
              </w:rPr>
            </w:pPr>
            <w:r w:rsidRPr="00E81FF9">
              <w:rPr>
                <w:lang w:val="en-GB"/>
              </w:rPr>
              <w:t>name</w:t>
            </w:r>
          </w:p>
        </w:tc>
        <w:tc>
          <w:tcPr>
            <w:tcW w:w="1203" w:type="dxa"/>
            <w:vAlign w:val="center"/>
          </w:tcPr>
          <w:p w14:paraId="0066F0E5" w14:textId="77777777" w:rsidR="00565F96" w:rsidRPr="00E81FF9" w:rsidRDefault="00000000" w:rsidP="00D42BCF">
            <w:pPr>
              <w:pStyle w:val="Tablebody"/>
              <w:rPr>
                <w:lang w:val="en-GB"/>
              </w:rPr>
            </w:pPr>
            <w:r w:rsidRPr="00E81FF9">
              <w:rPr>
                <w:lang w:val="en-GB"/>
              </w:rPr>
              <w:t>Yes</w:t>
            </w:r>
          </w:p>
        </w:tc>
        <w:tc>
          <w:tcPr>
            <w:tcW w:w="6764" w:type="dxa"/>
            <w:vAlign w:val="center"/>
          </w:tcPr>
          <w:p w14:paraId="08343A24" w14:textId="77777777" w:rsidR="00565F96" w:rsidRPr="00E81FF9" w:rsidRDefault="00000000" w:rsidP="00D42BCF">
            <w:pPr>
              <w:pStyle w:val="Tablebody"/>
              <w:rPr>
                <w:lang w:val="en-GB"/>
              </w:rPr>
            </w:pPr>
            <w:r w:rsidRPr="00E81FF9">
              <w:rPr>
                <w:lang w:val="en-GB"/>
              </w:rPr>
              <w:t>Copied HMD name.</w:t>
            </w:r>
          </w:p>
        </w:tc>
      </w:tr>
      <w:tr w:rsidR="00565F96" w:rsidRPr="00E81FF9" w14:paraId="283994AF" w14:textId="77777777" w:rsidTr="00920271">
        <w:trPr>
          <w:cantSplit/>
          <w:jc w:val="center"/>
        </w:trPr>
        <w:tc>
          <w:tcPr>
            <w:tcW w:w="1769" w:type="dxa"/>
            <w:vAlign w:val="center"/>
          </w:tcPr>
          <w:p w14:paraId="665D6687" w14:textId="77777777" w:rsidR="00565F96" w:rsidRPr="00E81FF9" w:rsidRDefault="00000000" w:rsidP="00D42BCF">
            <w:pPr>
              <w:pStyle w:val="Tablebody"/>
              <w:rPr>
                <w:lang w:val="en-GB"/>
              </w:rPr>
            </w:pPr>
            <w:r w:rsidRPr="00E81FF9">
              <w:rPr>
                <w:lang w:val="en-GB"/>
              </w:rPr>
              <w:t>datatype</w:t>
            </w:r>
          </w:p>
        </w:tc>
        <w:tc>
          <w:tcPr>
            <w:tcW w:w="1203" w:type="dxa"/>
            <w:vAlign w:val="center"/>
          </w:tcPr>
          <w:p w14:paraId="283344E7" w14:textId="77777777" w:rsidR="00565F96" w:rsidRPr="00E81FF9" w:rsidRDefault="00000000" w:rsidP="00D42BCF">
            <w:pPr>
              <w:pStyle w:val="Tablebody"/>
              <w:rPr>
                <w:lang w:val="en-GB"/>
              </w:rPr>
            </w:pPr>
            <w:r w:rsidRPr="00E81FF9">
              <w:rPr>
                <w:lang w:val="en-GB"/>
              </w:rPr>
              <w:t>A rows</w:t>
            </w:r>
          </w:p>
        </w:tc>
        <w:tc>
          <w:tcPr>
            <w:tcW w:w="6764" w:type="dxa"/>
            <w:vAlign w:val="center"/>
          </w:tcPr>
          <w:p w14:paraId="51E70F0F" w14:textId="77777777" w:rsidR="00565F96" w:rsidRPr="00E81FF9" w:rsidRDefault="00000000" w:rsidP="00D42BCF">
            <w:pPr>
              <w:pStyle w:val="Tablebody"/>
              <w:rPr>
                <w:lang w:val="en-GB"/>
              </w:rPr>
            </w:pPr>
            <w:r w:rsidRPr="00E81FF9">
              <w:rPr>
                <w:lang w:val="en-GB"/>
              </w:rPr>
              <w:t>Copied HMD datatype.</w:t>
            </w:r>
          </w:p>
        </w:tc>
      </w:tr>
      <w:tr w:rsidR="00565F96" w:rsidRPr="00E81FF9" w14:paraId="235FD671" w14:textId="77777777" w:rsidTr="00920271">
        <w:trPr>
          <w:cantSplit/>
          <w:jc w:val="center"/>
        </w:trPr>
        <w:tc>
          <w:tcPr>
            <w:tcW w:w="1769" w:type="dxa"/>
            <w:vAlign w:val="center"/>
          </w:tcPr>
          <w:p w14:paraId="4409B612" w14:textId="77777777" w:rsidR="00565F96" w:rsidRPr="00E81FF9" w:rsidRDefault="00000000" w:rsidP="00D42BCF">
            <w:pPr>
              <w:pStyle w:val="Tablebody"/>
              <w:rPr>
                <w:lang w:val="en-GB"/>
              </w:rPr>
            </w:pPr>
            <w:r w:rsidRPr="00E81FF9">
              <w:rPr>
                <w:lang w:val="en-GB"/>
              </w:rPr>
              <w:t>multiplicity</w:t>
            </w:r>
          </w:p>
        </w:tc>
        <w:tc>
          <w:tcPr>
            <w:tcW w:w="1203" w:type="dxa"/>
            <w:vAlign w:val="center"/>
          </w:tcPr>
          <w:p w14:paraId="439AA8BB" w14:textId="77777777" w:rsidR="00565F96" w:rsidRPr="00E81FF9" w:rsidRDefault="00000000" w:rsidP="00D42BCF">
            <w:pPr>
              <w:pStyle w:val="Tablebody"/>
              <w:rPr>
                <w:lang w:val="en-GB"/>
              </w:rPr>
            </w:pPr>
            <w:r w:rsidRPr="00E81FF9">
              <w:rPr>
                <w:lang w:val="en-GB"/>
              </w:rPr>
              <w:t>Yes</w:t>
            </w:r>
          </w:p>
        </w:tc>
        <w:tc>
          <w:tcPr>
            <w:tcW w:w="6764" w:type="dxa"/>
            <w:vAlign w:val="center"/>
          </w:tcPr>
          <w:p w14:paraId="1F47DFC2" w14:textId="77777777" w:rsidR="00565F96" w:rsidRPr="00E81FF9" w:rsidRDefault="00000000" w:rsidP="00D42BCF">
            <w:pPr>
              <w:pStyle w:val="Tablebody"/>
              <w:rPr>
                <w:lang w:val="en-GB"/>
              </w:rPr>
            </w:pPr>
            <w:r w:rsidRPr="00E81FF9">
              <w:rPr>
                <w:lang w:val="en-GB"/>
              </w:rPr>
              <w:t>Copied HMD multiplicity.</w:t>
            </w:r>
          </w:p>
        </w:tc>
      </w:tr>
      <w:tr w:rsidR="00565F96" w:rsidRPr="00E81FF9" w14:paraId="2CF8F852" w14:textId="77777777" w:rsidTr="00920271">
        <w:trPr>
          <w:cantSplit/>
          <w:jc w:val="center"/>
        </w:trPr>
        <w:tc>
          <w:tcPr>
            <w:tcW w:w="1769" w:type="dxa"/>
            <w:vAlign w:val="center"/>
          </w:tcPr>
          <w:p w14:paraId="2EB27309" w14:textId="77777777" w:rsidR="00565F96" w:rsidRPr="00E81FF9" w:rsidRDefault="00000000" w:rsidP="00D42BCF">
            <w:pPr>
              <w:pStyle w:val="Tablebody"/>
              <w:rPr>
                <w:lang w:val="en-GB"/>
              </w:rPr>
            </w:pPr>
            <w:r w:rsidRPr="00E81FF9">
              <w:rPr>
                <w:lang w:val="en-GB"/>
              </w:rPr>
              <w:t>semantic_path</w:t>
            </w:r>
          </w:p>
        </w:tc>
        <w:tc>
          <w:tcPr>
            <w:tcW w:w="1203" w:type="dxa"/>
            <w:vAlign w:val="center"/>
          </w:tcPr>
          <w:p w14:paraId="0EF3ECC6" w14:textId="77777777" w:rsidR="00565F96" w:rsidRPr="00E81FF9" w:rsidRDefault="00000000" w:rsidP="00D42BCF">
            <w:pPr>
              <w:pStyle w:val="Tablebody"/>
              <w:rPr>
                <w:lang w:val="en-GB"/>
              </w:rPr>
            </w:pPr>
            <w:r w:rsidRPr="00E81FF9">
              <w:rPr>
                <w:lang w:val="en-GB"/>
              </w:rPr>
              <w:t>Yes</w:t>
            </w:r>
          </w:p>
        </w:tc>
        <w:tc>
          <w:tcPr>
            <w:tcW w:w="6764" w:type="dxa"/>
            <w:vAlign w:val="center"/>
          </w:tcPr>
          <w:p w14:paraId="3ECF2CDD" w14:textId="77777777" w:rsidR="00565F96" w:rsidRPr="00E81FF9" w:rsidRDefault="00000000" w:rsidP="00D42BCF">
            <w:pPr>
              <w:pStyle w:val="Tablebody"/>
              <w:rPr>
                <w:lang w:val="en-GB"/>
              </w:rPr>
            </w:pPr>
            <w:r w:rsidRPr="00E81FF9">
              <w:rPr>
                <w:lang w:val="en-GB"/>
              </w:rPr>
              <w:t>Copied canonical HMD Semantic Path; occurrence-neutral. Selector conditions are not represented in this column.</w:t>
            </w:r>
          </w:p>
        </w:tc>
      </w:tr>
      <w:tr w:rsidR="00565F96" w:rsidRPr="00E81FF9" w14:paraId="08FB997E" w14:textId="77777777" w:rsidTr="00920271">
        <w:trPr>
          <w:cantSplit/>
          <w:jc w:val="center"/>
        </w:trPr>
        <w:tc>
          <w:tcPr>
            <w:tcW w:w="1769" w:type="dxa"/>
            <w:vAlign w:val="center"/>
          </w:tcPr>
          <w:p w14:paraId="665B3A0D" w14:textId="77777777" w:rsidR="00565F96" w:rsidRPr="00E81FF9" w:rsidRDefault="00000000" w:rsidP="00D42BCF">
            <w:pPr>
              <w:pStyle w:val="Tablebody"/>
              <w:rPr>
                <w:lang w:val="en-GB"/>
              </w:rPr>
            </w:pPr>
            <w:r w:rsidRPr="00E81FF9">
              <w:rPr>
                <w:lang w:val="en-GB"/>
              </w:rPr>
              <w:t>syntax_sequence</w:t>
            </w:r>
          </w:p>
        </w:tc>
        <w:tc>
          <w:tcPr>
            <w:tcW w:w="1203" w:type="dxa"/>
            <w:vAlign w:val="center"/>
          </w:tcPr>
          <w:p w14:paraId="54CF03E0" w14:textId="77777777" w:rsidR="00565F96" w:rsidRPr="00E81FF9" w:rsidRDefault="00000000" w:rsidP="00D42BCF">
            <w:pPr>
              <w:pStyle w:val="Tablebody"/>
              <w:rPr>
                <w:lang w:val="en-GB"/>
              </w:rPr>
            </w:pPr>
            <w:r w:rsidRPr="00E81FF9">
              <w:rPr>
                <w:lang w:val="en-GB"/>
              </w:rPr>
              <w:t>Yes for ordered tree syntax</w:t>
            </w:r>
          </w:p>
        </w:tc>
        <w:tc>
          <w:tcPr>
            <w:tcW w:w="6764" w:type="dxa"/>
            <w:vAlign w:val="center"/>
          </w:tcPr>
          <w:p w14:paraId="24D48B95" w14:textId="77777777" w:rsidR="00565F96" w:rsidRPr="00E81FF9" w:rsidRDefault="00000000" w:rsidP="00D42BCF">
            <w:pPr>
              <w:pStyle w:val="Tablebody"/>
              <w:rPr>
                <w:lang w:val="en-GB"/>
              </w:rPr>
            </w:pPr>
            <w:r w:rsidRPr="00E81FF9">
              <w:rPr>
                <w:lang w:val="en-GB"/>
              </w:rPr>
              <w:t>Hierarchical physical order derived from the target schema. For XML, use 0000 for the document root and append each one-based XSD child position as four digits (for example, 0000.0006); append @name for a terminal attribute. Applicable rows SHALL be sorted by syntax_sequence before reverse serialisation.</w:t>
            </w:r>
          </w:p>
        </w:tc>
      </w:tr>
      <w:tr w:rsidR="00565F96" w:rsidRPr="00E81FF9" w14:paraId="5809913A" w14:textId="77777777" w:rsidTr="00920271">
        <w:trPr>
          <w:cantSplit/>
          <w:jc w:val="center"/>
        </w:trPr>
        <w:tc>
          <w:tcPr>
            <w:tcW w:w="1769" w:type="dxa"/>
            <w:vAlign w:val="center"/>
          </w:tcPr>
          <w:p w14:paraId="373C1964" w14:textId="77777777" w:rsidR="00565F96" w:rsidRPr="00E81FF9" w:rsidRDefault="00000000" w:rsidP="00D42BCF">
            <w:pPr>
              <w:pStyle w:val="Tablebody"/>
              <w:rPr>
                <w:lang w:val="en-GB"/>
              </w:rPr>
            </w:pPr>
            <w:r w:rsidRPr="00E81FF9">
              <w:rPr>
                <w:lang w:val="en-GB"/>
              </w:rPr>
              <w:t>syntax_path</w:t>
            </w:r>
          </w:p>
        </w:tc>
        <w:tc>
          <w:tcPr>
            <w:tcW w:w="1203" w:type="dxa"/>
            <w:vAlign w:val="center"/>
          </w:tcPr>
          <w:p w14:paraId="17A6E806" w14:textId="77777777" w:rsidR="00565F96" w:rsidRPr="00E81FF9" w:rsidRDefault="00000000" w:rsidP="00D42BCF">
            <w:pPr>
              <w:pStyle w:val="Tablebody"/>
              <w:rPr>
                <w:lang w:val="en-GB"/>
              </w:rPr>
            </w:pPr>
            <w:r w:rsidRPr="00E81FF9">
              <w:rPr>
                <w:lang w:val="en-GB"/>
              </w:rPr>
              <w:t>Conditional</w:t>
            </w:r>
          </w:p>
        </w:tc>
        <w:tc>
          <w:tcPr>
            <w:tcW w:w="6764" w:type="dxa"/>
            <w:vAlign w:val="center"/>
          </w:tcPr>
          <w:p w14:paraId="791FE7B9" w14:textId="77777777" w:rsidR="00565F96" w:rsidRPr="00E81FF9" w:rsidRDefault="00000000" w:rsidP="00D42BCF">
            <w:pPr>
              <w:pStyle w:val="Tablebody"/>
              <w:rPr>
                <w:lang w:val="en-GB"/>
              </w:rPr>
            </w:pPr>
            <w:r w:rsidRPr="00E81FF9">
              <w:rPr>
                <w:lang w:val="en-GB"/>
              </w:rPr>
              <w:t>XPath for XML, JSONPath for JSON, or another profile-defined physical syntax path. Any physical selection condition SHALL be encoded directly in this path.</w:t>
            </w:r>
          </w:p>
        </w:tc>
      </w:tr>
      <w:tr w:rsidR="00565F96" w:rsidRPr="00E81FF9" w14:paraId="5D6ED027" w14:textId="77777777" w:rsidTr="00920271">
        <w:trPr>
          <w:cantSplit/>
          <w:jc w:val="center"/>
        </w:trPr>
        <w:tc>
          <w:tcPr>
            <w:tcW w:w="1769" w:type="dxa"/>
            <w:vAlign w:val="center"/>
          </w:tcPr>
          <w:p w14:paraId="02154301" w14:textId="77777777" w:rsidR="00565F96" w:rsidRPr="00E81FF9" w:rsidRDefault="00000000" w:rsidP="00D42BCF">
            <w:pPr>
              <w:pStyle w:val="Tablebody"/>
              <w:rPr>
                <w:lang w:val="en-GB"/>
              </w:rPr>
            </w:pPr>
            <w:r w:rsidRPr="00E81FF9">
              <w:rPr>
                <w:lang w:val="en-GB"/>
              </w:rPr>
              <w:t>default_value</w:t>
            </w:r>
          </w:p>
        </w:tc>
        <w:tc>
          <w:tcPr>
            <w:tcW w:w="1203" w:type="dxa"/>
            <w:vAlign w:val="center"/>
          </w:tcPr>
          <w:p w14:paraId="04B8242E" w14:textId="77777777" w:rsidR="00565F96" w:rsidRPr="00E81FF9" w:rsidRDefault="00000000" w:rsidP="00D42BCF">
            <w:pPr>
              <w:pStyle w:val="Tablebody"/>
              <w:rPr>
                <w:lang w:val="en-GB"/>
              </w:rPr>
            </w:pPr>
            <w:r w:rsidRPr="00E81FF9">
              <w:rPr>
                <w:lang w:val="en-GB"/>
              </w:rPr>
              <w:t>No</w:t>
            </w:r>
          </w:p>
        </w:tc>
        <w:tc>
          <w:tcPr>
            <w:tcW w:w="6764" w:type="dxa"/>
            <w:vAlign w:val="center"/>
          </w:tcPr>
          <w:p w14:paraId="2750AFA3" w14:textId="77777777" w:rsidR="00565F96" w:rsidRPr="00E81FF9" w:rsidRDefault="00000000" w:rsidP="00D42BCF">
            <w:pPr>
              <w:pStyle w:val="Tablebody"/>
              <w:rPr>
                <w:lang w:val="en-GB"/>
              </w:rPr>
            </w:pPr>
            <w:r w:rsidRPr="00E81FF9">
              <w:rPr>
                <w:lang w:val="en-GB"/>
              </w:rPr>
              <w:t xml:space="preserve">Explicit default permitted by the syntax profile. A syntax-only F row MAY use a </w:t>
            </w:r>
            <w:proofErr w:type="spellStart"/>
            <w:r w:rsidRPr="00E81FF9">
              <w:rPr>
                <w:lang w:val="en-GB"/>
              </w:rPr>
              <w:t>const</w:t>
            </w:r>
            <w:proofErr w:type="spellEnd"/>
            <w:r w:rsidRPr="00E81FF9">
              <w:rPr>
                <w:lang w:val="en-GB"/>
              </w:rPr>
              <w:t>: semantic_path and default_value=NA only for a target-schema-required element or attribute that has no corresponding HMD business term. The default is applied only when its parent syntax context already exists.</w:t>
            </w:r>
          </w:p>
        </w:tc>
      </w:tr>
      <w:tr w:rsidR="00565F96" w:rsidRPr="00E81FF9" w14:paraId="56198D78" w14:textId="77777777" w:rsidTr="00920271">
        <w:trPr>
          <w:cantSplit/>
          <w:jc w:val="center"/>
        </w:trPr>
        <w:tc>
          <w:tcPr>
            <w:tcW w:w="1769" w:type="dxa"/>
            <w:vAlign w:val="center"/>
          </w:tcPr>
          <w:p w14:paraId="7F3451DA" w14:textId="77777777" w:rsidR="00565F96" w:rsidRPr="00E81FF9" w:rsidRDefault="00000000" w:rsidP="00D42BCF">
            <w:pPr>
              <w:pStyle w:val="Tablebody"/>
              <w:rPr>
                <w:lang w:val="en-GB"/>
              </w:rPr>
            </w:pPr>
            <w:r w:rsidRPr="00E81FF9">
              <w:rPr>
                <w:lang w:val="en-GB"/>
              </w:rPr>
              <w:t>transformation</w:t>
            </w:r>
          </w:p>
        </w:tc>
        <w:tc>
          <w:tcPr>
            <w:tcW w:w="1203" w:type="dxa"/>
            <w:vAlign w:val="center"/>
          </w:tcPr>
          <w:p w14:paraId="15350D16" w14:textId="77777777" w:rsidR="00565F96" w:rsidRPr="00E81FF9" w:rsidRDefault="00000000" w:rsidP="00D42BCF">
            <w:pPr>
              <w:pStyle w:val="Tablebody"/>
              <w:rPr>
                <w:lang w:val="en-GB"/>
              </w:rPr>
            </w:pPr>
            <w:r w:rsidRPr="00E81FF9">
              <w:rPr>
                <w:lang w:val="en-GB"/>
              </w:rPr>
              <w:t>No</w:t>
            </w:r>
          </w:p>
        </w:tc>
        <w:tc>
          <w:tcPr>
            <w:tcW w:w="6764" w:type="dxa"/>
            <w:vAlign w:val="center"/>
          </w:tcPr>
          <w:p w14:paraId="2F43C642" w14:textId="77777777" w:rsidR="00565F96" w:rsidRPr="00E81FF9" w:rsidRDefault="00000000" w:rsidP="00D42BCF">
            <w:pPr>
              <w:pStyle w:val="Tablebody"/>
              <w:rPr>
                <w:lang w:val="en-GB"/>
              </w:rPr>
            </w:pPr>
            <w:r w:rsidRPr="00E81FF9">
              <w:rPr>
                <w:lang w:val="en-GB"/>
              </w:rPr>
              <w:t>Name of a registered deterministic syntax-level transformation.</w:t>
            </w:r>
          </w:p>
        </w:tc>
      </w:tr>
      <w:tr w:rsidR="00565F96" w:rsidRPr="00E81FF9" w14:paraId="3D95F2E2" w14:textId="77777777" w:rsidTr="00920271">
        <w:trPr>
          <w:cantSplit/>
          <w:jc w:val="center"/>
        </w:trPr>
        <w:tc>
          <w:tcPr>
            <w:tcW w:w="1769" w:type="dxa"/>
            <w:vAlign w:val="center"/>
          </w:tcPr>
          <w:p w14:paraId="2D5516FA" w14:textId="77777777" w:rsidR="00565F96" w:rsidRPr="00E81FF9" w:rsidRDefault="00000000" w:rsidP="00D42BCF">
            <w:pPr>
              <w:pStyle w:val="Tablebody"/>
              <w:rPr>
                <w:lang w:val="en-GB"/>
              </w:rPr>
            </w:pPr>
            <w:r w:rsidRPr="00E81FF9">
              <w:rPr>
                <w:lang w:val="en-GB"/>
              </w:rPr>
              <w:t>required</w:t>
            </w:r>
          </w:p>
        </w:tc>
        <w:tc>
          <w:tcPr>
            <w:tcW w:w="1203" w:type="dxa"/>
            <w:vAlign w:val="center"/>
          </w:tcPr>
          <w:p w14:paraId="345F3B41" w14:textId="77777777" w:rsidR="00565F96" w:rsidRPr="00E81FF9" w:rsidRDefault="00000000" w:rsidP="00D42BCF">
            <w:pPr>
              <w:pStyle w:val="Tablebody"/>
              <w:rPr>
                <w:lang w:val="en-GB"/>
              </w:rPr>
            </w:pPr>
            <w:r w:rsidRPr="00E81FF9">
              <w:rPr>
                <w:lang w:val="en-GB"/>
              </w:rPr>
              <w:t>No</w:t>
            </w:r>
          </w:p>
        </w:tc>
        <w:tc>
          <w:tcPr>
            <w:tcW w:w="6764" w:type="dxa"/>
            <w:vAlign w:val="center"/>
          </w:tcPr>
          <w:p w14:paraId="4470FC90" w14:textId="77777777" w:rsidR="00565F96" w:rsidRPr="00E81FF9" w:rsidRDefault="00000000" w:rsidP="00D42BCF">
            <w:pPr>
              <w:pStyle w:val="Tablebody"/>
              <w:rPr>
                <w:lang w:val="en-GB"/>
              </w:rPr>
            </w:pPr>
            <w:r w:rsidRPr="00E81FF9">
              <w:rPr>
                <w:lang w:val="en-GB"/>
              </w:rPr>
              <w:t>Binding-specific requirement in addition to HMD multiplicity.</w:t>
            </w:r>
          </w:p>
        </w:tc>
      </w:tr>
      <w:tr w:rsidR="00565F96" w:rsidRPr="00E81FF9" w14:paraId="3CD99EBF" w14:textId="77777777" w:rsidTr="00920271">
        <w:trPr>
          <w:cantSplit/>
          <w:jc w:val="center"/>
        </w:trPr>
        <w:tc>
          <w:tcPr>
            <w:tcW w:w="1769" w:type="dxa"/>
            <w:vAlign w:val="center"/>
          </w:tcPr>
          <w:p w14:paraId="3C93A863" w14:textId="77777777" w:rsidR="00565F96" w:rsidRPr="00E81FF9" w:rsidRDefault="00000000" w:rsidP="00D42BCF">
            <w:pPr>
              <w:pStyle w:val="Tablebody"/>
              <w:rPr>
                <w:lang w:val="en-GB"/>
              </w:rPr>
            </w:pPr>
            <w:r w:rsidRPr="00E81FF9">
              <w:rPr>
                <w:lang w:val="en-GB"/>
              </w:rPr>
              <w:t>note</w:t>
            </w:r>
          </w:p>
        </w:tc>
        <w:tc>
          <w:tcPr>
            <w:tcW w:w="1203" w:type="dxa"/>
            <w:vAlign w:val="center"/>
          </w:tcPr>
          <w:p w14:paraId="07AFA11B" w14:textId="77777777" w:rsidR="00565F96" w:rsidRPr="00E81FF9" w:rsidRDefault="00000000" w:rsidP="00D42BCF">
            <w:pPr>
              <w:pStyle w:val="Tablebody"/>
              <w:rPr>
                <w:lang w:val="en-GB"/>
              </w:rPr>
            </w:pPr>
            <w:r w:rsidRPr="00E81FF9">
              <w:rPr>
                <w:lang w:val="en-GB"/>
              </w:rPr>
              <w:t>No</w:t>
            </w:r>
          </w:p>
        </w:tc>
        <w:tc>
          <w:tcPr>
            <w:tcW w:w="6764" w:type="dxa"/>
            <w:vAlign w:val="center"/>
          </w:tcPr>
          <w:p w14:paraId="77C432B1" w14:textId="77777777" w:rsidR="00565F96" w:rsidRPr="00E81FF9" w:rsidRDefault="00000000" w:rsidP="00D42BCF">
            <w:pPr>
              <w:pStyle w:val="Tablebody"/>
              <w:rPr>
                <w:lang w:val="en-GB"/>
              </w:rPr>
            </w:pPr>
            <w:r w:rsidRPr="00E81FF9">
              <w:rPr>
                <w:lang w:val="en-GB"/>
              </w:rPr>
              <w:t>Non-executable explanatory text.</w:t>
            </w:r>
          </w:p>
        </w:tc>
      </w:tr>
    </w:tbl>
    <w:p w14:paraId="03ABD557" w14:textId="77777777" w:rsidR="00565F96" w:rsidRPr="00E81FF9" w:rsidRDefault="00000000" w:rsidP="00271360">
      <w:pPr>
        <w:pStyle w:val="20"/>
      </w:pPr>
      <w:bookmarkStart w:id="17" w:name="_Toc241408844"/>
      <w:r w:rsidRPr="00E81FF9">
        <w:t>6.3 Path rules</w:t>
      </w:r>
      <w:bookmarkEnd w:id="17"/>
    </w:p>
    <w:p w14:paraId="722416CF" w14:textId="77777777" w:rsidR="00565F96" w:rsidRPr="00E81FF9" w:rsidRDefault="00000000">
      <w:pPr>
        <w:pStyle w:val="af0"/>
        <w:ind w:left="425" w:hanging="227"/>
      </w:pPr>
      <w:r w:rsidRPr="00E81FF9">
        <w:t>• The selector-stripped semantic_path MUST equal the canonical HMD semantic_path. A selector MAY qualify a syntax-specific Class alias but does not modify the HMD or create a semantic identity.</w:t>
      </w:r>
    </w:p>
    <w:p w14:paraId="6D8C09D8" w14:textId="77777777" w:rsidR="00565F96" w:rsidRPr="00E81FF9" w:rsidRDefault="00000000">
      <w:pPr>
        <w:pStyle w:val="af0"/>
        <w:ind w:left="425" w:hanging="227"/>
      </w:pPr>
      <w:r w:rsidRPr="00E81FF9">
        <w:t>• XML syntax_path values MUST be XPath expressions under the namespace map defined by the syntax profile.</w:t>
      </w:r>
    </w:p>
    <w:p w14:paraId="30628D0B" w14:textId="77777777" w:rsidR="00565F96" w:rsidRPr="00E81FF9" w:rsidRDefault="00000000">
      <w:pPr>
        <w:pStyle w:val="af0"/>
        <w:ind w:left="425" w:hanging="227"/>
      </w:pPr>
      <w:r w:rsidRPr="00E81FF9">
        <w:t>• JSON syntax_path values MUST be JSONPath expressions under the JSON profile.</w:t>
      </w:r>
    </w:p>
    <w:p w14:paraId="4FC9B649" w14:textId="77777777" w:rsidR="00565F96" w:rsidRPr="00E81FF9" w:rsidRDefault="00000000">
      <w:pPr>
        <w:pStyle w:val="af0"/>
        <w:ind w:left="425" w:hanging="227"/>
      </w:pPr>
      <w:r w:rsidRPr="00E81FF9">
        <w:t>• Physical predicates remain in syntax_path. Syntax-neutral variant selectors are encoded directly in semantic_path on the applicable Class segment; a separate selector column SHALL NOT be used. A literal child predicate such as cbc:ChargeIndicator=false() remains executable syntax metadata and SHALL be materialised during reverse serialisation.</w:t>
      </w:r>
    </w:p>
    <w:p w14:paraId="0862FFD1" w14:textId="77777777" w:rsidR="00565F96" w:rsidRPr="00E81FF9" w:rsidRDefault="00000000">
      <w:pPr>
        <w:pStyle w:val="af0"/>
        <w:ind w:left="425" w:hanging="227"/>
      </w:pPr>
      <w:r w:rsidRPr="00E81FF9">
        <w:t>• A one-to-one selection condition encoded in syntax_path MUST resolve exactly one intended occurrence within the applicable parent context. A required syntax member that is neither an HMD-bound value nor a literal selector value MUST be declared as an explicit syntax-only default; it MUST NOT be silently invented by program code. For the UBL Invoice profile, the current declared cases are EmbeddedDocumentBinaryObject/@mimeCode and CardAccount/NetworkID, each with default_value=NA. They are supplemented only under an existing attachment or card context, so another payment method does not cause CardAccount to be created.</w:t>
      </w:r>
    </w:p>
    <w:p w14:paraId="58FC9A9D" w14:textId="77777777" w:rsidR="00CE311B" w:rsidRPr="00E81FF9" w:rsidRDefault="00000000">
      <w:pPr>
        <w:pStyle w:val="3"/>
      </w:pPr>
      <w:bookmarkStart w:id="18" w:name="_Toc241408845"/>
      <w:r w:rsidRPr="00E81FF9">
        <w:t>6.3.1 Class-level syntax aliases</w:t>
      </w:r>
      <w:bookmarkEnd w:id="18"/>
    </w:p>
    <w:p w14:paraId="6DC460E2" w14:textId="77777777" w:rsidR="00CE311B" w:rsidRPr="00E81FF9" w:rsidRDefault="00000000" w:rsidP="00E81FF9">
      <w:pPr>
        <w:pStyle w:val="af0"/>
        <w:ind w:left="426" w:hanging="227"/>
      </w:pPr>
      <w:r w:rsidRPr="00E81FF9">
        <w:t>• A canonical semantic Class MAY have multiple type=C Binding rows when a syntax provides alternative physical representations. Each row SHALL contain exactly one syntax_path and one syntax_sequence; union syntax paths are prohibited.</w:t>
      </w:r>
    </w:p>
    <w:p w14:paraId="21C5B4DD" w14:textId="77777777" w:rsidR="00CE311B" w:rsidRPr="00E81FF9" w:rsidRDefault="00000000" w:rsidP="00E81FF9">
      <w:pPr>
        <w:pStyle w:val="af0"/>
        <w:ind w:left="426" w:hanging="227"/>
      </w:pPr>
      <w:r w:rsidRPr="00E81FF9">
        <w:t>• Canonical semantic Class identity is the selector-stripped canonical semantic_path. Binding row identity is type + full semantic_path + syntax_path + syntax_sequence.</w:t>
      </w:r>
    </w:p>
    <w:p w14:paraId="38B85861" w14:textId="77777777" w:rsidR="00CE311B" w:rsidRPr="00E81FF9" w:rsidRDefault="00000000" w:rsidP="00E81FF9">
      <w:pPr>
        <w:pStyle w:val="af0"/>
        <w:ind w:left="426" w:hanging="227"/>
      </w:pPr>
      <w:r w:rsidRPr="00E81FF9">
        <w:t>• [schemeIdentifier] means that the applicable BT-NN-1 Scheme identifier semantic fact exists in the same technical Class occurrence. [not(schemeIdentifier)] means that the fact is absent from that same occurrence.</w:t>
      </w:r>
    </w:p>
    <w:p w14:paraId="13234FC4" w14:textId="77777777" w:rsidR="00CE311B" w:rsidRPr="00E81FF9" w:rsidRDefault="00000000" w:rsidP="00E81FF9">
      <w:pPr>
        <w:pStyle w:val="af0"/>
        <w:ind w:left="426" w:hanging="227"/>
      </w:pPr>
      <w:r w:rsidRPr="00E81FF9">
        <w:t>• Selector evaluation SHALL be scoped to one canonical technical Class occurrence. It SHALL NOT inspect Party, Invoice, document, row adjacency, or a syntax-specific XML node name as the semantic condition.</w:t>
      </w:r>
    </w:p>
    <w:p w14:paraId="4CB7D377" w14:textId="77777777" w:rsidR="00CE311B" w:rsidRPr="00E81FF9" w:rsidRDefault="00000000" w:rsidP="00E81FF9">
      <w:pPr>
        <w:pStyle w:val="af0"/>
        <w:ind w:left="426" w:hanging="227"/>
      </w:pPr>
      <w:r w:rsidRPr="00E81FF9">
        <w:t>• For semantic-to-syntax conversion, variant selection SHALL use supplementary semantic-fact presence. For syntax-to-semantic conversion, physical alternatives SHALL resolve to the canonical Class structure under the Binding selection rule.</w:t>
      </w:r>
    </w:p>
    <w:p w14:paraId="43385E16" w14:textId="77777777" w:rsidR="00CE311B" w:rsidRPr="00E81FF9" w:rsidRDefault="00000000" w:rsidP="00E81FF9">
      <w:pPr>
        <w:pStyle w:val="af0"/>
        <w:ind w:left="426" w:hanging="227"/>
      </w:pPr>
      <w:r w:rsidRPr="00E81FF9">
        <w:t>• Exactly one alias SHALL match. Zero matches is a transformation error; more than one match is an ambiguity error. First-match, row-order, and implicit-priority fallbacks are prohibited.</w:t>
      </w:r>
    </w:p>
    <w:p w14:paraId="647E545F" w14:textId="77777777" w:rsidR="00CE311B" w:rsidRPr="00E81FF9" w:rsidRDefault="00000000" w:rsidP="00E81FF9">
      <w:pPr>
        <w:pStyle w:val="af0"/>
        <w:ind w:left="426" w:hanging="227"/>
      </w:pPr>
      <w:r w:rsidRPr="00E81FF9">
        <w:t>• Child Attribute Binding rows SHALL be evaluated relative to the selected or resolved parent Class alias node, so the main value and supplementary attributes share one physical anchor.</w:t>
      </w:r>
    </w:p>
    <w:p w14:paraId="5D77AD4E" w14:textId="77777777" w:rsidR="00CE311B" w:rsidRPr="00E81FF9" w:rsidRDefault="00000000" w:rsidP="00E81FF9">
      <w:pPr>
        <w:pStyle w:val="af0"/>
        <w:ind w:left="426" w:hanging="227"/>
      </w:pPr>
      <w:r w:rsidRPr="00E81FF9">
        <w:t>• Physical syntax alternatives SHALL NOT create new BG or BT identities.</w:t>
      </w:r>
    </w:p>
    <w:p w14:paraId="53407FA6" w14:textId="77777777" w:rsidR="00CE311B" w:rsidRPr="00E81FF9" w:rsidRDefault="00000000">
      <w:pPr>
        <w:pStyle w:val="Tabletitle"/>
        <w:rPr>
          <w:lang w:val="en-GB"/>
        </w:rPr>
      </w:pPr>
      <w:r w:rsidRPr="00E81FF9">
        <w:rPr>
          <w:lang w:val="en-GB"/>
        </w:rPr>
        <w:t>Seller Identifier alias comparison</w:t>
      </w:r>
    </w:p>
    <w:tbl>
      <w:tblPr>
        <w:tblStyle w:val="af7"/>
        <w:tblW w:w="5000" w:type="pct"/>
        <w:tblInd w:w="51" w:type="dxa"/>
        <w:tblLayout w:type="fixed"/>
        <w:tblCellMar>
          <w:left w:w="57" w:type="dxa"/>
          <w:right w:w="57" w:type="dxa"/>
        </w:tblCellMar>
        <w:tblLook w:val="04A0" w:firstRow="1" w:lastRow="0" w:firstColumn="1" w:lastColumn="0" w:noHBand="0" w:noVBand="1"/>
      </w:tblPr>
      <w:tblGrid>
        <w:gridCol w:w="653"/>
        <w:gridCol w:w="425"/>
        <w:gridCol w:w="4395"/>
        <w:gridCol w:w="2409"/>
        <w:gridCol w:w="1854"/>
      </w:tblGrid>
      <w:tr w:rsidR="00CE311B" w:rsidRPr="00E81FF9" w14:paraId="362BE988" w14:textId="77777777" w:rsidTr="008F5C5D">
        <w:trPr>
          <w:tblHeader/>
        </w:trPr>
        <w:tc>
          <w:tcPr>
            <w:tcW w:w="653" w:type="dxa"/>
            <w:tcMar>
              <w:left w:w="0" w:type="dxa"/>
              <w:right w:w="0" w:type="dxa"/>
            </w:tcMar>
            <w:vAlign w:val="center"/>
          </w:tcPr>
          <w:p w14:paraId="6C6DD5E0" w14:textId="77777777" w:rsidR="00CE311B" w:rsidRPr="00E81FF9" w:rsidRDefault="00000000" w:rsidP="00E81FF9">
            <w:pPr>
              <w:pStyle w:val="Tablebody"/>
              <w:jc w:val="center"/>
              <w:rPr>
                <w:lang w:val="en-GB"/>
              </w:rPr>
            </w:pPr>
            <w:r w:rsidRPr="00E81FF9">
              <w:rPr>
                <w:lang w:val="en-GB"/>
              </w:rPr>
              <w:t>Syntax</w:t>
            </w:r>
          </w:p>
        </w:tc>
        <w:tc>
          <w:tcPr>
            <w:tcW w:w="425" w:type="dxa"/>
            <w:tcMar>
              <w:left w:w="0" w:type="dxa"/>
              <w:right w:w="0" w:type="dxa"/>
            </w:tcMar>
            <w:vAlign w:val="center"/>
          </w:tcPr>
          <w:p w14:paraId="4CB2D2A8" w14:textId="77777777" w:rsidR="00CE311B" w:rsidRPr="00E81FF9" w:rsidRDefault="00000000" w:rsidP="00E81FF9">
            <w:pPr>
              <w:pStyle w:val="Tablebody"/>
              <w:jc w:val="center"/>
              <w:rPr>
                <w:lang w:val="en-GB"/>
              </w:rPr>
            </w:pPr>
            <w:r w:rsidRPr="00E81FF9">
              <w:rPr>
                <w:lang w:val="en-GB"/>
              </w:rPr>
              <w:t>type</w:t>
            </w:r>
          </w:p>
        </w:tc>
        <w:tc>
          <w:tcPr>
            <w:tcW w:w="4395" w:type="dxa"/>
            <w:tcMar>
              <w:left w:w="0" w:type="dxa"/>
              <w:right w:w="0" w:type="dxa"/>
            </w:tcMar>
            <w:vAlign w:val="center"/>
          </w:tcPr>
          <w:p w14:paraId="0348609C" w14:textId="77777777" w:rsidR="00CE311B" w:rsidRPr="00E81FF9" w:rsidRDefault="00000000" w:rsidP="00E81FF9">
            <w:pPr>
              <w:pStyle w:val="Tablebody"/>
              <w:rPr>
                <w:lang w:val="en-GB"/>
              </w:rPr>
            </w:pPr>
            <w:r w:rsidRPr="00E81FF9">
              <w:rPr>
                <w:lang w:val="en-GB"/>
              </w:rPr>
              <w:t>semantic_path</w:t>
            </w:r>
          </w:p>
        </w:tc>
        <w:tc>
          <w:tcPr>
            <w:tcW w:w="2409" w:type="dxa"/>
            <w:tcMar>
              <w:left w:w="0" w:type="dxa"/>
              <w:right w:w="0" w:type="dxa"/>
            </w:tcMar>
            <w:vAlign w:val="center"/>
          </w:tcPr>
          <w:p w14:paraId="0AAEF187" w14:textId="77777777" w:rsidR="00CE311B" w:rsidRPr="00E81FF9" w:rsidRDefault="00000000" w:rsidP="00E81FF9">
            <w:pPr>
              <w:pStyle w:val="Tablebody"/>
              <w:rPr>
                <w:lang w:val="en-GB"/>
              </w:rPr>
            </w:pPr>
            <w:r w:rsidRPr="00E81FF9">
              <w:rPr>
                <w:lang w:val="en-GB"/>
              </w:rPr>
              <w:t>syntax_path</w:t>
            </w:r>
          </w:p>
        </w:tc>
        <w:tc>
          <w:tcPr>
            <w:tcW w:w="1854" w:type="dxa"/>
            <w:tcMar>
              <w:left w:w="0" w:type="dxa"/>
              <w:right w:w="0" w:type="dxa"/>
            </w:tcMar>
            <w:vAlign w:val="center"/>
          </w:tcPr>
          <w:p w14:paraId="74748C01" w14:textId="77777777" w:rsidR="00CE311B" w:rsidRPr="00E81FF9" w:rsidRDefault="00000000" w:rsidP="00E81FF9">
            <w:pPr>
              <w:pStyle w:val="Tablebody"/>
              <w:rPr>
                <w:lang w:val="en-GB"/>
              </w:rPr>
            </w:pPr>
            <w:r w:rsidRPr="00E81FF9">
              <w:rPr>
                <w:lang w:val="en-GB"/>
              </w:rPr>
              <w:t>Selection</w:t>
            </w:r>
          </w:p>
        </w:tc>
      </w:tr>
      <w:tr w:rsidR="00CE311B" w:rsidRPr="00E81FF9" w14:paraId="0254B69E" w14:textId="77777777" w:rsidTr="008F5C5D">
        <w:tc>
          <w:tcPr>
            <w:tcW w:w="653" w:type="dxa"/>
            <w:vAlign w:val="center"/>
          </w:tcPr>
          <w:p w14:paraId="4DAAD59B" w14:textId="77777777" w:rsidR="00CE311B" w:rsidRPr="00E81FF9" w:rsidRDefault="00000000" w:rsidP="00E81FF9">
            <w:pPr>
              <w:pStyle w:val="Tablebody"/>
              <w:jc w:val="center"/>
              <w:rPr>
                <w:lang w:val="en-GB"/>
              </w:rPr>
            </w:pPr>
            <w:r w:rsidRPr="00E81FF9">
              <w:rPr>
                <w:lang w:val="en-GB"/>
              </w:rPr>
              <w:t>UBL</w:t>
            </w:r>
          </w:p>
        </w:tc>
        <w:tc>
          <w:tcPr>
            <w:tcW w:w="425" w:type="dxa"/>
            <w:vAlign w:val="center"/>
          </w:tcPr>
          <w:p w14:paraId="2DD174ED" w14:textId="77777777" w:rsidR="00CE311B" w:rsidRPr="00E81FF9" w:rsidRDefault="00000000" w:rsidP="00E81FF9">
            <w:pPr>
              <w:pStyle w:val="Tablebody"/>
              <w:jc w:val="center"/>
              <w:rPr>
                <w:lang w:val="en-GB"/>
              </w:rPr>
            </w:pPr>
            <w:r w:rsidRPr="00E81FF9">
              <w:rPr>
                <w:lang w:val="en-GB"/>
              </w:rPr>
              <w:t>C</w:t>
            </w:r>
          </w:p>
        </w:tc>
        <w:tc>
          <w:tcPr>
            <w:tcW w:w="4395" w:type="dxa"/>
            <w:vAlign w:val="center"/>
          </w:tcPr>
          <w:p w14:paraId="577F64DD" w14:textId="77777777" w:rsidR="00CE311B" w:rsidRPr="00E81FF9" w:rsidRDefault="00000000" w:rsidP="00E81FF9">
            <w:pPr>
              <w:pStyle w:val="Tablebody"/>
              <w:rPr>
                <w:lang w:val="en-GB"/>
              </w:rPr>
            </w:pPr>
            <w:r w:rsidRPr="00E81FF9">
              <w:rPr>
                <w:lang w:val="en-GB"/>
              </w:rPr>
              <w:t>$.invoice.seller.sellerIdentifier</w:t>
            </w:r>
          </w:p>
        </w:tc>
        <w:tc>
          <w:tcPr>
            <w:tcW w:w="2409" w:type="dxa"/>
            <w:vAlign w:val="center"/>
          </w:tcPr>
          <w:p w14:paraId="4D4D580A" w14:textId="77777777" w:rsidR="00CE311B" w:rsidRPr="00E81FF9" w:rsidRDefault="00000000" w:rsidP="00E81FF9">
            <w:pPr>
              <w:pStyle w:val="Tablebody"/>
              <w:rPr>
                <w:lang w:val="en-GB"/>
              </w:rPr>
            </w:pPr>
            <w:r w:rsidRPr="00E81FF9">
              <w:rPr>
                <w:lang w:val="en-GB"/>
              </w:rPr>
              <w:t>.../cac:PartyIdentification</w:t>
            </w:r>
          </w:p>
        </w:tc>
        <w:tc>
          <w:tcPr>
            <w:tcW w:w="1854" w:type="dxa"/>
            <w:vAlign w:val="center"/>
          </w:tcPr>
          <w:p w14:paraId="2B3744BC" w14:textId="77777777" w:rsidR="00CE311B" w:rsidRPr="00E81FF9" w:rsidRDefault="00000000" w:rsidP="00E81FF9">
            <w:pPr>
              <w:pStyle w:val="Tablebody"/>
              <w:rPr>
                <w:lang w:val="en-GB"/>
              </w:rPr>
            </w:pPr>
            <w:r w:rsidRPr="00E81FF9">
              <w:rPr>
                <w:lang w:val="en-GB"/>
              </w:rPr>
              <w:t>Single physical Class; no scheme selector</w:t>
            </w:r>
          </w:p>
        </w:tc>
      </w:tr>
      <w:tr w:rsidR="00CE311B" w:rsidRPr="00E81FF9" w14:paraId="60D002A0" w14:textId="77777777" w:rsidTr="008F5C5D">
        <w:tc>
          <w:tcPr>
            <w:tcW w:w="653" w:type="dxa"/>
            <w:vAlign w:val="center"/>
          </w:tcPr>
          <w:p w14:paraId="06EE8878" w14:textId="77777777" w:rsidR="00CE311B" w:rsidRPr="00E81FF9" w:rsidRDefault="00000000" w:rsidP="00E81FF9">
            <w:pPr>
              <w:pStyle w:val="Tablebody"/>
              <w:jc w:val="center"/>
              <w:rPr>
                <w:lang w:val="en-GB"/>
              </w:rPr>
            </w:pPr>
            <w:r w:rsidRPr="00E81FF9">
              <w:rPr>
                <w:lang w:val="en-GB"/>
              </w:rPr>
              <w:t>UBL</w:t>
            </w:r>
          </w:p>
        </w:tc>
        <w:tc>
          <w:tcPr>
            <w:tcW w:w="425" w:type="dxa"/>
            <w:vAlign w:val="center"/>
          </w:tcPr>
          <w:p w14:paraId="07F61880" w14:textId="77777777" w:rsidR="00CE311B" w:rsidRPr="00E81FF9" w:rsidRDefault="00000000" w:rsidP="00E81FF9">
            <w:pPr>
              <w:pStyle w:val="Tablebody"/>
              <w:jc w:val="center"/>
              <w:rPr>
                <w:lang w:val="en-GB"/>
              </w:rPr>
            </w:pPr>
            <w:r w:rsidRPr="00E81FF9">
              <w:rPr>
                <w:lang w:val="en-GB"/>
              </w:rPr>
              <w:t>A</w:t>
            </w:r>
          </w:p>
        </w:tc>
        <w:tc>
          <w:tcPr>
            <w:tcW w:w="4395" w:type="dxa"/>
            <w:vAlign w:val="center"/>
          </w:tcPr>
          <w:p w14:paraId="071693C0" w14:textId="77777777" w:rsidR="00CE311B" w:rsidRPr="00E81FF9" w:rsidRDefault="00000000" w:rsidP="00E81FF9">
            <w:pPr>
              <w:pStyle w:val="Tablebody"/>
              <w:rPr>
                <w:lang w:val="en-GB"/>
              </w:rPr>
            </w:pPr>
            <w:r w:rsidRPr="00E81FF9">
              <w:rPr>
                <w:lang w:val="en-GB"/>
              </w:rPr>
              <w:t>...sellerIdentifier.identifier</w:t>
            </w:r>
          </w:p>
        </w:tc>
        <w:tc>
          <w:tcPr>
            <w:tcW w:w="2409" w:type="dxa"/>
            <w:vAlign w:val="center"/>
          </w:tcPr>
          <w:p w14:paraId="082EEC3F" w14:textId="77777777" w:rsidR="00CE311B" w:rsidRPr="00E81FF9" w:rsidRDefault="00000000" w:rsidP="00E81FF9">
            <w:pPr>
              <w:pStyle w:val="Tablebody"/>
              <w:rPr>
                <w:lang w:val="en-GB"/>
              </w:rPr>
            </w:pPr>
            <w:r w:rsidRPr="00E81FF9">
              <w:rPr>
                <w:lang w:val="en-GB"/>
              </w:rPr>
              <w:t>cbc:ID</w:t>
            </w:r>
          </w:p>
        </w:tc>
        <w:tc>
          <w:tcPr>
            <w:tcW w:w="1854" w:type="dxa"/>
            <w:vAlign w:val="center"/>
          </w:tcPr>
          <w:p w14:paraId="0B29E201" w14:textId="77777777" w:rsidR="00CE311B" w:rsidRPr="00E81FF9" w:rsidRDefault="00000000" w:rsidP="00E81FF9">
            <w:pPr>
              <w:pStyle w:val="Tablebody"/>
              <w:rPr>
                <w:lang w:val="en-GB"/>
              </w:rPr>
            </w:pPr>
            <w:r w:rsidRPr="00E81FF9">
              <w:rPr>
                <w:lang w:val="en-GB"/>
              </w:rPr>
              <w:t>Value in selected Class occurrence</w:t>
            </w:r>
          </w:p>
        </w:tc>
      </w:tr>
      <w:tr w:rsidR="00CE311B" w:rsidRPr="00E81FF9" w14:paraId="1B96DE1E" w14:textId="77777777" w:rsidTr="008F5C5D">
        <w:tc>
          <w:tcPr>
            <w:tcW w:w="653" w:type="dxa"/>
            <w:vAlign w:val="center"/>
          </w:tcPr>
          <w:p w14:paraId="2701AB41" w14:textId="77777777" w:rsidR="00CE311B" w:rsidRPr="00E81FF9" w:rsidRDefault="00000000" w:rsidP="00E81FF9">
            <w:pPr>
              <w:pStyle w:val="Tablebody"/>
              <w:jc w:val="center"/>
              <w:rPr>
                <w:lang w:val="en-GB"/>
              </w:rPr>
            </w:pPr>
            <w:r w:rsidRPr="00E81FF9">
              <w:rPr>
                <w:lang w:val="en-GB"/>
              </w:rPr>
              <w:t>UBL</w:t>
            </w:r>
          </w:p>
        </w:tc>
        <w:tc>
          <w:tcPr>
            <w:tcW w:w="425" w:type="dxa"/>
            <w:vAlign w:val="center"/>
          </w:tcPr>
          <w:p w14:paraId="06139FD4" w14:textId="77777777" w:rsidR="00CE311B" w:rsidRPr="00E81FF9" w:rsidRDefault="00000000" w:rsidP="00E81FF9">
            <w:pPr>
              <w:pStyle w:val="Tablebody"/>
              <w:jc w:val="center"/>
              <w:rPr>
                <w:lang w:val="en-GB"/>
              </w:rPr>
            </w:pPr>
            <w:r w:rsidRPr="00E81FF9">
              <w:rPr>
                <w:lang w:val="en-GB"/>
              </w:rPr>
              <w:t>A</w:t>
            </w:r>
          </w:p>
        </w:tc>
        <w:tc>
          <w:tcPr>
            <w:tcW w:w="4395" w:type="dxa"/>
            <w:vAlign w:val="center"/>
          </w:tcPr>
          <w:p w14:paraId="39E738DF" w14:textId="77777777" w:rsidR="00CE311B" w:rsidRPr="00E81FF9" w:rsidRDefault="00000000" w:rsidP="00E81FF9">
            <w:pPr>
              <w:pStyle w:val="Tablebody"/>
              <w:rPr>
                <w:lang w:val="en-GB"/>
              </w:rPr>
            </w:pPr>
            <w:r w:rsidRPr="00E81FF9">
              <w:rPr>
                <w:lang w:val="en-GB"/>
              </w:rPr>
              <w:t>...sellerIdentifier.schemeIdentifier</w:t>
            </w:r>
          </w:p>
        </w:tc>
        <w:tc>
          <w:tcPr>
            <w:tcW w:w="2409" w:type="dxa"/>
            <w:vAlign w:val="center"/>
          </w:tcPr>
          <w:p w14:paraId="767D86F8" w14:textId="77777777" w:rsidR="00CE311B" w:rsidRPr="00E81FF9" w:rsidRDefault="00000000" w:rsidP="00E81FF9">
            <w:pPr>
              <w:pStyle w:val="Tablebody"/>
              <w:rPr>
                <w:lang w:val="en-GB"/>
              </w:rPr>
            </w:pPr>
            <w:r w:rsidRPr="00E81FF9">
              <w:rPr>
                <w:lang w:val="en-GB"/>
              </w:rPr>
              <w:t>cbc:ID/@schemeID</w:t>
            </w:r>
          </w:p>
        </w:tc>
        <w:tc>
          <w:tcPr>
            <w:tcW w:w="1854" w:type="dxa"/>
            <w:vAlign w:val="center"/>
          </w:tcPr>
          <w:p w14:paraId="48AFCEA1" w14:textId="77777777" w:rsidR="00CE311B" w:rsidRPr="00E81FF9" w:rsidRDefault="00000000" w:rsidP="00E81FF9">
            <w:pPr>
              <w:pStyle w:val="Tablebody"/>
              <w:rPr>
                <w:lang w:val="en-GB"/>
              </w:rPr>
            </w:pPr>
            <w:r w:rsidRPr="00E81FF9">
              <w:rPr>
                <w:lang w:val="en-GB"/>
              </w:rPr>
              <w:t>Optional BT-29-1 in same occurrence</w:t>
            </w:r>
          </w:p>
        </w:tc>
      </w:tr>
      <w:tr w:rsidR="00CE311B" w:rsidRPr="00E81FF9" w14:paraId="095FBCDF" w14:textId="77777777" w:rsidTr="008F5C5D">
        <w:tc>
          <w:tcPr>
            <w:tcW w:w="653" w:type="dxa"/>
            <w:vAlign w:val="center"/>
          </w:tcPr>
          <w:p w14:paraId="05D3E065" w14:textId="77777777" w:rsidR="00CE311B" w:rsidRPr="00E81FF9" w:rsidRDefault="00000000" w:rsidP="00E81FF9">
            <w:pPr>
              <w:pStyle w:val="Tablebody"/>
              <w:jc w:val="center"/>
              <w:rPr>
                <w:lang w:val="en-GB"/>
              </w:rPr>
            </w:pPr>
            <w:r w:rsidRPr="00E81FF9">
              <w:rPr>
                <w:lang w:val="en-GB"/>
              </w:rPr>
              <w:t>CII</w:t>
            </w:r>
          </w:p>
        </w:tc>
        <w:tc>
          <w:tcPr>
            <w:tcW w:w="425" w:type="dxa"/>
            <w:vAlign w:val="center"/>
          </w:tcPr>
          <w:p w14:paraId="2C543EB6" w14:textId="77777777" w:rsidR="00CE311B" w:rsidRPr="00E81FF9" w:rsidRDefault="00000000" w:rsidP="00E81FF9">
            <w:pPr>
              <w:pStyle w:val="Tablebody"/>
              <w:jc w:val="center"/>
              <w:rPr>
                <w:lang w:val="en-GB"/>
              </w:rPr>
            </w:pPr>
            <w:r w:rsidRPr="00E81FF9">
              <w:rPr>
                <w:lang w:val="en-GB"/>
              </w:rPr>
              <w:t>C</w:t>
            </w:r>
          </w:p>
        </w:tc>
        <w:tc>
          <w:tcPr>
            <w:tcW w:w="4395" w:type="dxa"/>
            <w:vAlign w:val="center"/>
          </w:tcPr>
          <w:p w14:paraId="36F6928D" w14:textId="77777777" w:rsidR="00CE311B" w:rsidRPr="00E81FF9" w:rsidRDefault="00000000" w:rsidP="00E81FF9">
            <w:pPr>
              <w:pStyle w:val="Tablebody"/>
              <w:rPr>
                <w:lang w:val="en-GB"/>
              </w:rPr>
            </w:pPr>
            <w:r w:rsidRPr="00E81FF9">
              <w:rPr>
                <w:lang w:val="en-GB"/>
              </w:rPr>
              <w:t>$.invoice.seller.sellerIdentifier[schemeIdentifier]</w:t>
            </w:r>
          </w:p>
        </w:tc>
        <w:tc>
          <w:tcPr>
            <w:tcW w:w="2409" w:type="dxa"/>
            <w:vAlign w:val="center"/>
          </w:tcPr>
          <w:p w14:paraId="2C60FB2C" w14:textId="77777777" w:rsidR="00CE311B" w:rsidRPr="00E81FF9" w:rsidRDefault="00000000" w:rsidP="00E81FF9">
            <w:pPr>
              <w:pStyle w:val="Tablebody"/>
              <w:rPr>
                <w:lang w:val="en-GB"/>
              </w:rPr>
            </w:pPr>
            <w:r w:rsidRPr="00E81FF9">
              <w:rPr>
                <w:lang w:val="en-GB"/>
              </w:rPr>
              <w:t>.../ram:GlobalID</w:t>
            </w:r>
          </w:p>
        </w:tc>
        <w:tc>
          <w:tcPr>
            <w:tcW w:w="1854" w:type="dxa"/>
            <w:vAlign w:val="center"/>
          </w:tcPr>
          <w:p w14:paraId="1F90998F" w14:textId="77777777" w:rsidR="00CE311B" w:rsidRPr="00E81FF9" w:rsidRDefault="00000000" w:rsidP="00E81FF9">
            <w:pPr>
              <w:pStyle w:val="Tablebody"/>
              <w:rPr>
                <w:lang w:val="en-GB"/>
              </w:rPr>
            </w:pPr>
            <w:r w:rsidRPr="00E81FF9">
              <w:rPr>
                <w:lang w:val="en-GB"/>
              </w:rPr>
              <w:t>BT-29-1 present</w:t>
            </w:r>
          </w:p>
        </w:tc>
      </w:tr>
      <w:tr w:rsidR="00CE311B" w:rsidRPr="00E81FF9" w14:paraId="55FDF62C" w14:textId="77777777" w:rsidTr="008F5C5D">
        <w:tc>
          <w:tcPr>
            <w:tcW w:w="653" w:type="dxa"/>
            <w:vAlign w:val="center"/>
          </w:tcPr>
          <w:p w14:paraId="38DD7A26" w14:textId="77777777" w:rsidR="00CE311B" w:rsidRPr="00E81FF9" w:rsidRDefault="00000000" w:rsidP="00E81FF9">
            <w:pPr>
              <w:pStyle w:val="Tablebody"/>
              <w:jc w:val="center"/>
              <w:rPr>
                <w:lang w:val="en-GB"/>
              </w:rPr>
            </w:pPr>
            <w:r w:rsidRPr="00E81FF9">
              <w:rPr>
                <w:lang w:val="en-GB"/>
              </w:rPr>
              <w:t>CII</w:t>
            </w:r>
          </w:p>
        </w:tc>
        <w:tc>
          <w:tcPr>
            <w:tcW w:w="425" w:type="dxa"/>
            <w:vAlign w:val="center"/>
          </w:tcPr>
          <w:p w14:paraId="23A3D40E" w14:textId="77777777" w:rsidR="00CE311B" w:rsidRPr="00E81FF9" w:rsidRDefault="00000000" w:rsidP="00E81FF9">
            <w:pPr>
              <w:pStyle w:val="Tablebody"/>
              <w:jc w:val="center"/>
              <w:rPr>
                <w:lang w:val="en-GB"/>
              </w:rPr>
            </w:pPr>
            <w:r w:rsidRPr="00E81FF9">
              <w:rPr>
                <w:lang w:val="en-GB"/>
              </w:rPr>
              <w:t>C</w:t>
            </w:r>
          </w:p>
        </w:tc>
        <w:tc>
          <w:tcPr>
            <w:tcW w:w="4395" w:type="dxa"/>
            <w:vAlign w:val="center"/>
          </w:tcPr>
          <w:p w14:paraId="06738B69" w14:textId="77777777" w:rsidR="008F5C5D" w:rsidRDefault="00000000" w:rsidP="008F5C5D">
            <w:pPr>
              <w:pStyle w:val="Tablebody"/>
              <w:spacing w:after="0"/>
              <w:rPr>
                <w:lang w:val="en-GB"/>
              </w:rPr>
            </w:pPr>
            <w:r w:rsidRPr="00E81FF9">
              <w:rPr>
                <w:lang w:val="en-GB"/>
              </w:rPr>
              <w:t>$.invoice.seller.sellerIdentifier</w:t>
            </w:r>
          </w:p>
          <w:p w14:paraId="5F0AE52A" w14:textId="52905757" w:rsidR="00CE311B" w:rsidRPr="00E81FF9" w:rsidRDefault="00000000" w:rsidP="008F5C5D">
            <w:pPr>
              <w:pStyle w:val="Tablebody"/>
              <w:spacing w:before="0"/>
              <w:rPr>
                <w:lang w:val="en-GB"/>
              </w:rPr>
            </w:pPr>
            <w:r w:rsidRPr="00E81FF9">
              <w:rPr>
                <w:lang w:val="en-GB"/>
              </w:rPr>
              <w:t>[not(schemeIdentifier)]</w:t>
            </w:r>
          </w:p>
        </w:tc>
        <w:tc>
          <w:tcPr>
            <w:tcW w:w="2409" w:type="dxa"/>
            <w:vAlign w:val="center"/>
          </w:tcPr>
          <w:p w14:paraId="4006726C" w14:textId="77777777" w:rsidR="00CE311B" w:rsidRPr="00E81FF9" w:rsidRDefault="00000000" w:rsidP="00E81FF9">
            <w:pPr>
              <w:pStyle w:val="Tablebody"/>
              <w:rPr>
                <w:lang w:val="en-GB"/>
              </w:rPr>
            </w:pPr>
            <w:r w:rsidRPr="00E81FF9">
              <w:rPr>
                <w:lang w:val="en-GB"/>
              </w:rPr>
              <w:t>.../ram:ID</w:t>
            </w:r>
          </w:p>
        </w:tc>
        <w:tc>
          <w:tcPr>
            <w:tcW w:w="1854" w:type="dxa"/>
            <w:vAlign w:val="center"/>
          </w:tcPr>
          <w:p w14:paraId="52605DDE" w14:textId="77777777" w:rsidR="00CE311B" w:rsidRPr="00E81FF9" w:rsidRDefault="00000000" w:rsidP="00E81FF9">
            <w:pPr>
              <w:pStyle w:val="Tablebody"/>
              <w:rPr>
                <w:lang w:val="en-GB"/>
              </w:rPr>
            </w:pPr>
            <w:r w:rsidRPr="00E81FF9">
              <w:rPr>
                <w:lang w:val="en-GB"/>
              </w:rPr>
              <w:t>BT-29-1 absent</w:t>
            </w:r>
          </w:p>
        </w:tc>
      </w:tr>
      <w:tr w:rsidR="00CE311B" w:rsidRPr="00E81FF9" w14:paraId="798851DF" w14:textId="77777777" w:rsidTr="008F5C5D">
        <w:tc>
          <w:tcPr>
            <w:tcW w:w="653" w:type="dxa"/>
            <w:vAlign w:val="center"/>
          </w:tcPr>
          <w:p w14:paraId="0AD9DEBD" w14:textId="77777777" w:rsidR="00CE311B" w:rsidRPr="00E81FF9" w:rsidRDefault="00000000" w:rsidP="00E81FF9">
            <w:pPr>
              <w:pStyle w:val="Tablebody"/>
              <w:jc w:val="center"/>
              <w:rPr>
                <w:lang w:val="en-GB"/>
              </w:rPr>
            </w:pPr>
            <w:r w:rsidRPr="00E81FF9">
              <w:rPr>
                <w:lang w:val="en-GB"/>
              </w:rPr>
              <w:t>CII</w:t>
            </w:r>
          </w:p>
        </w:tc>
        <w:tc>
          <w:tcPr>
            <w:tcW w:w="425" w:type="dxa"/>
            <w:vAlign w:val="center"/>
          </w:tcPr>
          <w:p w14:paraId="6342A996" w14:textId="77777777" w:rsidR="00CE311B" w:rsidRPr="00E81FF9" w:rsidRDefault="00000000" w:rsidP="00E81FF9">
            <w:pPr>
              <w:pStyle w:val="Tablebody"/>
              <w:jc w:val="center"/>
              <w:rPr>
                <w:lang w:val="en-GB"/>
              </w:rPr>
            </w:pPr>
            <w:r w:rsidRPr="00E81FF9">
              <w:rPr>
                <w:lang w:val="en-GB"/>
              </w:rPr>
              <w:t>A</w:t>
            </w:r>
          </w:p>
        </w:tc>
        <w:tc>
          <w:tcPr>
            <w:tcW w:w="4395" w:type="dxa"/>
            <w:vAlign w:val="center"/>
          </w:tcPr>
          <w:p w14:paraId="0F70D0C9" w14:textId="77777777" w:rsidR="00CE311B" w:rsidRPr="00E81FF9" w:rsidRDefault="00000000" w:rsidP="00E81FF9">
            <w:pPr>
              <w:pStyle w:val="Tablebody"/>
              <w:rPr>
                <w:lang w:val="en-GB"/>
              </w:rPr>
            </w:pPr>
            <w:r w:rsidRPr="00E81FF9">
              <w:rPr>
                <w:lang w:val="en-GB"/>
              </w:rPr>
              <w:t>...sellerIdentifier.identifier</w:t>
            </w:r>
          </w:p>
        </w:tc>
        <w:tc>
          <w:tcPr>
            <w:tcW w:w="2409" w:type="dxa"/>
            <w:vAlign w:val="center"/>
          </w:tcPr>
          <w:p w14:paraId="76067B12" w14:textId="77777777" w:rsidR="00CE311B" w:rsidRPr="00E81FF9" w:rsidRDefault="00000000" w:rsidP="00E81FF9">
            <w:pPr>
              <w:pStyle w:val="Tablebody"/>
              <w:rPr>
                <w:lang w:val="en-GB"/>
              </w:rPr>
            </w:pPr>
            <w:r w:rsidRPr="00E81FF9">
              <w:rPr>
                <w:lang w:val="en-GB"/>
              </w:rPr>
              <w:t>.</w:t>
            </w:r>
          </w:p>
        </w:tc>
        <w:tc>
          <w:tcPr>
            <w:tcW w:w="1854" w:type="dxa"/>
            <w:vAlign w:val="center"/>
          </w:tcPr>
          <w:p w14:paraId="71AC4963" w14:textId="77777777" w:rsidR="00CE311B" w:rsidRPr="00E81FF9" w:rsidRDefault="00000000" w:rsidP="00E81FF9">
            <w:pPr>
              <w:pStyle w:val="Tablebody"/>
              <w:rPr>
                <w:lang w:val="en-GB"/>
              </w:rPr>
            </w:pPr>
            <w:r w:rsidRPr="00E81FF9">
              <w:rPr>
                <w:lang w:val="en-GB"/>
              </w:rPr>
              <w:t>Value anchored to selected alias node</w:t>
            </w:r>
          </w:p>
        </w:tc>
      </w:tr>
      <w:tr w:rsidR="00CE311B" w:rsidRPr="00E81FF9" w14:paraId="29D436D9" w14:textId="77777777" w:rsidTr="008F5C5D">
        <w:tc>
          <w:tcPr>
            <w:tcW w:w="653" w:type="dxa"/>
            <w:vAlign w:val="center"/>
          </w:tcPr>
          <w:p w14:paraId="7DB9E267" w14:textId="77777777" w:rsidR="00CE311B" w:rsidRPr="00E81FF9" w:rsidRDefault="00000000" w:rsidP="00E81FF9">
            <w:pPr>
              <w:pStyle w:val="Tablebody"/>
              <w:jc w:val="center"/>
              <w:rPr>
                <w:lang w:val="en-GB"/>
              </w:rPr>
            </w:pPr>
            <w:r w:rsidRPr="00E81FF9">
              <w:rPr>
                <w:lang w:val="en-GB"/>
              </w:rPr>
              <w:t>CII</w:t>
            </w:r>
          </w:p>
        </w:tc>
        <w:tc>
          <w:tcPr>
            <w:tcW w:w="425" w:type="dxa"/>
            <w:vAlign w:val="center"/>
          </w:tcPr>
          <w:p w14:paraId="5F2F7623" w14:textId="77777777" w:rsidR="00CE311B" w:rsidRPr="00E81FF9" w:rsidRDefault="00000000" w:rsidP="00E81FF9">
            <w:pPr>
              <w:pStyle w:val="Tablebody"/>
              <w:jc w:val="center"/>
              <w:rPr>
                <w:lang w:val="en-GB"/>
              </w:rPr>
            </w:pPr>
            <w:r w:rsidRPr="00E81FF9">
              <w:rPr>
                <w:lang w:val="en-GB"/>
              </w:rPr>
              <w:t>A</w:t>
            </w:r>
          </w:p>
        </w:tc>
        <w:tc>
          <w:tcPr>
            <w:tcW w:w="4395" w:type="dxa"/>
            <w:vAlign w:val="center"/>
          </w:tcPr>
          <w:p w14:paraId="3AD40C22" w14:textId="77777777" w:rsidR="00CE311B" w:rsidRPr="00E81FF9" w:rsidRDefault="00000000" w:rsidP="00E81FF9">
            <w:pPr>
              <w:pStyle w:val="Tablebody"/>
              <w:rPr>
                <w:lang w:val="en-GB"/>
              </w:rPr>
            </w:pPr>
            <w:r w:rsidRPr="00E81FF9">
              <w:rPr>
                <w:lang w:val="en-GB"/>
              </w:rPr>
              <w:t>...sellerIdentifier.schemeIdentifier</w:t>
            </w:r>
          </w:p>
        </w:tc>
        <w:tc>
          <w:tcPr>
            <w:tcW w:w="2409" w:type="dxa"/>
            <w:vAlign w:val="center"/>
          </w:tcPr>
          <w:p w14:paraId="73E25202" w14:textId="77777777" w:rsidR="00CE311B" w:rsidRPr="00E81FF9" w:rsidRDefault="00000000" w:rsidP="00E81FF9">
            <w:pPr>
              <w:pStyle w:val="Tablebody"/>
              <w:rPr>
                <w:lang w:val="en-GB"/>
              </w:rPr>
            </w:pPr>
            <w:r w:rsidRPr="00E81FF9">
              <w:rPr>
                <w:lang w:val="en-GB"/>
              </w:rPr>
              <w:t>@schemeID</w:t>
            </w:r>
          </w:p>
        </w:tc>
        <w:tc>
          <w:tcPr>
            <w:tcW w:w="1854" w:type="dxa"/>
            <w:vAlign w:val="center"/>
          </w:tcPr>
          <w:p w14:paraId="4C7118E0" w14:textId="77777777" w:rsidR="00CE311B" w:rsidRPr="00E81FF9" w:rsidRDefault="00000000" w:rsidP="00E81FF9">
            <w:pPr>
              <w:pStyle w:val="Tablebody"/>
              <w:rPr>
                <w:lang w:val="en-GB"/>
              </w:rPr>
            </w:pPr>
            <w:r w:rsidRPr="00E81FF9">
              <w:rPr>
                <w:lang w:val="en-GB"/>
              </w:rPr>
              <w:t xml:space="preserve">Attribute anchored to </w:t>
            </w:r>
            <w:proofErr w:type="spellStart"/>
            <w:r w:rsidRPr="00E81FF9">
              <w:rPr>
                <w:lang w:val="en-GB"/>
              </w:rPr>
              <w:t>GlobalID</w:t>
            </w:r>
            <w:proofErr w:type="spellEnd"/>
            <w:r w:rsidRPr="00E81FF9">
              <w:rPr>
                <w:lang w:val="en-GB"/>
              </w:rPr>
              <w:t xml:space="preserve"> alias</w:t>
            </w:r>
          </w:p>
        </w:tc>
      </w:tr>
    </w:tbl>
    <w:p w14:paraId="4D48E4C5" w14:textId="77777777" w:rsidR="00565F96" w:rsidRPr="00E81FF9" w:rsidRDefault="00000000" w:rsidP="00271360">
      <w:pPr>
        <w:pStyle w:val="20"/>
      </w:pPr>
      <w:bookmarkStart w:id="19" w:name="_Toc241408846"/>
      <w:r w:rsidRPr="00E81FF9">
        <w:t>6.4 Example</w:t>
      </w:r>
      <w:bookmarkEnd w:id="19"/>
    </w:p>
    <w:p w14:paraId="007D2D6A" w14:textId="77777777" w:rsidR="00565F96" w:rsidRPr="00E81FF9" w:rsidRDefault="00000000" w:rsidP="00D42BCF">
      <w:pPr>
        <w:pStyle w:val="Tabletitle"/>
        <w:keepNext/>
        <w:rPr>
          <w:lang w:val="en-GB"/>
        </w:rPr>
      </w:pPr>
      <w:r w:rsidRPr="00E81FF9">
        <w:rPr>
          <w:lang w:val="en-GB"/>
        </w:rPr>
        <w:t>Illustrative XML Syntax Binding</w:t>
      </w:r>
    </w:p>
    <w:tbl>
      <w:tblPr>
        <w:tblStyle w:val="af7"/>
        <w:tblW w:w="0" w:type="auto"/>
        <w:jc w:val="center"/>
        <w:tblLook w:val="04A0" w:firstRow="1" w:lastRow="0" w:firstColumn="1" w:lastColumn="0" w:noHBand="0" w:noVBand="1"/>
      </w:tblPr>
      <w:tblGrid>
        <w:gridCol w:w="1513"/>
        <w:gridCol w:w="3137"/>
        <w:gridCol w:w="2091"/>
        <w:gridCol w:w="2995"/>
      </w:tblGrid>
      <w:tr w:rsidR="00565F96" w:rsidRPr="00E81FF9" w14:paraId="63D54D0A" w14:textId="77777777">
        <w:trPr>
          <w:cantSplit/>
          <w:tblHeader/>
          <w:jc w:val="center"/>
        </w:trPr>
        <w:tc>
          <w:tcPr>
            <w:tcW w:w="2436" w:type="dxa"/>
            <w:shd w:val="clear" w:color="auto" w:fill="E7E6E6"/>
            <w:vAlign w:val="center"/>
          </w:tcPr>
          <w:p w14:paraId="5D43F8CC" w14:textId="77777777" w:rsidR="00565F96" w:rsidRPr="00E81FF9" w:rsidRDefault="00000000" w:rsidP="009E63D8">
            <w:pPr>
              <w:pStyle w:val="Tablebody"/>
              <w:jc w:val="center"/>
              <w:rPr>
                <w:b/>
                <w:bCs/>
                <w:lang w:val="en-GB"/>
              </w:rPr>
            </w:pPr>
            <w:r w:rsidRPr="00E81FF9">
              <w:rPr>
                <w:b/>
                <w:bCs/>
                <w:lang w:val="en-GB"/>
              </w:rPr>
              <w:t>type</w:t>
            </w:r>
          </w:p>
        </w:tc>
        <w:tc>
          <w:tcPr>
            <w:tcW w:w="2436" w:type="dxa"/>
            <w:shd w:val="clear" w:color="auto" w:fill="E7E6E6"/>
            <w:vAlign w:val="center"/>
          </w:tcPr>
          <w:p w14:paraId="13AC9A48" w14:textId="77777777" w:rsidR="00565F96" w:rsidRPr="00E81FF9" w:rsidRDefault="00000000" w:rsidP="009E63D8">
            <w:pPr>
              <w:pStyle w:val="Tablebody"/>
              <w:jc w:val="center"/>
              <w:rPr>
                <w:b/>
                <w:bCs/>
                <w:lang w:val="en-GB"/>
              </w:rPr>
            </w:pPr>
            <w:r w:rsidRPr="00E81FF9">
              <w:rPr>
                <w:b/>
                <w:bCs/>
                <w:lang w:val="en-GB"/>
              </w:rPr>
              <w:t>semantic_path</w:t>
            </w:r>
          </w:p>
        </w:tc>
        <w:tc>
          <w:tcPr>
            <w:tcW w:w="2436" w:type="dxa"/>
            <w:shd w:val="clear" w:color="auto" w:fill="E7E6E6"/>
            <w:vAlign w:val="center"/>
          </w:tcPr>
          <w:p w14:paraId="5FA777DF" w14:textId="77777777" w:rsidR="00565F96" w:rsidRPr="00E81FF9" w:rsidRDefault="00000000" w:rsidP="009E63D8">
            <w:pPr>
              <w:pStyle w:val="Tablebody"/>
              <w:jc w:val="center"/>
              <w:rPr>
                <w:b/>
                <w:bCs/>
                <w:lang w:val="en-GB"/>
              </w:rPr>
            </w:pPr>
            <w:r w:rsidRPr="00E81FF9">
              <w:rPr>
                <w:b/>
                <w:bCs/>
                <w:lang w:val="en-GB"/>
              </w:rPr>
              <w:t>syntax_sequence</w:t>
            </w:r>
          </w:p>
        </w:tc>
        <w:tc>
          <w:tcPr>
            <w:tcW w:w="2436" w:type="dxa"/>
            <w:shd w:val="clear" w:color="auto" w:fill="E7E6E6"/>
            <w:vAlign w:val="center"/>
          </w:tcPr>
          <w:p w14:paraId="36AE9D4C" w14:textId="77777777" w:rsidR="00565F96" w:rsidRPr="00E81FF9" w:rsidRDefault="00000000" w:rsidP="009E63D8">
            <w:pPr>
              <w:pStyle w:val="Tablebody"/>
              <w:jc w:val="center"/>
              <w:rPr>
                <w:b/>
                <w:bCs/>
                <w:lang w:val="en-GB"/>
              </w:rPr>
            </w:pPr>
            <w:r w:rsidRPr="00E81FF9">
              <w:rPr>
                <w:b/>
                <w:bCs/>
                <w:lang w:val="en-GB"/>
              </w:rPr>
              <w:t>syntax_path</w:t>
            </w:r>
          </w:p>
        </w:tc>
      </w:tr>
      <w:tr w:rsidR="00565F96" w:rsidRPr="00E81FF9" w14:paraId="61DBA14F" w14:textId="77777777">
        <w:trPr>
          <w:cantSplit/>
          <w:jc w:val="center"/>
        </w:trPr>
        <w:tc>
          <w:tcPr>
            <w:tcW w:w="2436" w:type="dxa"/>
            <w:vAlign w:val="center"/>
          </w:tcPr>
          <w:p w14:paraId="08F97012" w14:textId="77777777" w:rsidR="00565F96" w:rsidRPr="00E81FF9" w:rsidRDefault="00000000" w:rsidP="009E63D8">
            <w:pPr>
              <w:pStyle w:val="Tablebody"/>
              <w:jc w:val="center"/>
              <w:rPr>
                <w:lang w:val="en-GB"/>
              </w:rPr>
            </w:pPr>
            <w:r w:rsidRPr="00E81FF9">
              <w:rPr>
                <w:lang w:val="en-GB"/>
              </w:rPr>
              <w:t>C</w:t>
            </w:r>
          </w:p>
        </w:tc>
        <w:tc>
          <w:tcPr>
            <w:tcW w:w="2436" w:type="dxa"/>
            <w:vAlign w:val="center"/>
          </w:tcPr>
          <w:p w14:paraId="644D2A8B" w14:textId="77777777" w:rsidR="00565F96" w:rsidRPr="00E81FF9" w:rsidRDefault="00000000" w:rsidP="00D42BCF">
            <w:pPr>
              <w:pStyle w:val="Tablebody"/>
              <w:rPr>
                <w:lang w:val="en-GB"/>
              </w:rPr>
            </w:pPr>
            <w:r w:rsidRPr="00E81FF9">
              <w:rPr>
                <w:lang w:val="en-GB"/>
              </w:rPr>
              <w:t>$.Invoice</w:t>
            </w:r>
          </w:p>
        </w:tc>
        <w:tc>
          <w:tcPr>
            <w:tcW w:w="2436" w:type="dxa"/>
            <w:vAlign w:val="center"/>
          </w:tcPr>
          <w:p w14:paraId="7F6605B0" w14:textId="77777777" w:rsidR="00565F96" w:rsidRPr="00E81FF9" w:rsidRDefault="00000000" w:rsidP="00D42BCF">
            <w:pPr>
              <w:pStyle w:val="Tablebody"/>
              <w:rPr>
                <w:lang w:val="en-GB"/>
              </w:rPr>
            </w:pPr>
            <w:r w:rsidRPr="00E81FF9">
              <w:rPr>
                <w:lang w:val="en-GB"/>
              </w:rPr>
              <w:t>0000</w:t>
            </w:r>
          </w:p>
        </w:tc>
        <w:tc>
          <w:tcPr>
            <w:tcW w:w="2436" w:type="dxa"/>
            <w:vAlign w:val="center"/>
          </w:tcPr>
          <w:p w14:paraId="07F5200F" w14:textId="77777777" w:rsidR="00565F96" w:rsidRPr="00E81FF9" w:rsidRDefault="00000000" w:rsidP="00D42BCF">
            <w:pPr>
              <w:pStyle w:val="Tablebody"/>
              <w:rPr>
                <w:lang w:val="en-GB"/>
              </w:rPr>
            </w:pPr>
            <w:r w:rsidRPr="00E81FF9">
              <w:rPr>
                <w:lang w:val="en-GB"/>
              </w:rPr>
              <w:t>/Invoice</w:t>
            </w:r>
          </w:p>
        </w:tc>
      </w:tr>
      <w:tr w:rsidR="00565F96" w:rsidRPr="00E81FF9" w14:paraId="0C513488" w14:textId="77777777">
        <w:trPr>
          <w:cantSplit/>
          <w:jc w:val="center"/>
        </w:trPr>
        <w:tc>
          <w:tcPr>
            <w:tcW w:w="2436" w:type="dxa"/>
            <w:vAlign w:val="center"/>
          </w:tcPr>
          <w:p w14:paraId="41C846F0" w14:textId="77777777" w:rsidR="00565F96" w:rsidRPr="00E81FF9" w:rsidRDefault="00000000" w:rsidP="009E63D8">
            <w:pPr>
              <w:pStyle w:val="Tablebody"/>
              <w:jc w:val="center"/>
              <w:rPr>
                <w:lang w:val="en-GB"/>
              </w:rPr>
            </w:pPr>
            <w:r w:rsidRPr="00E81FF9">
              <w:rPr>
                <w:lang w:val="en-GB"/>
              </w:rPr>
              <w:t>A</w:t>
            </w:r>
          </w:p>
        </w:tc>
        <w:tc>
          <w:tcPr>
            <w:tcW w:w="2436" w:type="dxa"/>
            <w:vAlign w:val="center"/>
          </w:tcPr>
          <w:p w14:paraId="3B564CF7" w14:textId="77777777" w:rsidR="00565F96" w:rsidRPr="00E81FF9" w:rsidRDefault="00000000" w:rsidP="00D42BCF">
            <w:pPr>
              <w:pStyle w:val="Tablebody"/>
              <w:rPr>
                <w:lang w:val="en-GB"/>
              </w:rPr>
            </w:pPr>
            <w:r w:rsidRPr="00E81FF9">
              <w:rPr>
                <w:lang w:val="en-GB"/>
              </w:rPr>
              <w:t>$.Invoice.InvoiceNumber</w:t>
            </w:r>
          </w:p>
        </w:tc>
        <w:tc>
          <w:tcPr>
            <w:tcW w:w="2436" w:type="dxa"/>
            <w:vAlign w:val="center"/>
          </w:tcPr>
          <w:p w14:paraId="78D36928" w14:textId="77777777" w:rsidR="00565F96" w:rsidRPr="00E81FF9" w:rsidRDefault="00000000" w:rsidP="00D42BCF">
            <w:pPr>
              <w:pStyle w:val="Tablebody"/>
              <w:rPr>
                <w:lang w:val="en-GB"/>
              </w:rPr>
            </w:pPr>
            <w:r w:rsidRPr="00E81FF9">
              <w:rPr>
                <w:lang w:val="en-GB"/>
              </w:rPr>
              <w:t>0000.0006</w:t>
            </w:r>
          </w:p>
        </w:tc>
        <w:tc>
          <w:tcPr>
            <w:tcW w:w="2436" w:type="dxa"/>
            <w:vAlign w:val="center"/>
          </w:tcPr>
          <w:p w14:paraId="61762408" w14:textId="77777777" w:rsidR="00565F96" w:rsidRPr="00E81FF9" w:rsidRDefault="00000000" w:rsidP="00D42BCF">
            <w:pPr>
              <w:pStyle w:val="Tablebody"/>
              <w:rPr>
                <w:lang w:val="en-GB"/>
              </w:rPr>
            </w:pPr>
            <w:r w:rsidRPr="00E81FF9">
              <w:rPr>
                <w:lang w:val="en-GB"/>
              </w:rPr>
              <w:t>/Invoice/cbc:ID</w:t>
            </w:r>
          </w:p>
        </w:tc>
      </w:tr>
      <w:tr w:rsidR="00565F96" w:rsidRPr="00E81FF9" w14:paraId="42CA8921" w14:textId="77777777">
        <w:trPr>
          <w:cantSplit/>
          <w:jc w:val="center"/>
        </w:trPr>
        <w:tc>
          <w:tcPr>
            <w:tcW w:w="2436" w:type="dxa"/>
            <w:vAlign w:val="center"/>
          </w:tcPr>
          <w:p w14:paraId="2258EEEB" w14:textId="77777777" w:rsidR="00565F96" w:rsidRPr="00E81FF9" w:rsidRDefault="00000000" w:rsidP="009E63D8">
            <w:pPr>
              <w:pStyle w:val="Tablebody"/>
              <w:jc w:val="center"/>
              <w:rPr>
                <w:lang w:val="en-GB"/>
              </w:rPr>
            </w:pPr>
            <w:r w:rsidRPr="00E81FF9">
              <w:rPr>
                <w:lang w:val="en-GB"/>
              </w:rPr>
              <w:t>C</w:t>
            </w:r>
          </w:p>
        </w:tc>
        <w:tc>
          <w:tcPr>
            <w:tcW w:w="2436" w:type="dxa"/>
            <w:vAlign w:val="center"/>
          </w:tcPr>
          <w:p w14:paraId="48D278F9" w14:textId="77777777" w:rsidR="00565F96" w:rsidRPr="00E81FF9" w:rsidRDefault="00000000" w:rsidP="00D42BCF">
            <w:pPr>
              <w:pStyle w:val="Tablebody"/>
              <w:rPr>
                <w:lang w:val="en-GB"/>
              </w:rPr>
            </w:pPr>
            <w:r w:rsidRPr="00E81FF9">
              <w:rPr>
                <w:lang w:val="en-GB"/>
              </w:rPr>
              <w:t>$.Invoice.InvoiceLine</w:t>
            </w:r>
          </w:p>
        </w:tc>
        <w:tc>
          <w:tcPr>
            <w:tcW w:w="2436" w:type="dxa"/>
            <w:vAlign w:val="center"/>
          </w:tcPr>
          <w:p w14:paraId="4D77CCDC" w14:textId="77777777" w:rsidR="00565F96" w:rsidRPr="00E81FF9" w:rsidRDefault="00000000" w:rsidP="00D42BCF">
            <w:pPr>
              <w:pStyle w:val="Tablebody"/>
              <w:rPr>
                <w:lang w:val="en-GB"/>
              </w:rPr>
            </w:pPr>
            <w:r w:rsidRPr="00E81FF9">
              <w:rPr>
                <w:lang w:val="en-GB"/>
              </w:rPr>
              <w:t>0000.0054</w:t>
            </w:r>
          </w:p>
        </w:tc>
        <w:tc>
          <w:tcPr>
            <w:tcW w:w="2436" w:type="dxa"/>
            <w:vAlign w:val="center"/>
          </w:tcPr>
          <w:p w14:paraId="07FAFD0D" w14:textId="77777777" w:rsidR="00565F96" w:rsidRPr="00E81FF9" w:rsidRDefault="00000000" w:rsidP="00D42BCF">
            <w:pPr>
              <w:pStyle w:val="Tablebody"/>
              <w:rPr>
                <w:lang w:val="en-GB"/>
              </w:rPr>
            </w:pPr>
            <w:r w:rsidRPr="00E81FF9">
              <w:rPr>
                <w:lang w:val="en-GB"/>
              </w:rPr>
              <w:t>/Invoice/cac:InvoiceLine</w:t>
            </w:r>
          </w:p>
        </w:tc>
      </w:tr>
      <w:tr w:rsidR="00565F96" w:rsidRPr="00E81FF9" w14:paraId="535ACFCC" w14:textId="77777777">
        <w:trPr>
          <w:cantSplit/>
          <w:jc w:val="center"/>
        </w:trPr>
        <w:tc>
          <w:tcPr>
            <w:tcW w:w="2436" w:type="dxa"/>
            <w:vAlign w:val="center"/>
          </w:tcPr>
          <w:p w14:paraId="6EFB93AC" w14:textId="77777777" w:rsidR="00565F96" w:rsidRPr="00E81FF9" w:rsidRDefault="00000000" w:rsidP="009E63D8">
            <w:pPr>
              <w:pStyle w:val="Tablebody"/>
              <w:jc w:val="center"/>
              <w:rPr>
                <w:lang w:val="en-GB"/>
              </w:rPr>
            </w:pPr>
            <w:r w:rsidRPr="00E81FF9">
              <w:rPr>
                <w:lang w:val="en-GB"/>
              </w:rPr>
              <w:t>A</w:t>
            </w:r>
          </w:p>
        </w:tc>
        <w:tc>
          <w:tcPr>
            <w:tcW w:w="2436" w:type="dxa"/>
            <w:vAlign w:val="center"/>
          </w:tcPr>
          <w:p w14:paraId="445D21C6" w14:textId="77777777" w:rsidR="00565F96" w:rsidRPr="00E81FF9" w:rsidRDefault="00000000" w:rsidP="00D42BCF">
            <w:pPr>
              <w:pStyle w:val="Tablebody"/>
              <w:rPr>
                <w:lang w:val="en-GB"/>
              </w:rPr>
            </w:pPr>
            <w:r w:rsidRPr="00E81FF9">
              <w:rPr>
                <w:lang w:val="en-GB"/>
              </w:rPr>
              <w:t>$.Invoice.InvoiceLine.LineNumber</w:t>
            </w:r>
          </w:p>
        </w:tc>
        <w:tc>
          <w:tcPr>
            <w:tcW w:w="2436" w:type="dxa"/>
            <w:vAlign w:val="center"/>
          </w:tcPr>
          <w:p w14:paraId="43E57F2C" w14:textId="77777777" w:rsidR="00565F96" w:rsidRPr="00E81FF9" w:rsidRDefault="00000000" w:rsidP="00D42BCF">
            <w:pPr>
              <w:pStyle w:val="Tablebody"/>
              <w:rPr>
                <w:lang w:val="en-GB"/>
              </w:rPr>
            </w:pPr>
            <w:r w:rsidRPr="00E81FF9">
              <w:rPr>
                <w:lang w:val="en-GB"/>
              </w:rPr>
              <w:t>0000.0054.0001</w:t>
            </w:r>
          </w:p>
        </w:tc>
        <w:tc>
          <w:tcPr>
            <w:tcW w:w="2436" w:type="dxa"/>
            <w:vAlign w:val="center"/>
          </w:tcPr>
          <w:p w14:paraId="564C9772" w14:textId="77777777" w:rsidR="00565F96" w:rsidRPr="00E81FF9" w:rsidRDefault="00000000" w:rsidP="00D42BCF">
            <w:pPr>
              <w:pStyle w:val="Tablebody"/>
              <w:rPr>
                <w:lang w:val="en-GB"/>
              </w:rPr>
            </w:pPr>
            <w:r w:rsidRPr="00E81FF9">
              <w:rPr>
                <w:lang w:val="en-GB"/>
              </w:rPr>
              <w:t>/Invoice/cac:InvoiceLine/cbc:ID</w:t>
            </w:r>
          </w:p>
        </w:tc>
      </w:tr>
    </w:tbl>
    <w:p w14:paraId="5DE2A7B7" w14:textId="77777777" w:rsidR="00565F96" w:rsidRPr="00E81FF9" w:rsidRDefault="00000000" w:rsidP="00271360">
      <w:pPr>
        <w:pStyle w:val="10"/>
      </w:pPr>
      <w:bookmarkStart w:id="20" w:name="_Toc241408847"/>
      <w:r w:rsidRPr="00E81FF9">
        <w:t>7 Semantic Table</w:t>
      </w:r>
      <w:bookmarkEnd w:id="20"/>
    </w:p>
    <w:p w14:paraId="5B48F2D1" w14:textId="77777777" w:rsidR="00565F96" w:rsidRPr="00E81FF9" w:rsidRDefault="00000000" w:rsidP="00271360">
      <w:pPr>
        <w:pStyle w:val="20"/>
      </w:pPr>
      <w:bookmarkStart w:id="21" w:name="_Toc241408848"/>
      <w:r w:rsidRPr="00E81FF9">
        <w:t>7.1 Purpose</w:t>
      </w:r>
      <w:bookmarkEnd w:id="21"/>
    </w:p>
    <w:p w14:paraId="189825E1" w14:textId="77777777" w:rsidR="00565F96" w:rsidRPr="00E81FF9" w:rsidRDefault="00000000">
      <w:r w:rsidRPr="00E81FF9">
        <w:t>The Semantic Table maps two different HMDs. The target HMD is the structural backbone of the table. The converter reads a source Structured CSV under the source HMD and produces a target Structured CSV under the target HMD.</w:t>
      </w:r>
    </w:p>
    <w:p w14:paraId="1FF1D612" w14:textId="77777777" w:rsidR="00565F96" w:rsidRPr="00E81FF9" w:rsidRDefault="00000000" w:rsidP="00271360">
      <w:pPr>
        <w:pStyle w:val="20"/>
      </w:pPr>
      <w:bookmarkStart w:id="22" w:name="_Toc241408849"/>
      <w:r w:rsidRPr="00E81FF9">
        <w:t>7.2 Table columns</w:t>
      </w:r>
      <w:bookmarkEnd w:id="22"/>
    </w:p>
    <w:p w14:paraId="1BAE4642" w14:textId="77777777" w:rsidR="00565F96" w:rsidRPr="00E81FF9" w:rsidRDefault="00000000">
      <w:pPr>
        <w:pStyle w:val="Tabletitle"/>
        <w:rPr>
          <w:lang w:val="en-GB"/>
        </w:rPr>
      </w:pPr>
      <w:r w:rsidRPr="00E81FF9">
        <w:rPr>
          <w:lang w:val="en-GB"/>
        </w:rPr>
        <w:t>Semantic Table columns</w:t>
      </w:r>
    </w:p>
    <w:tbl>
      <w:tblPr>
        <w:tblStyle w:val="af7"/>
        <w:tblW w:w="5000" w:type="pct"/>
        <w:jc w:val="center"/>
        <w:tblLook w:val="04A0" w:firstRow="1" w:lastRow="0" w:firstColumn="1" w:lastColumn="0" w:noHBand="0" w:noVBand="1"/>
      </w:tblPr>
      <w:tblGrid>
        <w:gridCol w:w="2263"/>
        <w:gridCol w:w="1206"/>
        <w:gridCol w:w="6267"/>
      </w:tblGrid>
      <w:tr w:rsidR="00565F96" w:rsidRPr="00E81FF9" w14:paraId="019DC9AC" w14:textId="77777777" w:rsidTr="00920271">
        <w:trPr>
          <w:cantSplit/>
          <w:tblHeader/>
          <w:jc w:val="center"/>
        </w:trPr>
        <w:tc>
          <w:tcPr>
            <w:tcW w:w="2263" w:type="dxa"/>
            <w:shd w:val="clear" w:color="auto" w:fill="E7E6E6"/>
            <w:vAlign w:val="center"/>
          </w:tcPr>
          <w:p w14:paraId="07CA2407" w14:textId="77777777" w:rsidR="00565F96" w:rsidRPr="00E81FF9" w:rsidRDefault="00000000" w:rsidP="009E63D8">
            <w:pPr>
              <w:pStyle w:val="Tablebody"/>
              <w:jc w:val="center"/>
              <w:rPr>
                <w:b/>
                <w:bCs/>
                <w:lang w:val="en-GB"/>
              </w:rPr>
            </w:pPr>
            <w:r w:rsidRPr="00E81FF9">
              <w:rPr>
                <w:b/>
                <w:bCs/>
                <w:lang w:val="en-GB"/>
              </w:rPr>
              <w:t>Column</w:t>
            </w:r>
          </w:p>
        </w:tc>
        <w:tc>
          <w:tcPr>
            <w:tcW w:w="1134" w:type="dxa"/>
            <w:shd w:val="clear" w:color="auto" w:fill="E7E6E6"/>
            <w:vAlign w:val="center"/>
          </w:tcPr>
          <w:p w14:paraId="70D4D00B" w14:textId="77777777" w:rsidR="00565F96" w:rsidRPr="00E81FF9" w:rsidRDefault="00000000" w:rsidP="009E63D8">
            <w:pPr>
              <w:pStyle w:val="Tablebody"/>
              <w:jc w:val="center"/>
              <w:rPr>
                <w:b/>
                <w:bCs/>
                <w:lang w:val="en-GB"/>
              </w:rPr>
            </w:pPr>
            <w:r w:rsidRPr="00E81FF9">
              <w:rPr>
                <w:b/>
                <w:bCs/>
                <w:lang w:val="en-GB"/>
              </w:rPr>
              <w:t>Required</w:t>
            </w:r>
          </w:p>
        </w:tc>
        <w:tc>
          <w:tcPr>
            <w:tcW w:w="6339" w:type="dxa"/>
            <w:shd w:val="clear" w:color="auto" w:fill="E7E6E6"/>
            <w:vAlign w:val="center"/>
          </w:tcPr>
          <w:p w14:paraId="2F3E3C58" w14:textId="77777777" w:rsidR="00565F96" w:rsidRPr="00E81FF9" w:rsidRDefault="00000000" w:rsidP="009E63D8">
            <w:pPr>
              <w:pStyle w:val="Tablebody"/>
              <w:jc w:val="center"/>
              <w:rPr>
                <w:b/>
                <w:bCs/>
                <w:lang w:val="en-GB"/>
              </w:rPr>
            </w:pPr>
            <w:r w:rsidRPr="00E81FF9">
              <w:rPr>
                <w:b/>
                <w:bCs/>
                <w:lang w:val="en-GB"/>
              </w:rPr>
              <w:t>Definition</w:t>
            </w:r>
          </w:p>
        </w:tc>
      </w:tr>
      <w:tr w:rsidR="00565F96" w:rsidRPr="00E81FF9" w14:paraId="4C871807" w14:textId="77777777" w:rsidTr="00920271">
        <w:trPr>
          <w:cantSplit/>
          <w:jc w:val="center"/>
        </w:trPr>
        <w:tc>
          <w:tcPr>
            <w:tcW w:w="2263" w:type="dxa"/>
            <w:vAlign w:val="center"/>
          </w:tcPr>
          <w:p w14:paraId="1D4E8CD3" w14:textId="77777777" w:rsidR="00565F96" w:rsidRPr="00E81FF9" w:rsidRDefault="00000000" w:rsidP="00D42BCF">
            <w:pPr>
              <w:pStyle w:val="Tablebody"/>
              <w:rPr>
                <w:lang w:val="en-GB"/>
              </w:rPr>
            </w:pPr>
            <w:r w:rsidRPr="00E81FF9">
              <w:rPr>
                <w:lang w:val="en-GB"/>
              </w:rPr>
              <w:t>sequence</w:t>
            </w:r>
          </w:p>
        </w:tc>
        <w:tc>
          <w:tcPr>
            <w:tcW w:w="1134" w:type="dxa"/>
            <w:vAlign w:val="center"/>
          </w:tcPr>
          <w:p w14:paraId="697D3D1D" w14:textId="77777777" w:rsidR="00565F96" w:rsidRPr="00E81FF9" w:rsidRDefault="00000000" w:rsidP="00D42BCF">
            <w:pPr>
              <w:pStyle w:val="Tablebody"/>
              <w:rPr>
                <w:lang w:val="en-GB"/>
              </w:rPr>
            </w:pPr>
            <w:r w:rsidRPr="00E81FF9">
              <w:rPr>
                <w:lang w:val="en-GB"/>
              </w:rPr>
              <w:t>Yes</w:t>
            </w:r>
          </w:p>
        </w:tc>
        <w:tc>
          <w:tcPr>
            <w:tcW w:w="6339" w:type="dxa"/>
            <w:vAlign w:val="center"/>
          </w:tcPr>
          <w:p w14:paraId="049E6B4D" w14:textId="77777777" w:rsidR="00565F96" w:rsidRPr="00E81FF9" w:rsidRDefault="00000000" w:rsidP="00D42BCF">
            <w:pPr>
              <w:pStyle w:val="Tablebody"/>
              <w:rPr>
                <w:lang w:val="en-GB"/>
              </w:rPr>
            </w:pPr>
            <w:r w:rsidRPr="00E81FF9">
              <w:rPr>
                <w:lang w:val="en-GB"/>
              </w:rPr>
              <w:t>Target HMD sequence.</w:t>
            </w:r>
          </w:p>
        </w:tc>
      </w:tr>
      <w:tr w:rsidR="00565F96" w:rsidRPr="00E81FF9" w14:paraId="7FE8EA8D" w14:textId="77777777" w:rsidTr="00920271">
        <w:trPr>
          <w:cantSplit/>
          <w:jc w:val="center"/>
        </w:trPr>
        <w:tc>
          <w:tcPr>
            <w:tcW w:w="2263" w:type="dxa"/>
            <w:vAlign w:val="center"/>
          </w:tcPr>
          <w:p w14:paraId="75B1A114" w14:textId="77777777" w:rsidR="00565F96" w:rsidRPr="00E81FF9" w:rsidRDefault="00000000" w:rsidP="00D42BCF">
            <w:pPr>
              <w:pStyle w:val="Tablebody"/>
              <w:rPr>
                <w:lang w:val="en-GB"/>
              </w:rPr>
            </w:pPr>
            <w:r w:rsidRPr="00E81FF9">
              <w:rPr>
                <w:lang w:val="en-GB"/>
              </w:rPr>
              <w:t>type</w:t>
            </w:r>
          </w:p>
        </w:tc>
        <w:tc>
          <w:tcPr>
            <w:tcW w:w="1134" w:type="dxa"/>
            <w:vAlign w:val="center"/>
          </w:tcPr>
          <w:p w14:paraId="3A7D629E" w14:textId="77777777" w:rsidR="00565F96" w:rsidRPr="00E81FF9" w:rsidRDefault="00000000" w:rsidP="00D42BCF">
            <w:pPr>
              <w:pStyle w:val="Tablebody"/>
              <w:rPr>
                <w:lang w:val="en-GB"/>
              </w:rPr>
            </w:pPr>
            <w:r w:rsidRPr="00E81FF9">
              <w:rPr>
                <w:lang w:val="en-GB"/>
              </w:rPr>
              <w:t>Yes</w:t>
            </w:r>
          </w:p>
        </w:tc>
        <w:tc>
          <w:tcPr>
            <w:tcW w:w="6339" w:type="dxa"/>
            <w:vAlign w:val="center"/>
          </w:tcPr>
          <w:p w14:paraId="773D2608" w14:textId="77777777" w:rsidR="00565F96" w:rsidRPr="00E81FF9" w:rsidRDefault="00000000" w:rsidP="00D42BCF">
            <w:pPr>
              <w:pStyle w:val="Tablebody"/>
              <w:rPr>
                <w:lang w:val="en-GB"/>
              </w:rPr>
            </w:pPr>
            <w:r w:rsidRPr="00E81FF9">
              <w:rPr>
                <w:lang w:val="en-GB"/>
              </w:rPr>
              <w:t>Target HMD row type.</w:t>
            </w:r>
          </w:p>
        </w:tc>
      </w:tr>
      <w:tr w:rsidR="00565F96" w:rsidRPr="00E81FF9" w14:paraId="48424AC9" w14:textId="77777777" w:rsidTr="00920271">
        <w:trPr>
          <w:cantSplit/>
          <w:jc w:val="center"/>
        </w:trPr>
        <w:tc>
          <w:tcPr>
            <w:tcW w:w="2263" w:type="dxa"/>
            <w:vAlign w:val="center"/>
          </w:tcPr>
          <w:p w14:paraId="257B27EC" w14:textId="77777777" w:rsidR="00565F96" w:rsidRPr="00E81FF9" w:rsidRDefault="00000000" w:rsidP="00D42BCF">
            <w:pPr>
              <w:pStyle w:val="Tablebody"/>
              <w:rPr>
                <w:lang w:val="en-GB"/>
              </w:rPr>
            </w:pPr>
            <w:r w:rsidRPr="00E81FF9">
              <w:rPr>
                <w:lang w:val="en-GB"/>
              </w:rPr>
              <w:t>target_id</w:t>
            </w:r>
          </w:p>
        </w:tc>
        <w:tc>
          <w:tcPr>
            <w:tcW w:w="1134" w:type="dxa"/>
            <w:vAlign w:val="center"/>
          </w:tcPr>
          <w:p w14:paraId="00B75697" w14:textId="77777777" w:rsidR="00565F96" w:rsidRPr="00E81FF9" w:rsidRDefault="00000000" w:rsidP="00D42BCF">
            <w:pPr>
              <w:pStyle w:val="Tablebody"/>
              <w:rPr>
                <w:lang w:val="en-GB"/>
              </w:rPr>
            </w:pPr>
            <w:r w:rsidRPr="00E81FF9">
              <w:rPr>
                <w:lang w:val="en-GB"/>
              </w:rPr>
              <w:t>Yes</w:t>
            </w:r>
          </w:p>
        </w:tc>
        <w:tc>
          <w:tcPr>
            <w:tcW w:w="6339" w:type="dxa"/>
            <w:vAlign w:val="center"/>
          </w:tcPr>
          <w:p w14:paraId="148187C5" w14:textId="77777777" w:rsidR="00565F96" w:rsidRPr="00E81FF9" w:rsidRDefault="00000000" w:rsidP="00D42BCF">
            <w:pPr>
              <w:pStyle w:val="Tablebody"/>
              <w:rPr>
                <w:lang w:val="en-GB"/>
              </w:rPr>
            </w:pPr>
            <w:r w:rsidRPr="00E81FF9">
              <w:rPr>
                <w:lang w:val="en-GB"/>
              </w:rPr>
              <w:t>Target HMD row identifier.</w:t>
            </w:r>
          </w:p>
        </w:tc>
      </w:tr>
      <w:tr w:rsidR="00565F96" w:rsidRPr="00E81FF9" w14:paraId="2E58E212" w14:textId="77777777" w:rsidTr="00920271">
        <w:trPr>
          <w:cantSplit/>
          <w:jc w:val="center"/>
        </w:trPr>
        <w:tc>
          <w:tcPr>
            <w:tcW w:w="2263" w:type="dxa"/>
            <w:vAlign w:val="center"/>
          </w:tcPr>
          <w:p w14:paraId="323BEB88" w14:textId="77777777" w:rsidR="00565F96" w:rsidRPr="00E81FF9" w:rsidRDefault="00000000" w:rsidP="00D42BCF">
            <w:pPr>
              <w:pStyle w:val="Tablebody"/>
              <w:rPr>
                <w:lang w:val="en-GB"/>
              </w:rPr>
            </w:pPr>
            <w:r w:rsidRPr="00E81FF9">
              <w:rPr>
                <w:lang w:val="en-GB"/>
              </w:rPr>
              <w:t>target_name</w:t>
            </w:r>
          </w:p>
        </w:tc>
        <w:tc>
          <w:tcPr>
            <w:tcW w:w="1134" w:type="dxa"/>
            <w:vAlign w:val="center"/>
          </w:tcPr>
          <w:p w14:paraId="3FC78EC8" w14:textId="77777777" w:rsidR="00565F96" w:rsidRPr="00E81FF9" w:rsidRDefault="00000000" w:rsidP="00D42BCF">
            <w:pPr>
              <w:pStyle w:val="Tablebody"/>
              <w:rPr>
                <w:lang w:val="en-GB"/>
              </w:rPr>
            </w:pPr>
            <w:r w:rsidRPr="00E81FF9">
              <w:rPr>
                <w:lang w:val="en-GB"/>
              </w:rPr>
              <w:t>Yes</w:t>
            </w:r>
          </w:p>
        </w:tc>
        <w:tc>
          <w:tcPr>
            <w:tcW w:w="6339" w:type="dxa"/>
            <w:vAlign w:val="center"/>
          </w:tcPr>
          <w:p w14:paraId="65BD6858" w14:textId="77777777" w:rsidR="00565F96" w:rsidRPr="00E81FF9" w:rsidRDefault="00000000" w:rsidP="00D42BCF">
            <w:pPr>
              <w:pStyle w:val="Tablebody"/>
              <w:rPr>
                <w:lang w:val="en-GB"/>
              </w:rPr>
            </w:pPr>
            <w:r w:rsidRPr="00E81FF9">
              <w:rPr>
                <w:lang w:val="en-GB"/>
              </w:rPr>
              <w:t>Target HMD term name.</w:t>
            </w:r>
          </w:p>
        </w:tc>
      </w:tr>
      <w:tr w:rsidR="00565F96" w:rsidRPr="00E81FF9" w14:paraId="5AF870C4" w14:textId="77777777" w:rsidTr="00920271">
        <w:trPr>
          <w:cantSplit/>
          <w:jc w:val="center"/>
        </w:trPr>
        <w:tc>
          <w:tcPr>
            <w:tcW w:w="2263" w:type="dxa"/>
            <w:vAlign w:val="center"/>
          </w:tcPr>
          <w:p w14:paraId="22E587CF" w14:textId="77777777" w:rsidR="00565F96" w:rsidRPr="00E81FF9" w:rsidRDefault="00000000" w:rsidP="00D42BCF">
            <w:pPr>
              <w:pStyle w:val="Tablebody"/>
              <w:rPr>
                <w:lang w:val="en-GB"/>
              </w:rPr>
            </w:pPr>
            <w:r w:rsidRPr="00E81FF9">
              <w:rPr>
                <w:lang w:val="en-GB"/>
              </w:rPr>
              <w:t>target_datatype</w:t>
            </w:r>
          </w:p>
        </w:tc>
        <w:tc>
          <w:tcPr>
            <w:tcW w:w="1134" w:type="dxa"/>
            <w:vAlign w:val="center"/>
          </w:tcPr>
          <w:p w14:paraId="5A97DDAC" w14:textId="77777777" w:rsidR="00565F96" w:rsidRPr="00E81FF9" w:rsidRDefault="00000000" w:rsidP="00D42BCF">
            <w:pPr>
              <w:pStyle w:val="Tablebody"/>
              <w:rPr>
                <w:lang w:val="en-GB"/>
              </w:rPr>
            </w:pPr>
            <w:r w:rsidRPr="00E81FF9">
              <w:rPr>
                <w:lang w:val="en-GB"/>
              </w:rPr>
              <w:t>A rows</w:t>
            </w:r>
          </w:p>
        </w:tc>
        <w:tc>
          <w:tcPr>
            <w:tcW w:w="6339" w:type="dxa"/>
            <w:vAlign w:val="center"/>
          </w:tcPr>
          <w:p w14:paraId="0F2008A6" w14:textId="77777777" w:rsidR="00565F96" w:rsidRPr="00E81FF9" w:rsidRDefault="00000000" w:rsidP="00D42BCF">
            <w:pPr>
              <w:pStyle w:val="Tablebody"/>
              <w:rPr>
                <w:lang w:val="en-GB"/>
              </w:rPr>
            </w:pPr>
            <w:r w:rsidRPr="00E81FF9">
              <w:rPr>
                <w:lang w:val="en-GB"/>
              </w:rPr>
              <w:t>Target datatype.</w:t>
            </w:r>
          </w:p>
        </w:tc>
      </w:tr>
      <w:tr w:rsidR="00565F96" w:rsidRPr="00E81FF9" w14:paraId="2DA329BD" w14:textId="77777777" w:rsidTr="00920271">
        <w:trPr>
          <w:cantSplit/>
          <w:jc w:val="center"/>
        </w:trPr>
        <w:tc>
          <w:tcPr>
            <w:tcW w:w="2263" w:type="dxa"/>
            <w:vAlign w:val="center"/>
          </w:tcPr>
          <w:p w14:paraId="080AEC58" w14:textId="77777777" w:rsidR="00565F96" w:rsidRPr="00E81FF9" w:rsidRDefault="00000000" w:rsidP="00D42BCF">
            <w:pPr>
              <w:pStyle w:val="Tablebody"/>
              <w:rPr>
                <w:lang w:val="en-GB"/>
              </w:rPr>
            </w:pPr>
            <w:r w:rsidRPr="00E81FF9">
              <w:rPr>
                <w:lang w:val="en-GB"/>
              </w:rPr>
              <w:t>target_multiplicity</w:t>
            </w:r>
          </w:p>
        </w:tc>
        <w:tc>
          <w:tcPr>
            <w:tcW w:w="1134" w:type="dxa"/>
            <w:vAlign w:val="center"/>
          </w:tcPr>
          <w:p w14:paraId="261996FB" w14:textId="77777777" w:rsidR="00565F96" w:rsidRPr="00E81FF9" w:rsidRDefault="00000000" w:rsidP="00D42BCF">
            <w:pPr>
              <w:pStyle w:val="Tablebody"/>
              <w:rPr>
                <w:lang w:val="en-GB"/>
              </w:rPr>
            </w:pPr>
            <w:r w:rsidRPr="00E81FF9">
              <w:rPr>
                <w:lang w:val="en-GB"/>
              </w:rPr>
              <w:t>Yes</w:t>
            </w:r>
          </w:p>
        </w:tc>
        <w:tc>
          <w:tcPr>
            <w:tcW w:w="6339" w:type="dxa"/>
            <w:vAlign w:val="center"/>
          </w:tcPr>
          <w:p w14:paraId="3EC1D8B3" w14:textId="77777777" w:rsidR="00565F96" w:rsidRPr="00E81FF9" w:rsidRDefault="00000000" w:rsidP="00D42BCF">
            <w:pPr>
              <w:pStyle w:val="Tablebody"/>
              <w:rPr>
                <w:lang w:val="en-GB"/>
              </w:rPr>
            </w:pPr>
            <w:r w:rsidRPr="00E81FF9">
              <w:rPr>
                <w:lang w:val="en-GB"/>
              </w:rPr>
              <w:t>Target multiplicity.</w:t>
            </w:r>
          </w:p>
        </w:tc>
      </w:tr>
      <w:tr w:rsidR="00565F96" w:rsidRPr="00E81FF9" w14:paraId="0FF16901" w14:textId="77777777" w:rsidTr="00920271">
        <w:trPr>
          <w:cantSplit/>
          <w:jc w:val="center"/>
        </w:trPr>
        <w:tc>
          <w:tcPr>
            <w:tcW w:w="2263" w:type="dxa"/>
            <w:vAlign w:val="center"/>
          </w:tcPr>
          <w:p w14:paraId="678501E9" w14:textId="77777777" w:rsidR="00565F96" w:rsidRPr="00E81FF9" w:rsidRDefault="00000000" w:rsidP="00D42BCF">
            <w:pPr>
              <w:pStyle w:val="Tablebody"/>
              <w:rPr>
                <w:lang w:val="en-GB"/>
              </w:rPr>
            </w:pPr>
            <w:r w:rsidRPr="00E81FF9">
              <w:rPr>
                <w:lang w:val="en-GB"/>
              </w:rPr>
              <w:t>target_semantic_path</w:t>
            </w:r>
          </w:p>
        </w:tc>
        <w:tc>
          <w:tcPr>
            <w:tcW w:w="1134" w:type="dxa"/>
            <w:vAlign w:val="center"/>
          </w:tcPr>
          <w:p w14:paraId="74A74812" w14:textId="77777777" w:rsidR="00565F96" w:rsidRPr="00E81FF9" w:rsidRDefault="00000000" w:rsidP="00D42BCF">
            <w:pPr>
              <w:pStyle w:val="Tablebody"/>
              <w:rPr>
                <w:lang w:val="en-GB"/>
              </w:rPr>
            </w:pPr>
            <w:r w:rsidRPr="00E81FF9">
              <w:rPr>
                <w:lang w:val="en-GB"/>
              </w:rPr>
              <w:t>Yes</w:t>
            </w:r>
          </w:p>
        </w:tc>
        <w:tc>
          <w:tcPr>
            <w:tcW w:w="6339" w:type="dxa"/>
            <w:vAlign w:val="center"/>
          </w:tcPr>
          <w:p w14:paraId="5084C11D" w14:textId="77777777" w:rsidR="00565F96" w:rsidRPr="00E81FF9" w:rsidRDefault="00000000" w:rsidP="00D42BCF">
            <w:pPr>
              <w:pStyle w:val="Tablebody"/>
              <w:rPr>
                <w:lang w:val="en-GB"/>
              </w:rPr>
            </w:pPr>
            <w:r w:rsidRPr="00E81FF9">
              <w:rPr>
                <w:lang w:val="en-GB"/>
              </w:rPr>
              <w:t>Canonical target HMD Semantic Path.</w:t>
            </w:r>
          </w:p>
        </w:tc>
      </w:tr>
      <w:tr w:rsidR="00565F96" w:rsidRPr="00E81FF9" w14:paraId="3225746C" w14:textId="77777777" w:rsidTr="00920271">
        <w:trPr>
          <w:cantSplit/>
          <w:jc w:val="center"/>
        </w:trPr>
        <w:tc>
          <w:tcPr>
            <w:tcW w:w="2263" w:type="dxa"/>
            <w:vAlign w:val="center"/>
          </w:tcPr>
          <w:p w14:paraId="3B55FB51" w14:textId="77777777" w:rsidR="00565F96" w:rsidRPr="00E81FF9" w:rsidRDefault="00000000" w:rsidP="00D42BCF">
            <w:pPr>
              <w:pStyle w:val="Tablebody"/>
              <w:rPr>
                <w:lang w:val="en-GB"/>
              </w:rPr>
            </w:pPr>
            <w:r w:rsidRPr="00E81FF9">
              <w:rPr>
                <w:lang w:val="en-GB"/>
              </w:rPr>
              <w:t>source_semantic_path</w:t>
            </w:r>
          </w:p>
        </w:tc>
        <w:tc>
          <w:tcPr>
            <w:tcW w:w="1134" w:type="dxa"/>
            <w:vAlign w:val="center"/>
          </w:tcPr>
          <w:p w14:paraId="6C9735DA" w14:textId="77777777" w:rsidR="00565F96" w:rsidRPr="00E81FF9" w:rsidRDefault="00000000" w:rsidP="00D42BCF">
            <w:pPr>
              <w:pStyle w:val="Tablebody"/>
              <w:rPr>
                <w:lang w:val="en-GB"/>
              </w:rPr>
            </w:pPr>
            <w:r w:rsidRPr="00E81FF9">
              <w:rPr>
                <w:lang w:val="en-GB"/>
              </w:rPr>
              <w:t>Conditional</w:t>
            </w:r>
          </w:p>
        </w:tc>
        <w:tc>
          <w:tcPr>
            <w:tcW w:w="6339" w:type="dxa"/>
            <w:vAlign w:val="center"/>
          </w:tcPr>
          <w:p w14:paraId="7FF9EDD1" w14:textId="77777777" w:rsidR="00565F96" w:rsidRPr="00E81FF9" w:rsidRDefault="00000000" w:rsidP="00D42BCF">
            <w:pPr>
              <w:pStyle w:val="Tablebody"/>
              <w:rPr>
                <w:lang w:val="en-GB"/>
              </w:rPr>
            </w:pPr>
            <w:r w:rsidRPr="00E81FF9">
              <w:rPr>
                <w:lang w:val="en-GB"/>
              </w:rPr>
              <w:t>Canonical source HMD Semantic Path.</w:t>
            </w:r>
          </w:p>
        </w:tc>
      </w:tr>
      <w:tr w:rsidR="00565F96" w:rsidRPr="00E81FF9" w14:paraId="64CFAD98" w14:textId="77777777" w:rsidTr="00920271">
        <w:trPr>
          <w:cantSplit/>
          <w:jc w:val="center"/>
        </w:trPr>
        <w:tc>
          <w:tcPr>
            <w:tcW w:w="2263" w:type="dxa"/>
            <w:vAlign w:val="center"/>
          </w:tcPr>
          <w:p w14:paraId="61F012B2" w14:textId="77777777" w:rsidR="00565F96" w:rsidRPr="00E81FF9" w:rsidRDefault="00000000" w:rsidP="00D42BCF">
            <w:pPr>
              <w:pStyle w:val="Tablebody"/>
              <w:rPr>
                <w:lang w:val="en-GB"/>
              </w:rPr>
            </w:pPr>
            <w:r w:rsidRPr="00E81FF9">
              <w:rPr>
                <w:lang w:val="en-GB"/>
              </w:rPr>
              <w:t>mapping_type</w:t>
            </w:r>
          </w:p>
        </w:tc>
        <w:tc>
          <w:tcPr>
            <w:tcW w:w="1134" w:type="dxa"/>
            <w:vAlign w:val="center"/>
          </w:tcPr>
          <w:p w14:paraId="520A3119" w14:textId="77777777" w:rsidR="00565F96" w:rsidRPr="00E81FF9" w:rsidRDefault="00000000" w:rsidP="00D42BCF">
            <w:pPr>
              <w:pStyle w:val="Tablebody"/>
              <w:rPr>
                <w:lang w:val="en-GB"/>
              </w:rPr>
            </w:pPr>
            <w:r w:rsidRPr="00E81FF9">
              <w:rPr>
                <w:lang w:val="en-GB"/>
              </w:rPr>
              <w:t>Yes</w:t>
            </w:r>
          </w:p>
        </w:tc>
        <w:tc>
          <w:tcPr>
            <w:tcW w:w="6339" w:type="dxa"/>
            <w:vAlign w:val="center"/>
          </w:tcPr>
          <w:p w14:paraId="6C0A5E47" w14:textId="77777777" w:rsidR="00565F96" w:rsidRPr="00E81FF9" w:rsidRDefault="00000000" w:rsidP="00D42BCF">
            <w:pPr>
              <w:pStyle w:val="Tablebody"/>
              <w:rPr>
                <w:lang w:val="en-GB"/>
              </w:rPr>
            </w:pPr>
            <w:r w:rsidRPr="00E81FF9">
              <w:rPr>
                <w:lang w:val="en-GB"/>
              </w:rPr>
              <w:t>direct, transform, default, omit, or unsupported.</w:t>
            </w:r>
          </w:p>
        </w:tc>
      </w:tr>
      <w:tr w:rsidR="00565F96" w:rsidRPr="00E81FF9" w14:paraId="5F7EF808" w14:textId="77777777" w:rsidTr="00920271">
        <w:trPr>
          <w:cantSplit/>
          <w:jc w:val="center"/>
        </w:trPr>
        <w:tc>
          <w:tcPr>
            <w:tcW w:w="2263" w:type="dxa"/>
            <w:vAlign w:val="center"/>
          </w:tcPr>
          <w:p w14:paraId="0E439E54" w14:textId="77777777" w:rsidR="00565F96" w:rsidRPr="00E81FF9" w:rsidRDefault="00000000" w:rsidP="00D42BCF">
            <w:pPr>
              <w:pStyle w:val="Tablebody"/>
              <w:rPr>
                <w:lang w:val="en-GB"/>
              </w:rPr>
            </w:pPr>
            <w:r w:rsidRPr="00E81FF9">
              <w:rPr>
                <w:lang w:val="en-GB"/>
              </w:rPr>
              <w:t>occurrence_policy</w:t>
            </w:r>
          </w:p>
        </w:tc>
        <w:tc>
          <w:tcPr>
            <w:tcW w:w="1134" w:type="dxa"/>
            <w:vAlign w:val="center"/>
          </w:tcPr>
          <w:p w14:paraId="531DA487" w14:textId="77777777" w:rsidR="00565F96" w:rsidRPr="00E81FF9" w:rsidRDefault="00000000" w:rsidP="00D42BCF">
            <w:pPr>
              <w:pStyle w:val="Tablebody"/>
              <w:rPr>
                <w:lang w:val="en-GB"/>
              </w:rPr>
            </w:pPr>
            <w:r w:rsidRPr="00E81FF9">
              <w:rPr>
                <w:lang w:val="en-GB"/>
              </w:rPr>
              <w:t>C rows</w:t>
            </w:r>
          </w:p>
        </w:tc>
        <w:tc>
          <w:tcPr>
            <w:tcW w:w="6339" w:type="dxa"/>
            <w:vAlign w:val="center"/>
          </w:tcPr>
          <w:p w14:paraId="333DA8BC" w14:textId="77777777" w:rsidR="00565F96" w:rsidRPr="00E81FF9" w:rsidRDefault="00000000" w:rsidP="00D42BCF">
            <w:pPr>
              <w:pStyle w:val="Tablebody"/>
              <w:rPr>
                <w:lang w:val="en-GB"/>
              </w:rPr>
            </w:pPr>
            <w:r w:rsidRPr="00E81FF9">
              <w:rPr>
                <w:lang w:val="en-GB"/>
              </w:rPr>
              <w:t>one_to_one for the initial lossless implementation.</w:t>
            </w:r>
          </w:p>
        </w:tc>
      </w:tr>
      <w:tr w:rsidR="00565F96" w:rsidRPr="00E81FF9" w14:paraId="3046C06B" w14:textId="77777777" w:rsidTr="00920271">
        <w:trPr>
          <w:cantSplit/>
          <w:jc w:val="center"/>
        </w:trPr>
        <w:tc>
          <w:tcPr>
            <w:tcW w:w="2263" w:type="dxa"/>
            <w:vAlign w:val="center"/>
          </w:tcPr>
          <w:p w14:paraId="24FE2C8A" w14:textId="77777777" w:rsidR="00565F96" w:rsidRPr="00E81FF9" w:rsidRDefault="00000000" w:rsidP="00D42BCF">
            <w:pPr>
              <w:pStyle w:val="Tablebody"/>
              <w:rPr>
                <w:lang w:val="en-GB"/>
              </w:rPr>
            </w:pPr>
            <w:r w:rsidRPr="00E81FF9">
              <w:rPr>
                <w:lang w:val="en-GB"/>
              </w:rPr>
              <w:t>transformation</w:t>
            </w:r>
          </w:p>
        </w:tc>
        <w:tc>
          <w:tcPr>
            <w:tcW w:w="1134" w:type="dxa"/>
            <w:vAlign w:val="center"/>
          </w:tcPr>
          <w:p w14:paraId="45FF779C" w14:textId="77777777" w:rsidR="00565F96" w:rsidRPr="00E81FF9" w:rsidRDefault="00000000" w:rsidP="00D42BCF">
            <w:pPr>
              <w:pStyle w:val="Tablebody"/>
              <w:rPr>
                <w:lang w:val="en-GB"/>
              </w:rPr>
            </w:pPr>
            <w:r w:rsidRPr="00E81FF9">
              <w:rPr>
                <w:lang w:val="en-GB"/>
              </w:rPr>
              <w:t>No</w:t>
            </w:r>
          </w:p>
        </w:tc>
        <w:tc>
          <w:tcPr>
            <w:tcW w:w="6339" w:type="dxa"/>
            <w:vAlign w:val="center"/>
          </w:tcPr>
          <w:p w14:paraId="749C6E77" w14:textId="77777777" w:rsidR="00565F96" w:rsidRPr="00E81FF9" w:rsidRDefault="00000000" w:rsidP="00D42BCF">
            <w:pPr>
              <w:pStyle w:val="Tablebody"/>
              <w:rPr>
                <w:lang w:val="en-GB"/>
              </w:rPr>
            </w:pPr>
            <w:r w:rsidRPr="00E81FF9">
              <w:rPr>
                <w:lang w:val="en-GB"/>
              </w:rPr>
              <w:t>Registered deterministic transformation.</w:t>
            </w:r>
          </w:p>
        </w:tc>
      </w:tr>
      <w:tr w:rsidR="00565F96" w:rsidRPr="00E81FF9" w14:paraId="44FE6214" w14:textId="77777777" w:rsidTr="00920271">
        <w:trPr>
          <w:cantSplit/>
          <w:jc w:val="center"/>
        </w:trPr>
        <w:tc>
          <w:tcPr>
            <w:tcW w:w="2263" w:type="dxa"/>
            <w:vAlign w:val="center"/>
          </w:tcPr>
          <w:p w14:paraId="2550A602" w14:textId="77777777" w:rsidR="00565F96" w:rsidRPr="00E81FF9" w:rsidRDefault="00000000" w:rsidP="00D42BCF">
            <w:pPr>
              <w:pStyle w:val="Tablebody"/>
              <w:rPr>
                <w:lang w:val="en-GB"/>
              </w:rPr>
            </w:pPr>
            <w:r w:rsidRPr="00E81FF9">
              <w:rPr>
                <w:lang w:val="en-GB"/>
              </w:rPr>
              <w:t>reverse_transformation</w:t>
            </w:r>
          </w:p>
        </w:tc>
        <w:tc>
          <w:tcPr>
            <w:tcW w:w="1134" w:type="dxa"/>
            <w:vAlign w:val="center"/>
          </w:tcPr>
          <w:p w14:paraId="21FD6C1A" w14:textId="77777777" w:rsidR="00565F96" w:rsidRPr="00E81FF9" w:rsidRDefault="00000000" w:rsidP="00D42BCF">
            <w:pPr>
              <w:pStyle w:val="Tablebody"/>
              <w:rPr>
                <w:lang w:val="en-GB"/>
              </w:rPr>
            </w:pPr>
            <w:r w:rsidRPr="00E81FF9">
              <w:rPr>
                <w:lang w:val="en-GB"/>
              </w:rPr>
              <w:t>No</w:t>
            </w:r>
          </w:p>
        </w:tc>
        <w:tc>
          <w:tcPr>
            <w:tcW w:w="6339" w:type="dxa"/>
            <w:vAlign w:val="center"/>
          </w:tcPr>
          <w:p w14:paraId="1228DEF7" w14:textId="77777777" w:rsidR="00565F96" w:rsidRPr="00E81FF9" w:rsidRDefault="00000000" w:rsidP="00D42BCF">
            <w:pPr>
              <w:pStyle w:val="Tablebody"/>
              <w:rPr>
                <w:lang w:val="en-GB"/>
              </w:rPr>
            </w:pPr>
            <w:r w:rsidRPr="00E81FF9">
              <w:rPr>
                <w:lang w:val="en-GB"/>
              </w:rPr>
              <w:t>Registered inverse transformation when reverse conversion is supported.</w:t>
            </w:r>
          </w:p>
        </w:tc>
      </w:tr>
      <w:tr w:rsidR="00565F96" w:rsidRPr="00E81FF9" w14:paraId="337B28B2" w14:textId="77777777" w:rsidTr="00920271">
        <w:trPr>
          <w:cantSplit/>
          <w:jc w:val="center"/>
        </w:trPr>
        <w:tc>
          <w:tcPr>
            <w:tcW w:w="2263" w:type="dxa"/>
            <w:vAlign w:val="center"/>
          </w:tcPr>
          <w:p w14:paraId="6E056384" w14:textId="77777777" w:rsidR="00565F96" w:rsidRPr="00E81FF9" w:rsidRDefault="00000000" w:rsidP="00D42BCF">
            <w:pPr>
              <w:pStyle w:val="Tablebody"/>
              <w:rPr>
                <w:lang w:val="en-GB"/>
              </w:rPr>
            </w:pPr>
            <w:r w:rsidRPr="00E81FF9">
              <w:rPr>
                <w:lang w:val="en-GB"/>
              </w:rPr>
              <w:t>default_value</w:t>
            </w:r>
          </w:p>
        </w:tc>
        <w:tc>
          <w:tcPr>
            <w:tcW w:w="1134" w:type="dxa"/>
            <w:vAlign w:val="center"/>
          </w:tcPr>
          <w:p w14:paraId="5FC7BF61" w14:textId="77777777" w:rsidR="00565F96" w:rsidRPr="00E81FF9" w:rsidRDefault="00000000" w:rsidP="00D42BCF">
            <w:pPr>
              <w:pStyle w:val="Tablebody"/>
              <w:rPr>
                <w:lang w:val="en-GB"/>
              </w:rPr>
            </w:pPr>
            <w:r w:rsidRPr="00E81FF9">
              <w:rPr>
                <w:lang w:val="en-GB"/>
              </w:rPr>
              <w:t>No</w:t>
            </w:r>
          </w:p>
        </w:tc>
        <w:tc>
          <w:tcPr>
            <w:tcW w:w="6339" w:type="dxa"/>
            <w:vAlign w:val="center"/>
          </w:tcPr>
          <w:p w14:paraId="0D05D2F8" w14:textId="77777777" w:rsidR="00565F96" w:rsidRPr="00E81FF9" w:rsidRDefault="00000000" w:rsidP="00D42BCF">
            <w:pPr>
              <w:pStyle w:val="Tablebody"/>
              <w:rPr>
                <w:lang w:val="en-GB"/>
              </w:rPr>
            </w:pPr>
            <w:r w:rsidRPr="00E81FF9">
              <w:rPr>
                <w:lang w:val="en-GB"/>
              </w:rPr>
              <w:t>Explicit target default for mapping_type=default.</w:t>
            </w:r>
          </w:p>
        </w:tc>
      </w:tr>
      <w:tr w:rsidR="00565F96" w:rsidRPr="00E81FF9" w14:paraId="0377F96F" w14:textId="77777777" w:rsidTr="00920271">
        <w:trPr>
          <w:cantSplit/>
          <w:jc w:val="center"/>
        </w:trPr>
        <w:tc>
          <w:tcPr>
            <w:tcW w:w="2263" w:type="dxa"/>
            <w:vAlign w:val="center"/>
          </w:tcPr>
          <w:p w14:paraId="16D4FBC6" w14:textId="77777777" w:rsidR="00565F96" w:rsidRPr="00E81FF9" w:rsidRDefault="00000000" w:rsidP="00D42BCF">
            <w:pPr>
              <w:pStyle w:val="Tablebody"/>
              <w:rPr>
                <w:lang w:val="en-GB"/>
              </w:rPr>
            </w:pPr>
            <w:r w:rsidRPr="00E81FF9">
              <w:rPr>
                <w:lang w:val="en-GB"/>
              </w:rPr>
              <w:t>code_map</w:t>
            </w:r>
          </w:p>
        </w:tc>
        <w:tc>
          <w:tcPr>
            <w:tcW w:w="1134" w:type="dxa"/>
            <w:vAlign w:val="center"/>
          </w:tcPr>
          <w:p w14:paraId="03CB9CDF" w14:textId="77777777" w:rsidR="00565F96" w:rsidRPr="00E81FF9" w:rsidRDefault="00000000" w:rsidP="00D42BCF">
            <w:pPr>
              <w:pStyle w:val="Tablebody"/>
              <w:rPr>
                <w:lang w:val="en-GB"/>
              </w:rPr>
            </w:pPr>
            <w:r w:rsidRPr="00E81FF9">
              <w:rPr>
                <w:lang w:val="en-GB"/>
              </w:rPr>
              <w:t>No</w:t>
            </w:r>
          </w:p>
        </w:tc>
        <w:tc>
          <w:tcPr>
            <w:tcW w:w="6339" w:type="dxa"/>
            <w:vAlign w:val="center"/>
          </w:tcPr>
          <w:p w14:paraId="354DC47F" w14:textId="77777777" w:rsidR="00565F96" w:rsidRPr="00E81FF9" w:rsidRDefault="00000000" w:rsidP="00D42BCF">
            <w:pPr>
              <w:pStyle w:val="Tablebody"/>
              <w:rPr>
                <w:lang w:val="en-GB"/>
              </w:rPr>
            </w:pPr>
            <w:r w:rsidRPr="00E81FF9">
              <w:rPr>
                <w:lang w:val="en-GB"/>
              </w:rPr>
              <w:t>Identifier of a controlled code-map resource.</w:t>
            </w:r>
          </w:p>
        </w:tc>
      </w:tr>
      <w:tr w:rsidR="00565F96" w:rsidRPr="00E81FF9" w14:paraId="15154E37" w14:textId="77777777" w:rsidTr="00920271">
        <w:trPr>
          <w:cantSplit/>
          <w:jc w:val="center"/>
        </w:trPr>
        <w:tc>
          <w:tcPr>
            <w:tcW w:w="2263" w:type="dxa"/>
            <w:vAlign w:val="center"/>
          </w:tcPr>
          <w:p w14:paraId="2CA8BAC4" w14:textId="77777777" w:rsidR="00565F96" w:rsidRPr="00E81FF9" w:rsidRDefault="00000000" w:rsidP="00D42BCF">
            <w:pPr>
              <w:pStyle w:val="Tablebody"/>
              <w:rPr>
                <w:lang w:val="en-GB"/>
              </w:rPr>
            </w:pPr>
            <w:r w:rsidRPr="00E81FF9">
              <w:rPr>
                <w:lang w:val="en-GB"/>
              </w:rPr>
              <w:t>roundtrip_class</w:t>
            </w:r>
          </w:p>
        </w:tc>
        <w:tc>
          <w:tcPr>
            <w:tcW w:w="1134" w:type="dxa"/>
            <w:vAlign w:val="center"/>
          </w:tcPr>
          <w:p w14:paraId="6011C7D2" w14:textId="77777777" w:rsidR="00565F96" w:rsidRPr="00E81FF9" w:rsidRDefault="00000000" w:rsidP="00D42BCF">
            <w:pPr>
              <w:pStyle w:val="Tablebody"/>
              <w:rPr>
                <w:lang w:val="en-GB"/>
              </w:rPr>
            </w:pPr>
            <w:r w:rsidRPr="00E81FF9">
              <w:rPr>
                <w:lang w:val="en-GB"/>
              </w:rPr>
              <w:t>Yes</w:t>
            </w:r>
          </w:p>
        </w:tc>
        <w:tc>
          <w:tcPr>
            <w:tcW w:w="6339" w:type="dxa"/>
            <w:vAlign w:val="center"/>
          </w:tcPr>
          <w:p w14:paraId="252B9C3B" w14:textId="77777777" w:rsidR="00565F96" w:rsidRPr="00E81FF9" w:rsidRDefault="00000000" w:rsidP="00D42BCF">
            <w:pPr>
              <w:pStyle w:val="Tablebody"/>
              <w:rPr>
                <w:lang w:val="en-GB"/>
              </w:rPr>
            </w:pPr>
            <w:r w:rsidRPr="00E81FF9">
              <w:rPr>
                <w:lang w:val="en-GB"/>
              </w:rPr>
              <w:t>exact, normalised, lossy, or unsupported.</w:t>
            </w:r>
          </w:p>
        </w:tc>
      </w:tr>
      <w:tr w:rsidR="00565F96" w:rsidRPr="00E81FF9" w14:paraId="16C385AE" w14:textId="77777777" w:rsidTr="00920271">
        <w:trPr>
          <w:cantSplit/>
          <w:jc w:val="center"/>
        </w:trPr>
        <w:tc>
          <w:tcPr>
            <w:tcW w:w="2263" w:type="dxa"/>
            <w:vAlign w:val="center"/>
          </w:tcPr>
          <w:p w14:paraId="6D665218" w14:textId="77777777" w:rsidR="00565F96" w:rsidRPr="00E81FF9" w:rsidRDefault="00000000" w:rsidP="00D42BCF">
            <w:pPr>
              <w:pStyle w:val="Tablebody"/>
              <w:rPr>
                <w:lang w:val="en-GB"/>
              </w:rPr>
            </w:pPr>
            <w:r w:rsidRPr="00E81FF9">
              <w:rPr>
                <w:lang w:val="en-GB"/>
              </w:rPr>
              <w:t>note</w:t>
            </w:r>
          </w:p>
        </w:tc>
        <w:tc>
          <w:tcPr>
            <w:tcW w:w="1134" w:type="dxa"/>
            <w:vAlign w:val="center"/>
          </w:tcPr>
          <w:p w14:paraId="096852D1" w14:textId="77777777" w:rsidR="00565F96" w:rsidRPr="00E81FF9" w:rsidRDefault="00000000" w:rsidP="00D42BCF">
            <w:pPr>
              <w:pStyle w:val="Tablebody"/>
              <w:rPr>
                <w:lang w:val="en-GB"/>
              </w:rPr>
            </w:pPr>
            <w:r w:rsidRPr="00E81FF9">
              <w:rPr>
                <w:lang w:val="en-GB"/>
              </w:rPr>
              <w:t>No</w:t>
            </w:r>
          </w:p>
        </w:tc>
        <w:tc>
          <w:tcPr>
            <w:tcW w:w="6339" w:type="dxa"/>
            <w:vAlign w:val="center"/>
          </w:tcPr>
          <w:p w14:paraId="023DC537" w14:textId="77777777" w:rsidR="00565F96" w:rsidRPr="00E81FF9" w:rsidRDefault="00000000" w:rsidP="00D42BCF">
            <w:pPr>
              <w:pStyle w:val="Tablebody"/>
              <w:rPr>
                <w:lang w:val="en-GB"/>
              </w:rPr>
            </w:pPr>
            <w:r w:rsidRPr="00E81FF9">
              <w:rPr>
                <w:lang w:val="en-GB"/>
              </w:rPr>
              <w:t>Non-executable explanatory text.</w:t>
            </w:r>
          </w:p>
        </w:tc>
      </w:tr>
    </w:tbl>
    <w:p w14:paraId="65EC2E9D" w14:textId="77777777" w:rsidR="00565F96" w:rsidRPr="00E81FF9" w:rsidRDefault="00000000" w:rsidP="00271360">
      <w:pPr>
        <w:pStyle w:val="20"/>
      </w:pPr>
      <w:bookmarkStart w:id="23" w:name="_Toc241408850"/>
      <w:r w:rsidRPr="00E81FF9">
        <w:t>7.3 Processing rules</w:t>
      </w:r>
      <w:bookmarkEnd w:id="23"/>
    </w:p>
    <w:p w14:paraId="30C53C0A" w14:textId="77777777" w:rsidR="00565F96" w:rsidRPr="00E81FF9" w:rsidRDefault="00000000">
      <w:pPr>
        <w:pStyle w:val="af0"/>
        <w:ind w:left="425" w:hanging="227"/>
      </w:pPr>
      <w:r w:rsidRPr="00E81FF9">
        <w:t>• Class rows establish source-to-target occurrence correspondence before Attribute rows are mapped.</w:t>
      </w:r>
    </w:p>
    <w:p w14:paraId="199D20E7" w14:textId="77777777" w:rsidR="00565F96" w:rsidRPr="00E81FF9" w:rsidRDefault="00000000">
      <w:pPr>
        <w:pStyle w:val="af0"/>
        <w:ind w:left="425" w:hanging="227"/>
      </w:pPr>
      <w:r w:rsidRPr="00E81FF9">
        <w:t>• The initial conforming implementation MUST support one_to_one repeated-Class correspondence.</w:t>
      </w:r>
    </w:p>
    <w:p w14:paraId="3C040C85" w14:textId="77777777" w:rsidR="00565F96" w:rsidRPr="00E81FF9" w:rsidRDefault="00000000">
      <w:pPr>
        <w:pStyle w:val="af0"/>
        <w:ind w:left="425" w:hanging="227"/>
      </w:pPr>
      <w:r w:rsidRPr="00E81FF9">
        <w:t>• Attribute mappings execute within the nearest mapped ancestor Class occurrence.</w:t>
      </w:r>
    </w:p>
    <w:p w14:paraId="0261128D" w14:textId="77777777" w:rsidR="00565F96" w:rsidRPr="00E81FF9" w:rsidRDefault="00000000">
      <w:pPr>
        <w:pStyle w:val="af0"/>
        <w:ind w:left="425" w:hanging="227"/>
      </w:pPr>
      <w:r w:rsidRPr="00E81FF9">
        <w:t>• Physical Structured CSV column names MUST NOT be used as semantic mapping keys.</w:t>
      </w:r>
    </w:p>
    <w:p w14:paraId="61116298" w14:textId="77777777" w:rsidR="00565F96" w:rsidRPr="00E81FF9" w:rsidRDefault="00000000">
      <w:pPr>
        <w:pStyle w:val="af0"/>
        <w:ind w:left="425" w:hanging="227"/>
      </w:pPr>
      <w:r w:rsidRPr="00E81FF9">
        <w:t>• A mapping classified lossy or unsupported MUST NOT be reported as exact.</w:t>
      </w:r>
    </w:p>
    <w:p w14:paraId="730043F9" w14:textId="77777777" w:rsidR="00565F96" w:rsidRPr="00E81FF9" w:rsidRDefault="00000000" w:rsidP="00271360">
      <w:pPr>
        <w:pStyle w:val="20"/>
      </w:pPr>
      <w:bookmarkStart w:id="24" w:name="_Toc241408851"/>
      <w:r w:rsidRPr="00E81FF9">
        <w:t>7.4 Example</w:t>
      </w:r>
      <w:bookmarkEnd w:id="24"/>
    </w:p>
    <w:p w14:paraId="6C3CA7BB" w14:textId="77777777" w:rsidR="00565F96" w:rsidRPr="00E81FF9" w:rsidRDefault="00000000" w:rsidP="008F5C5D">
      <w:pPr>
        <w:pStyle w:val="Tabletitle"/>
        <w:keepNext/>
        <w:rPr>
          <w:lang w:val="en-GB"/>
        </w:rPr>
      </w:pPr>
      <w:r w:rsidRPr="00E81FF9">
        <w:rPr>
          <w:lang w:val="en-GB"/>
        </w:rPr>
        <w:t>Illustrative Semantic Table</w:t>
      </w:r>
    </w:p>
    <w:tbl>
      <w:tblPr>
        <w:tblStyle w:val="af7"/>
        <w:tblW w:w="5000" w:type="pct"/>
        <w:jc w:val="center"/>
        <w:tblLayout w:type="fixed"/>
        <w:tblCellMar>
          <w:left w:w="0" w:type="dxa"/>
          <w:right w:w="0" w:type="dxa"/>
        </w:tblCellMar>
        <w:tblLook w:val="04A0" w:firstRow="1" w:lastRow="0" w:firstColumn="1" w:lastColumn="0" w:noHBand="0" w:noVBand="1"/>
      </w:tblPr>
      <w:tblGrid>
        <w:gridCol w:w="279"/>
        <w:gridCol w:w="2693"/>
        <w:gridCol w:w="4253"/>
        <w:gridCol w:w="708"/>
        <w:gridCol w:w="1134"/>
        <w:gridCol w:w="669"/>
      </w:tblGrid>
      <w:tr w:rsidR="00565F96" w:rsidRPr="00E81FF9" w14:paraId="63D3766E" w14:textId="77777777" w:rsidTr="00920271">
        <w:trPr>
          <w:cantSplit/>
          <w:trHeight w:val="1451"/>
          <w:tblHeader/>
          <w:jc w:val="center"/>
        </w:trPr>
        <w:tc>
          <w:tcPr>
            <w:tcW w:w="279" w:type="dxa"/>
            <w:shd w:val="clear" w:color="auto" w:fill="E7E6E6"/>
            <w:textDirection w:val="btLr"/>
            <w:vAlign w:val="center"/>
          </w:tcPr>
          <w:p w14:paraId="6DFBAFEF" w14:textId="77777777" w:rsidR="00565F96" w:rsidRPr="00E81FF9" w:rsidRDefault="00000000" w:rsidP="009E63D8">
            <w:pPr>
              <w:pStyle w:val="Tablebody"/>
              <w:jc w:val="center"/>
              <w:rPr>
                <w:b/>
                <w:bCs/>
                <w:lang w:val="en-GB"/>
              </w:rPr>
            </w:pPr>
            <w:r w:rsidRPr="00E81FF9">
              <w:rPr>
                <w:b/>
                <w:bCs/>
                <w:lang w:val="en-GB"/>
              </w:rPr>
              <w:t>type</w:t>
            </w:r>
          </w:p>
        </w:tc>
        <w:tc>
          <w:tcPr>
            <w:tcW w:w="2693" w:type="dxa"/>
            <w:shd w:val="clear" w:color="auto" w:fill="E7E6E6"/>
            <w:vAlign w:val="center"/>
          </w:tcPr>
          <w:p w14:paraId="6B995F87" w14:textId="77777777" w:rsidR="00565F96" w:rsidRPr="00E81FF9" w:rsidRDefault="00000000" w:rsidP="009E63D8">
            <w:pPr>
              <w:pStyle w:val="Tablebody"/>
              <w:jc w:val="center"/>
              <w:rPr>
                <w:b/>
                <w:bCs/>
                <w:lang w:val="en-GB"/>
              </w:rPr>
            </w:pPr>
            <w:r w:rsidRPr="00E81FF9">
              <w:rPr>
                <w:b/>
                <w:bCs/>
                <w:lang w:val="en-GB"/>
              </w:rPr>
              <w:t>source_semantic_path</w:t>
            </w:r>
          </w:p>
        </w:tc>
        <w:tc>
          <w:tcPr>
            <w:tcW w:w="4253" w:type="dxa"/>
            <w:shd w:val="clear" w:color="auto" w:fill="E7E6E6"/>
            <w:vAlign w:val="center"/>
          </w:tcPr>
          <w:p w14:paraId="75F2BA0C" w14:textId="77777777" w:rsidR="00565F96" w:rsidRPr="00E81FF9" w:rsidRDefault="00000000" w:rsidP="009E63D8">
            <w:pPr>
              <w:pStyle w:val="Tablebody"/>
              <w:jc w:val="center"/>
              <w:rPr>
                <w:b/>
                <w:bCs/>
                <w:lang w:val="en-GB"/>
              </w:rPr>
            </w:pPr>
            <w:r w:rsidRPr="00E81FF9">
              <w:rPr>
                <w:b/>
                <w:bCs/>
                <w:lang w:val="en-GB"/>
              </w:rPr>
              <w:t>target_semantic_path</w:t>
            </w:r>
          </w:p>
        </w:tc>
        <w:tc>
          <w:tcPr>
            <w:tcW w:w="708" w:type="dxa"/>
            <w:shd w:val="clear" w:color="auto" w:fill="E7E6E6"/>
            <w:textDirection w:val="btLr"/>
            <w:vAlign w:val="center"/>
          </w:tcPr>
          <w:p w14:paraId="7BD84FDF" w14:textId="77777777" w:rsidR="00565F96" w:rsidRPr="00E81FF9" w:rsidRDefault="00000000" w:rsidP="009E63D8">
            <w:pPr>
              <w:pStyle w:val="Tablebody"/>
              <w:jc w:val="center"/>
              <w:rPr>
                <w:b/>
                <w:bCs/>
                <w:lang w:val="en-GB"/>
              </w:rPr>
            </w:pPr>
            <w:r w:rsidRPr="00E81FF9">
              <w:rPr>
                <w:b/>
                <w:bCs/>
                <w:lang w:val="en-GB"/>
              </w:rPr>
              <w:t>mapping_type</w:t>
            </w:r>
          </w:p>
        </w:tc>
        <w:tc>
          <w:tcPr>
            <w:tcW w:w="1134" w:type="dxa"/>
            <w:shd w:val="clear" w:color="auto" w:fill="E7E6E6"/>
            <w:vAlign w:val="center"/>
          </w:tcPr>
          <w:p w14:paraId="347D2568" w14:textId="77777777" w:rsidR="00565F96" w:rsidRPr="00E81FF9" w:rsidRDefault="00000000" w:rsidP="009E63D8">
            <w:pPr>
              <w:pStyle w:val="Tablebody"/>
              <w:jc w:val="center"/>
              <w:rPr>
                <w:b/>
                <w:bCs/>
                <w:lang w:val="en-GB"/>
              </w:rPr>
            </w:pPr>
            <w:r w:rsidRPr="00E81FF9">
              <w:rPr>
                <w:b/>
                <w:bCs/>
                <w:lang w:val="en-GB"/>
              </w:rPr>
              <w:t>occurrence_policy</w:t>
            </w:r>
          </w:p>
        </w:tc>
        <w:tc>
          <w:tcPr>
            <w:tcW w:w="669" w:type="dxa"/>
            <w:shd w:val="clear" w:color="auto" w:fill="E7E6E6"/>
            <w:textDirection w:val="btLr"/>
            <w:vAlign w:val="center"/>
          </w:tcPr>
          <w:p w14:paraId="4010E950" w14:textId="77777777" w:rsidR="00565F96" w:rsidRPr="00E81FF9" w:rsidRDefault="00000000" w:rsidP="009E63D8">
            <w:pPr>
              <w:pStyle w:val="Tablebody"/>
              <w:jc w:val="center"/>
              <w:rPr>
                <w:b/>
                <w:bCs/>
                <w:lang w:val="en-GB"/>
              </w:rPr>
            </w:pPr>
            <w:r w:rsidRPr="00E81FF9">
              <w:rPr>
                <w:b/>
                <w:bCs/>
                <w:lang w:val="en-GB"/>
              </w:rPr>
              <w:t>roundtrip_class</w:t>
            </w:r>
          </w:p>
        </w:tc>
      </w:tr>
      <w:tr w:rsidR="00565F96" w:rsidRPr="00E81FF9" w14:paraId="589030D7" w14:textId="77777777" w:rsidTr="001F7D24">
        <w:trPr>
          <w:cantSplit/>
          <w:jc w:val="center"/>
        </w:trPr>
        <w:tc>
          <w:tcPr>
            <w:tcW w:w="279" w:type="dxa"/>
            <w:vAlign w:val="center"/>
          </w:tcPr>
          <w:p w14:paraId="42734808" w14:textId="77777777" w:rsidR="00565F96" w:rsidRPr="00E81FF9" w:rsidRDefault="00000000" w:rsidP="009E63D8">
            <w:pPr>
              <w:pStyle w:val="Tablebody"/>
              <w:jc w:val="center"/>
              <w:rPr>
                <w:lang w:val="en-GB"/>
              </w:rPr>
            </w:pPr>
            <w:r w:rsidRPr="00E81FF9">
              <w:rPr>
                <w:lang w:val="en-GB"/>
              </w:rPr>
              <w:t>C</w:t>
            </w:r>
          </w:p>
        </w:tc>
        <w:tc>
          <w:tcPr>
            <w:tcW w:w="2693" w:type="dxa"/>
            <w:vAlign w:val="center"/>
          </w:tcPr>
          <w:p w14:paraId="5B9F2E3A" w14:textId="77777777" w:rsidR="00565F96" w:rsidRPr="00E81FF9" w:rsidRDefault="00000000" w:rsidP="00D42BCF">
            <w:pPr>
              <w:pStyle w:val="Tablebody"/>
              <w:rPr>
                <w:lang w:val="en-GB"/>
              </w:rPr>
            </w:pPr>
            <w:r w:rsidRPr="00E81FF9">
              <w:rPr>
                <w:lang w:val="en-GB"/>
              </w:rPr>
              <w:t>$.ADC.Invoice</w:t>
            </w:r>
          </w:p>
        </w:tc>
        <w:tc>
          <w:tcPr>
            <w:tcW w:w="4253" w:type="dxa"/>
            <w:vAlign w:val="center"/>
          </w:tcPr>
          <w:p w14:paraId="04BD4050" w14:textId="77777777" w:rsidR="00565F96" w:rsidRPr="00E81FF9" w:rsidRDefault="00000000" w:rsidP="00D42BCF">
            <w:pPr>
              <w:pStyle w:val="Tablebody"/>
              <w:rPr>
                <w:lang w:val="en-GB"/>
              </w:rPr>
            </w:pPr>
            <w:r w:rsidRPr="00E81FF9">
              <w:rPr>
                <w:lang w:val="en-GB"/>
              </w:rPr>
              <w:t>$.BusinessTransactions.Invoice</w:t>
            </w:r>
          </w:p>
        </w:tc>
        <w:tc>
          <w:tcPr>
            <w:tcW w:w="708" w:type="dxa"/>
            <w:vAlign w:val="center"/>
          </w:tcPr>
          <w:p w14:paraId="6B58FD59" w14:textId="77777777" w:rsidR="00565F96" w:rsidRPr="00E81FF9" w:rsidRDefault="00000000" w:rsidP="008F5C5D">
            <w:pPr>
              <w:pStyle w:val="Tablebody"/>
              <w:jc w:val="center"/>
              <w:rPr>
                <w:lang w:val="en-GB"/>
              </w:rPr>
            </w:pPr>
            <w:r w:rsidRPr="00E81FF9">
              <w:rPr>
                <w:lang w:val="en-GB"/>
              </w:rPr>
              <w:t>direct</w:t>
            </w:r>
          </w:p>
        </w:tc>
        <w:tc>
          <w:tcPr>
            <w:tcW w:w="1134" w:type="dxa"/>
            <w:vAlign w:val="center"/>
          </w:tcPr>
          <w:p w14:paraId="4FFC39B0" w14:textId="77777777" w:rsidR="00565F96" w:rsidRPr="00E81FF9" w:rsidRDefault="00000000" w:rsidP="009E63D8">
            <w:pPr>
              <w:pStyle w:val="Tablebody"/>
              <w:jc w:val="center"/>
              <w:rPr>
                <w:lang w:val="en-GB"/>
              </w:rPr>
            </w:pPr>
            <w:r w:rsidRPr="00E81FF9">
              <w:rPr>
                <w:lang w:val="en-GB"/>
              </w:rPr>
              <w:t>one_to_one</w:t>
            </w:r>
          </w:p>
        </w:tc>
        <w:tc>
          <w:tcPr>
            <w:tcW w:w="669" w:type="dxa"/>
            <w:vAlign w:val="center"/>
          </w:tcPr>
          <w:p w14:paraId="1A3E069B" w14:textId="77777777" w:rsidR="00565F96" w:rsidRPr="00E81FF9" w:rsidRDefault="00000000" w:rsidP="009E63D8">
            <w:pPr>
              <w:pStyle w:val="Tablebody"/>
              <w:jc w:val="center"/>
              <w:rPr>
                <w:lang w:val="en-GB"/>
              </w:rPr>
            </w:pPr>
            <w:r w:rsidRPr="00E81FF9">
              <w:rPr>
                <w:lang w:val="en-GB"/>
              </w:rPr>
              <w:t>exact</w:t>
            </w:r>
          </w:p>
        </w:tc>
      </w:tr>
      <w:tr w:rsidR="00565F96" w:rsidRPr="00E81FF9" w14:paraId="13569B7E" w14:textId="77777777" w:rsidTr="001F7D24">
        <w:trPr>
          <w:cantSplit/>
          <w:jc w:val="center"/>
        </w:trPr>
        <w:tc>
          <w:tcPr>
            <w:tcW w:w="279" w:type="dxa"/>
            <w:vAlign w:val="center"/>
          </w:tcPr>
          <w:p w14:paraId="2EAE7B5A" w14:textId="77777777" w:rsidR="00565F96" w:rsidRPr="00E81FF9" w:rsidRDefault="00000000" w:rsidP="009E63D8">
            <w:pPr>
              <w:pStyle w:val="Tablebody"/>
              <w:jc w:val="center"/>
              <w:rPr>
                <w:lang w:val="en-GB"/>
              </w:rPr>
            </w:pPr>
            <w:r w:rsidRPr="00E81FF9">
              <w:rPr>
                <w:lang w:val="en-GB"/>
              </w:rPr>
              <w:t>A</w:t>
            </w:r>
          </w:p>
        </w:tc>
        <w:tc>
          <w:tcPr>
            <w:tcW w:w="2693" w:type="dxa"/>
            <w:vAlign w:val="center"/>
          </w:tcPr>
          <w:p w14:paraId="76BEFDF7" w14:textId="77777777" w:rsidR="00565F96" w:rsidRPr="00E81FF9" w:rsidRDefault="00000000" w:rsidP="00D42BCF">
            <w:pPr>
              <w:pStyle w:val="Tablebody"/>
              <w:rPr>
                <w:lang w:val="en-GB"/>
              </w:rPr>
            </w:pPr>
            <w:r w:rsidRPr="00E81FF9">
              <w:rPr>
                <w:lang w:val="en-GB"/>
              </w:rPr>
              <w:t>$.ADC.Invoice.InvoiceNumber</w:t>
            </w:r>
          </w:p>
        </w:tc>
        <w:tc>
          <w:tcPr>
            <w:tcW w:w="4253" w:type="dxa"/>
            <w:vAlign w:val="center"/>
          </w:tcPr>
          <w:p w14:paraId="1821D782" w14:textId="77777777" w:rsidR="00565F96" w:rsidRPr="00E81FF9" w:rsidRDefault="00000000" w:rsidP="00D42BCF">
            <w:pPr>
              <w:pStyle w:val="Tablebody"/>
              <w:rPr>
                <w:lang w:val="en-GB"/>
              </w:rPr>
            </w:pPr>
            <w:r w:rsidRPr="00E81FF9">
              <w:rPr>
                <w:lang w:val="en-GB"/>
              </w:rPr>
              <w:t>$.BusinessTransactions.Invoice.Identifier</w:t>
            </w:r>
          </w:p>
        </w:tc>
        <w:tc>
          <w:tcPr>
            <w:tcW w:w="708" w:type="dxa"/>
            <w:vAlign w:val="center"/>
          </w:tcPr>
          <w:p w14:paraId="6555438E" w14:textId="77777777" w:rsidR="00565F96" w:rsidRPr="00E81FF9" w:rsidRDefault="00000000" w:rsidP="008F5C5D">
            <w:pPr>
              <w:pStyle w:val="Tablebody"/>
              <w:jc w:val="center"/>
              <w:rPr>
                <w:lang w:val="en-GB"/>
              </w:rPr>
            </w:pPr>
            <w:r w:rsidRPr="00E81FF9">
              <w:rPr>
                <w:lang w:val="en-GB"/>
              </w:rPr>
              <w:t>direct</w:t>
            </w:r>
          </w:p>
        </w:tc>
        <w:tc>
          <w:tcPr>
            <w:tcW w:w="1134" w:type="dxa"/>
            <w:vAlign w:val="center"/>
          </w:tcPr>
          <w:p w14:paraId="130D9AAC" w14:textId="77777777" w:rsidR="00565F96" w:rsidRPr="00E81FF9" w:rsidRDefault="00565F96" w:rsidP="009E63D8">
            <w:pPr>
              <w:pStyle w:val="Tablebody"/>
              <w:jc w:val="center"/>
              <w:rPr>
                <w:lang w:val="en-GB"/>
              </w:rPr>
            </w:pPr>
          </w:p>
        </w:tc>
        <w:tc>
          <w:tcPr>
            <w:tcW w:w="669" w:type="dxa"/>
            <w:vAlign w:val="center"/>
          </w:tcPr>
          <w:p w14:paraId="0BF3642C" w14:textId="77777777" w:rsidR="00565F96" w:rsidRPr="00E81FF9" w:rsidRDefault="00000000" w:rsidP="009E63D8">
            <w:pPr>
              <w:pStyle w:val="Tablebody"/>
              <w:jc w:val="center"/>
              <w:rPr>
                <w:lang w:val="en-GB"/>
              </w:rPr>
            </w:pPr>
            <w:r w:rsidRPr="00E81FF9">
              <w:rPr>
                <w:lang w:val="en-GB"/>
              </w:rPr>
              <w:t>exact</w:t>
            </w:r>
          </w:p>
        </w:tc>
      </w:tr>
      <w:tr w:rsidR="00565F96" w:rsidRPr="00E81FF9" w14:paraId="454E2F5D" w14:textId="77777777" w:rsidTr="001F7D24">
        <w:trPr>
          <w:cantSplit/>
          <w:jc w:val="center"/>
        </w:trPr>
        <w:tc>
          <w:tcPr>
            <w:tcW w:w="279" w:type="dxa"/>
            <w:vAlign w:val="center"/>
          </w:tcPr>
          <w:p w14:paraId="7C97EA64" w14:textId="77777777" w:rsidR="00565F96" w:rsidRPr="00E81FF9" w:rsidRDefault="00000000" w:rsidP="009E63D8">
            <w:pPr>
              <w:pStyle w:val="Tablebody"/>
              <w:jc w:val="center"/>
              <w:rPr>
                <w:lang w:val="en-GB"/>
              </w:rPr>
            </w:pPr>
            <w:r w:rsidRPr="00E81FF9">
              <w:rPr>
                <w:lang w:val="en-GB"/>
              </w:rPr>
              <w:t>C</w:t>
            </w:r>
          </w:p>
        </w:tc>
        <w:tc>
          <w:tcPr>
            <w:tcW w:w="2693" w:type="dxa"/>
            <w:vAlign w:val="center"/>
          </w:tcPr>
          <w:p w14:paraId="6B07F251" w14:textId="77777777" w:rsidR="00565F96" w:rsidRPr="00E81FF9" w:rsidRDefault="00000000" w:rsidP="00D42BCF">
            <w:pPr>
              <w:pStyle w:val="Tablebody"/>
              <w:rPr>
                <w:lang w:val="en-GB"/>
              </w:rPr>
            </w:pPr>
            <w:r w:rsidRPr="00E81FF9">
              <w:rPr>
                <w:lang w:val="en-GB"/>
              </w:rPr>
              <w:t>$.ADC.Invoice.Line</w:t>
            </w:r>
          </w:p>
        </w:tc>
        <w:tc>
          <w:tcPr>
            <w:tcW w:w="4253" w:type="dxa"/>
            <w:vAlign w:val="center"/>
          </w:tcPr>
          <w:p w14:paraId="2AE7EE29" w14:textId="77777777" w:rsidR="00565F96" w:rsidRPr="00E81FF9" w:rsidRDefault="00000000" w:rsidP="00D42BCF">
            <w:pPr>
              <w:pStyle w:val="Tablebody"/>
              <w:rPr>
                <w:lang w:val="en-GB"/>
              </w:rPr>
            </w:pPr>
            <w:r w:rsidRPr="00E81FF9">
              <w:rPr>
                <w:lang w:val="en-GB"/>
              </w:rPr>
              <w:t>$.BusinessTransactions.Invoice.LineItem</w:t>
            </w:r>
          </w:p>
        </w:tc>
        <w:tc>
          <w:tcPr>
            <w:tcW w:w="708" w:type="dxa"/>
            <w:vAlign w:val="center"/>
          </w:tcPr>
          <w:p w14:paraId="1EA8618E" w14:textId="77777777" w:rsidR="00565F96" w:rsidRPr="00E81FF9" w:rsidRDefault="00000000" w:rsidP="008F5C5D">
            <w:pPr>
              <w:pStyle w:val="Tablebody"/>
              <w:jc w:val="center"/>
              <w:rPr>
                <w:lang w:val="en-GB"/>
              </w:rPr>
            </w:pPr>
            <w:r w:rsidRPr="00E81FF9">
              <w:rPr>
                <w:lang w:val="en-GB"/>
              </w:rPr>
              <w:t>direct</w:t>
            </w:r>
          </w:p>
        </w:tc>
        <w:tc>
          <w:tcPr>
            <w:tcW w:w="1134" w:type="dxa"/>
            <w:vAlign w:val="center"/>
          </w:tcPr>
          <w:p w14:paraId="3CB34314" w14:textId="77777777" w:rsidR="00565F96" w:rsidRPr="00E81FF9" w:rsidRDefault="00000000" w:rsidP="009E63D8">
            <w:pPr>
              <w:pStyle w:val="Tablebody"/>
              <w:jc w:val="center"/>
              <w:rPr>
                <w:lang w:val="en-GB"/>
              </w:rPr>
            </w:pPr>
            <w:r w:rsidRPr="00E81FF9">
              <w:rPr>
                <w:lang w:val="en-GB"/>
              </w:rPr>
              <w:t>one_to_one</w:t>
            </w:r>
          </w:p>
        </w:tc>
        <w:tc>
          <w:tcPr>
            <w:tcW w:w="669" w:type="dxa"/>
            <w:vAlign w:val="center"/>
          </w:tcPr>
          <w:p w14:paraId="44211C79" w14:textId="77777777" w:rsidR="00565F96" w:rsidRPr="00E81FF9" w:rsidRDefault="00000000" w:rsidP="009E63D8">
            <w:pPr>
              <w:pStyle w:val="Tablebody"/>
              <w:jc w:val="center"/>
              <w:rPr>
                <w:lang w:val="en-GB"/>
              </w:rPr>
            </w:pPr>
            <w:r w:rsidRPr="00E81FF9">
              <w:rPr>
                <w:lang w:val="en-GB"/>
              </w:rPr>
              <w:t>exact</w:t>
            </w:r>
          </w:p>
        </w:tc>
      </w:tr>
      <w:tr w:rsidR="00565F96" w:rsidRPr="00E81FF9" w14:paraId="56D09E5F" w14:textId="77777777" w:rsidTr="001F7D24">
        <w:trPr>
          <w:cantSplit/>
          <w:jc w:val="center"/>
        </w:trPr>
        <w:tc>
          <w:tcPr>
            <w:tcW w:w="279" w:type="dxa"/>
            <w:vAlign w:val="center"/>
          </w:tcPr>
          <w:p w14:paraId="637BE1B8" w14:textId="77777777" w:rsidR="00565F96" w:rsidRPr="00E81FF9" w:rsidRDefault="00000000" w:rsidP="009E63D8">
            <w:pPr>
              <w:pStyle w:val="Tablebody"/>
              <w:jc w:val="center"/>
              <w:rPr>
                <w:lang w:val="en-GB"/>
              </w:rPr>
            </w:pPr>
            <w:r w:rsidRPr="00E81FF9">
              <w:rPr>
                <w:lang w:val="en-GB"/>
              </w:rPr>
              <w:t>A</w:t>
            </w:r>
          </w:p>
        </w:tc>
        <w:tc>
          <w:tcPr>
            <w:tcW w:w="2693" w:type="dxa"/>
            <w:vAlign w:val="center"/>
          </w:tcPr>
          <w:p w14:paraId="228F2F01" w14:textId="77777777" w:rsidR="00565F96" w:rsidRPr="00E81FF9" w:rsidRDefault="00000000" w:rsidP="00D42BCF">
            <w:pPr>
              <w:pStyle w:val="Tablebody"/>
              <w:rPr>
                <w:lang w:val="en-GB"/>
              </w:rPr>
            </w:pPr>
            <w:r w:rsidRPr="00E81FF9">
              <w:rPr>
                <w:lang w:val="en-GB"/>
              </w:rPr>
              <w:t>$.ADC.Invoice.Line.Amount</w:t>
            </w:r>
          </w:p>
        </w:tc>
        <w:tc>
          <w:tcPr>
            <w:tcW w:w="4253" w:type="dxa"/>
            <w:vAlign w:val="center"/>
          </w:tcPr>
          <w:p w14:paraId="6A0B0710" w14:textId="77777777" w:rsidR="00565F96" w:rsidRPr="00E81FF9" w:rsidRDefault="00000000" w:rsidP="00D42BCF">
            <w:pPr>
              <w:pStyle w:val="Tablebody"/>
              <w:rPr>
                <w:lang w:val="en-GB"/>
              </w:rPr>
            </w:pPr>
            <w:r w:rsidRPr="00E81FF9">
              <w:rPr>
                <w:lang w:val="en-GB"/>
              </w:rPr>
              <w:t>$.BusinessTransactions.Invoice.LineItem.Amount</w:t>
            </w:r>
          </w:p>
        </w:tc>
        <w:tc>
          <w:tcPr>
            <w:tcW w:w="708" w:type="dxa"/>
            <w:vAlign w:val="center"/>
          </w:tcPr>
          <w:p w14:paraId="441AD883" w14:textId="77777777" w:rsidR="00565F96" w:rsidRPr="00E81FF9" w:rsidRDefault="00000000" w:rsidP="008F5C5D">
            <w:pPr>
              <w:pStyle w:val="Tablebody"/>
              <w:jc w:val="center"/>
              <w:rPr>
                <w:lang w:val="en-GB"/>
              </w:rPr>
            </w:pPr>
            <w:r w:rsidRPr="00E81FF9">
              <w:rPr>
                <w:lang w:val="en-GB"/>
              </w:rPr>
              <w:t>direct</w:t>
            </w:r>
          </w:p>
        </w:tc>
        <w:tc>
          <w:tcPr>
            <w:tcW w:w="1134" w:type="dxa"/>
            <w:vAlign w:val="center"/>
          </w:tcPr>
          <w:p w14:paraId="54F1026A" w14:textId="77777777" w:rsidR="00565F96" w:rsidRPr="00E81FF9" w:rsidRDefault="00565F96" w:rsidP="009E63D8">
            <w:pPr>
              <w:pStyle w:val="Tablebody"/>
              <w:jc w:val="center"/>
              <w:rPr>
                <w:lang w:val="en-GB"/>
              </w:rPr>
            </w:pPr>
          </w:p>
        </w:tc>
        <w:tc>
          <w:tcPr>
            <w:tcW w:w="669" w:type="dxa"/>
            <w:vAlign w:val="center"/>
          </w:tcPr>
          <w:p w14:paraId="3CF67AC5" w14:textId="77777777" w:rsidR="00565F96" w:rsidRPr="00E81FF9" w:rsidRDefault="00000000" w:rsidP="009E63D8">
            <w:pPr>
              <w:pStyle w:val="Tablebody"/>
              <w:jc w:val="center"/>
              <w:rPr>
                <w:lang w:val="en-GB"/>
              </w:rPr>
            </w:pPr>
            <w:r w:rsidRPr="00E81FF9">
              <w:rPr>
                <w:lang w:val="en-GB"/>
              </w:rPr>
              <w:t>exact</w:t>
            </w:r>
          </w:p>
        </w:tc>
      </w:tr>
    </w:tbl>
    <w:p w14:paraId="1C58954E" w14:textId="77777777" w:rsidR="00565F96" w:rsidRPr="00E81FF9" w:rsidRDefault="00000000" w:rsidP="00271360">
      <w:pPr>
        <w:pStyle w:val="10"/>
      </w:pPr>
      <w:bookmarkStart w:id="25" w:name="_Toc241408852"/>
      <w:r w:rsidRPr="00E81FF9">
        <w:t>8 Flat CSV Semantic Path Table</w:t>
      </w:r>
      <w:bookmarkEnd w:id="25"/>
    </w:p>
    <w:p w14:paraId="0D648F4E" w14:textId="77777777" w:rsidR="00565F96" w:rsidRPr="00E81FF9" w:rsidRDefault="00000000" w:rsidP="00271360">
      <w:pPr>
        <w:pStyle w:val="20"/>
      </w:pPr>
      <w:bookmarkStart w:id="26" w:name="_Toc241408853"/>
      <w:r w:rsidRPr="00E81FF9">
        <w:t>8.1 Purpose</w:t>
      </w:r>
      <w:bookmarkEnd w:id="26"/>
    </w:p>
    <w:p w14:paraId="65DA5F20" w14:textId="77777777" w:rsidR="00565F96" w:rsidRPr="00E81FF9" w:rsidRDefault="00000000">
      <w:r w:rsidRPr="00E81FF9">
        <w:t>A flat CSV or PSV has physical columns but no intrinsic semantic hierarchy. The Flat CSV Semantic Path Table maps each physical column to the applicable HMD and declares how repeated Classes are represented. Every non-empty column value SHALL be the identifier of exactly one physical column in the applicable flat-file profile and SHALL occur at most once in the table. Business labels belong in name; the converter SHALL NOT infer a physical column from name or semantic_path.</w:t>
      </w:r>
    </w:p>
    <w:p w14:paraId="05804CE2" w14:textId="77777777" w:rsidR="00565F96" w:rsidRPr="00E81FF9" w:rsidRDefault="00000000" w:rsidP="00271360">
      <w:pPr>
        <w:pStyle w:val="20"/>
      </w:pPr>
      <w:bookmarkStart w:id="27" w:name="_Toc241408854"/>
      <w:r w:rsidRPr="00E81FF9">
        <w:t>8.2 Table columns</w:t>
      </w:r>
      <w:bookmarkEnd w:id="27"/>
    </w:p>
    <w:p w14:paraId="2612300D" w14:textId="77777777" w:rsidR="00565F96" w:rsidRPr="00E81FF9" w:rsidRDefault="00000000">
      <w:pPr>
        <w:pStyle w:val="Tabletitle"/>
        <w:rPr>
          <w:lang w:val="en-GB"/>
        </w:rPr>
      </w:pPr>
      <w:r w:rsidRPr="00E81FF9">
        <w:rPr>
          <w:lang w:val="en-GB"/>
        </w:rPr>
        <w:t>Flat CSV Semantic Path Table columns</w:t>
      </w:r>
    </w:p>
    <w:tbl>
      <w:tblPr>
        <w:tblStyle w:val="af7"/>
        <w:tblW w:w="5000" w:type="pct"/>
        <w:jc w:val="center"/>
        <w:tblLayout w:type="fixed"/>
        <w:tblCellMar>
          <w:left w:w="57" w:type="dxa"/>
          <w:right w:w="57" w:type="dxa"/>
        </w:tblCellMar>
        <w:tblLook w:val="04A0" w:firstRow="1" w:lastRow="0" w:firstColumn="1" w:lastColumn="0" w:noHBand="0" w:noVBand="1"/>
      </w:tblPr>
      <w:tblGrid>
        <w:gridCol w:w="1696"/>
        <w:gridCol w:w="1418"/>
        <w:gridCol w:w="6622"/>
      </w:tblGrid>
      <w:tr w:rsidR="00565F96" w:rsidRPr="00E81FF9" w14:paraId="3CBDD3B4" w14:textId="77777777" w:rsidTr="00E81FF9">
        <w:trPr>
          <w:cantSplit/>
          <w:tblHeader/>
          <w:jc w:val="center"/>
        </w:trPr>
        <w:tc>
          <w:tcPr>
            <w:tcW w:w="1696" w:type="dxa"/>
            <w:shd w:val="clear" w:color="auto" w:fill="E7E6E6"/>
            <w:vAlign w:val="center"/>
          </w:tcPr>
          <w:p w14:paraId="22CA342C" w14:textId="77777777" w:rsidR="00CE311B" w:rsidRPr="00E81FF9" w:rsidRDefault="00000000" w:rsidP="00E81FF9">
            <w:pPr>
              <w:pStyle w:val="Tablebody"/>
              <w:jc w:val="center"/>
              <w:rPr>
                <w:b/>
                <w:bCs/>
                <w:szCs w:val="20"/>
              </w:rPr>
            </w:pPr>
            <w:r w:rsidRPr="00E81FF9">
              <w:rPr>
                <w:b/>
                <w:bCs/>
                <w:szCs w:val="20"/>
              </w:rPr>
              <w:t>Column</w:t>
            </w:r>
          </w:p>
        </w:tc>
        <w:tc>
          <w:tcPr>
            <w:tcW w:w="1418" w:type="dxa"/>
            <w:shd w:val="clear" w:color="auto" w:fill="E7E6E6"/>
            <w:vAlign w:val="center"/>
          </w:tcPr>
          <w:p w14:paraId="42404078" w14:textId="77777777" w:rsidR="00CE311B" w:rsidRPr="00E81FF9" w:rsidRDefault="00000000" w:rsidP="00E81FF9">
            <w:pPr>
              <w:pStyle w:val="Tablebody"/>
              <w:jc w:val="center"/>
              <w:rPr>
                <w:b/>
                <w:bCs/>
                <w:szCs w:val="20"/>
              </w:rPr>
            </w:pPr>
            <w:r w:rsidRPr="00E81FF9">
              <w:rPr>
                <w:b/>
                <w:bCs/>
                <w:szCs w:val="20"/>
              </w:rPr>
              <w:t>Required</w:t>
            </w:r>
          </w:p>
        </w:tc>
        <w:tc>
          <w:tcPr>
            <w:tcW w:w="6622" w:type="dxa"/>
            <w:shd w:val="clear" w:color="auto" w:fill="E7E6E6"/>
            <w:vAlign w:val="center"/>
          </w:tcPr>
          <w:p w14:paraId="35F6162F" w14:textId="77777777" w:rsidR="00CE311B" w:rsidRPr="00E81FF9" w:rsidRDefault="00000000" w:rsidP="00E81FF9">
            <w:pPr>
              <w:pStyle w:val="Tablebody"/>
              <w:jc w:val="center"/>
              <w:rPr>
                <w:b/>
                <w:bCs/>
                <w:szCs w:val="20"/>
              </w:rPr>
            </w:pPr>
            <w:r w:rsidRPr="00E81FF9">
              <w:rPr>
                <w:b/>
                <w:bCs/>
                <w:szCs w:val="20"/>
              </w:rPr>
              <w:t>Definition</w:t>
            </w:r>
          </w:p>
        </w:tc>
      </w:tr>
      <w:tr w:rsidR="00CE311B" w:rsidRPr="00E81FF9" w14:paraId="1E5BEDD5" w14:textId="77777777" w:rsidTr="00E81FF9">
        <w:trPr>
          <w:jc w:val="center"/>
        </w:trPr>
        <w:tc>
          <w:tcPr>
            <w:tcW w:w="1696" w:type="dxa"/>
          </w:tcPr>
          <w:p w14:paraId="596F76EE" w14:textId="77777777" w:rsidR="00CE311B" w:rsidRPr="00E81FF9" w:rsidRDefault="00000000" w:rsidP="00E81FF9">
            <w:pPr>
              <w:pStyle w:val="Tablebody"/>
              <w:rPr>
                <w:szCs w:val="20"/>
              </w:rPr>
            </w:pPr>
            <w:r w:rsidRPr="00E81FF9">
              <w:rPr>
                <w:szCs w:val="20"/>
              </w:rPr>
              <w:t>sequence</w:t>
            </w:r>
          </w:p>
        </w:tc>
        <w:tc>
          <w:tcPr>
            <w:tcW w:w="1418" w:type="dxa"/>
          </w:tcPr>
          <w:p w14:paraId="243280CC" w14:textId="77777777" w:rsidR="00CE311B" w:rsidRPr="00E81FF9" w:rsidRDefault="00000000" w:rsidP="00E81FF9">
            <w:pPr>
              <w:pStyle w:val="Tablebody"/>
              <w:rPr>
                <w:szCs w:val="20"/>
              </w:rPr>
            </w:pPr>
            <w:r w:rsidRPr="00E81FF9">
              <w:rPr>
                <w:szCs w:val="20"/>
              </w:rPr>
              <w:t>Yes</w:t>
            </w:r>
          </w:p>
        </w:tc>
        <w:tc>
          <w:tcPr>
            <w:tcW w:w="6622" w:type="dxa"/>
          </w:tcPr>
          <w:p w14:paraId="4083E102" w14:textId="77777777" w:rsidR="00EC5D63" w:rsidRDefault="00000000">
            <w:r>
              <w:t>Copied HMD sequence for semantic C/A rows. type=P physical-header rows use a positive declaration sequence and are not HMD semantic rows.</w:t>
            </w:r>
          </w:p>
        </w:tc>
      </w:tr>
      <w:tr w:rsidR="00CE311B" w:rsidRPr="00E81FF9" w14:paraId="409BB0A1" w14:textId="77777777" w:rsidTr="00E81FF9">
        <w:trPr>
          <w:jc w:val="center"/>
        </w:trPr>
        <w:tc>
          <w:tcPr>
            <w:tcW w:w="1696" w:type="dxa"/>
          </w:tcPr>
          <w:p w14:paraId="47BFD1A1" w14:textId="77777777" w:rsidR="00CE311B" w:rsidRPr="00E81FF9" w:rsidRDefault="00000000" w:rsidP="00E81FF9">
            <w:pPr>
              <w:pStyle w:val="Tablebody"/>
              <w:rPr>
                <w:szCs w:val="20"/>
              </w:rPr>
            </w:pPr>
            <w:r w:rsidRPr="00E81FF9">
              <w:rPr>
                <w:szCs w:val="20"/>
              </w:rPr>
              <w:t>level</w:t>
            </w:r>
          </w:p>
        </w:tc>
        <w:tc>
          <w:tcPr>
            <w:tcW w:w="1418" w:type="dxa"/>
          </w:tcPr>
          <w:p w14:paraId="24D9F1BF" w14:textId="77777777" w:rsidR="00CE311B" w:rsidRPr="00E81FF9" w:rsidRDefault="00000000" w:rsidP="00E81FF9">
            <w:pPr>
              <w:pStyle w:val="Tablebody"/>
              <w:rPr>
                <w:szCs w:val="20"/>
              </w:rPr>
            </w:pPr>
            <w:r w:rsidRPr="00E81FF9">
              <w:rPr>
                <w:szCs w:val="20"/>
              </w:rPr>
              <w:t>Yes</w:t>
            </w:r>
          </w:p>
        </w:tc>
        <w:tc>
          <w:tcPr>
            <w:tcW w:w="6622" w:type="dxa"/>
          </w:tcPr>
          <w:p w14:paraId="581BE136" w14:textId="77777777" w:rsidR="00CE311B" w:rsidRPr="00E81FF9" w:rsidRDefault="00000000" w:rsidP="00E81FF9">
            <w:pPr>
              <w:pStyle w:val="Tablebody"/>
              <w:rPr>
                <w:szCs w:val="20"/>
              </w:rPr>
            </w:pPr>
            <w:r w:rsidRPr="00E81FF9">
              <w:rPr>
                <w:szCs w:val="20"/>
              </w:rPr>
              <w:t>Copied HMD level.</w:t>
            </w:r>
          </w:p>
        </w:tc>
      </w:tr>
      <w:tr w:rsidR="00CE311B" w:rsidRPr="00E81FF9" w14:paraId="43F734FE" w14:textId="77777777" w:rsidTr="00E81FF9">
        <w:trPr>
          <w:jc w:val="center"/>
        </w:trPr>
        <w:tc>
          <w:tcPr>
            <w:tcW w:w="1696" w:type="dxa"/>
          </w:tcPr>
          <w:p w14:paraId="2FD3EC6D" w14:textId="77777777" w:rsidR="00CE311B" w:rsidRPr="00E81FF9" w:rsidRDefault="00000000" w:rsidP="00E81FF9">
            <w:pPr>
              <w:pStyle w:val="Tablebody"/>
              <w:rPr>
                <w:szCs w:val="20"/>
              </w:rPr>
            </w:pPr>
            <w:r w:rsidRPr="00E81FF9">
              <w:rPr>
                <w:szCs w:val="20"/>
              </w:rPr>
              <w:t>type</w:t>
            </w:r>
          </w:p>
        </w:tc>
        <w:tc>
          <w:tcPr>
            <w:tcW w:w="1418" w:type="dxa"/>
          </w:tcPr>
          <w:p w14:paraId="7021E690" w14:textId="77777777" w:rsidR="00CE311B" w:rsidRPr="00E81FF9" w:rsidRDefault="00000000" w:rsidP="00E81FF9">
            <w:pPr>
              <w:pStyle w:val="Tablebody"/>
              <w:rPr>
                <w:szCs w:val="20"/>
              </w:rPr>
            </w:pPr>
            <w:r w:rsidRPr="00E81FF9">
              <w:rPr>
                <w:szCs w:val="20"/>
              </w:rPr>
              <w:t>Yes</w:t>
            </w:r>
          </w:p>
        </w:tc>
        <w:tc>
          <w:tcPr>
            <w:tcW w:w="6622" w:type="dxa"/>
          </w:tcPr>
          <w:p w14:paraId="5F9721C4" w14:textId="77777777" w:rsidR="00EC5D63" w:rsidRDefault="00000000">
            <w:r>
              <w:t>C/A for semantic HMD rows. P is a physical-header declaration used only by Flat CSV profiles.</w:t>
            </w:r>
          </w:p>
        </w:tc>
      </w:tr>
      <w:tr w:rsidR="00CE311B" w:rsidRPr="00E81FF9" w14:paraId="05FCF363" w14:textId="77777777" w:rsidTr="00E81FF9">
        <w:trPr>
          <w:jc w:val="center"/>
        </w:trPr>
        <w:tc>
          <w:tcPr>
            <w:tcW w:w="1696" w:type="dxa"/>
          </w:tcPr>
          <w:p w14:paraId="7DB8D77A" w14:textId="77777777" w:rsidR="00CE311B" w:rsidRPr="00E81FF9" w:rsidRDefault="00000000" w:rsidP="00E81FF9">
            <w:pPr>
              <w:pStyle w:val="Tablebody"/>
              <w:rPr>
                <w:szCs w:val="20"/>
              </w:rPr>
            </w:pPr>
            <w:r w:rsidRPr="00E81FF9">
              <w:rPr>
                <w:szCs w:val="20"/>
              </w:rPr>
              <w:t>name</w:t>
            </w:r>
          </w:p>
        </w:tc>
        <w:tc>
          <w:tcPr>
            <w:tcW w:w="1418" w:type="dxa"/>
          </w:tcPr>
          <w:p w14:paraId="372F500B" w14:textId="77777777" w:rsidR="00CE311B" w:rsidRPr="00E81FF9" w:rsidRDefault="00000000" w:rsidP="00E81FF9">
            <w:pPr>
              <w:pStyle w:val="Tablebody"/>
              <w:rPr>
                <w:szCs w:val="20"/>
              </w:rPr>
            </w:pPr>
            <w:r w:rsidRPr="00E81FF9">
              <w:rPr>
                <w:szCs w:val="20"/>
              </w:rPr>
              <w:t>Yes</w:t>
            </w:r>
          </w:p>
        </w:tc>
        <w:tc>
          <w:tcPr>
            <w:tcW w:w="6622" w:type="dxa"/>
          </w:tcPr>
          <w:p w14:paraId="2D1E7F0D" w14:textId="77777777" w:rsidR="00EC5D63" w:rsidRDefault="00000000">
            <w:r>
              <w:t>Semantic rows: resolved HMD local_name first; fallback only when local_name does not exist. type=P rows: exact physical header label.</w:t>
            </w:r>
          </w:p>
        </w:tc>
      </w:tr>
      <w:tr w:rsidR="00CE311B" w:rsidRPr="00E81FF9" w14:paraId="5441BB14" w14:textId="77777777" w:rsidTr="00E81FF9">
        <w:trPr>
          <w:jc w:val="center"/>
        </w:trPr>
        <w:tc>
          <w:tcPr>
            <w:tcW w:w="1696" w:type="dxa"/>
          </w:tcPr>
          <w:p w14:paraId="5411D263" w14:textId="77777777" w:rsidR="00CE311B" w:rsidRPr="00E81FF9" w:rsidRDefault="00000000" w:rsidP="00E81FF9">
            <w:pPr>
              <w:pStyle w:val="Tablebody"/>
              <w:rPr>
                <w:szCs w:val="20"/>
              </w:rPr>
            </w:pPr>
            <w:r w:rsidRPr="00E81FF9">
              <w:rPr>
                <w:szCs w:val="20"/>
              </w:rPr>
              <w:t>datatype</w:t>
            </w:r>
          </w:p>
        </w:tc>
        <w:tc>
          <w:tcPr>
            <w:tcW w:w="1418" w:type="dxa"/>
          </w:tcPr>
          <w:p w14:paraId="4AC10D5C" w14:textId="77777777" w:rsidR="00CE311B" w:rsidRPr="00E81FF9" w:rsidRDefault="00000000" w:rsidP="00E81FF9">
            <w:pPr>
              <w:pStyle w:val="Tablebody"/>
              <w:rPr>
                <w:szCs w:val="20"/>
              </w:rPr>
            </w:pPr>
            <w:r w:rsidRPr="00E81FF9">
              <w:rPr>
                <w:szCs w:val="20"/>
              </w:rPr>
              <w:t xml:space="preserve">A </w:t>
            </w:r>
            <w:proofErr w:type="gramStart"/>
            <w:r w:rsidRPr="00E81FF9">
              <w:rPr>
                <w:szCs w:val="20"/>
              </w:rPr>
              <w:t>rows</w:t>
            </w:r>
            <w:proofErr w:type="gramEnd"/>
          </w:p>
        </w:tc>
        <w:tc>
          <w:tcPr>
            <w:tcW w:w="6622" w:type="dxa"/>
          </w:tcPr>
          <w:p w14:paraId="6B2A63C0" w14:textId="77777777" w:rsidR="00CE311B" w:rsidRPr="00E81FF9" w:rsidRDefault="00000000" w:rsidP="00E81FF9">
            <w:pPr>
              <w:pStyle w:val="Tablebody"/>
              <w:rPr>
                <w:szCs w:val="20"/>
              </w:rPr>
            </w:pPr>
            <w:r w:rsidRPr="00E81FF9">
              <w:rPr>
                <w:szCs w:val="20"/>
              </w:rPr>
              <w:t>Copied HMD datatype.</w:t>
            </w:r>
          </w:p>
        </w:tc>
      </w:tr>
      <w:tr w:rsidR="00CE311B" w:rsidRPr="00E81FF9" w14:paraId="366F15E6" w14:textId="77777777" w:rsidTr="00E81FF9">
        <w:trPr>
          <w:jc w:val="center"/>
        </w:trPr>
        <w:tc>
          <w:tcPr>
            <w:tcW w:w="1696" w:type="dxa"/>
          </w:tcPr>
          <w:p w14:paraId="78B2D1B1" w14:textId="77777777" w:rsidR="00CE311B" w:rsidRPr="00E81FF9" w:rsidRDefault="00000000" w:rsidP="00E81FF9">
            <w:pPr>
              <w:pStyle w:val="Tablebody"/>
              <w:rPr>
                <w:szCs w:val="20"/>
              </w:rPr>
            </w:pPr>
            <w:r w:rsidRPr="00E81FF9">
              <w:rPr>
                <w:szCs w:val="20"/>
              </w:rPr>
              <w:t>multiplicity</w:t>
            </w:r>
          </w:p>
        </w:tc>
        <w:tc>
          <w:tcPr>
            <w:tcW w:w="1418" w:type="dxa"/>
          </w:tcPr>
          <w:p w14:paraId="7F2374EC" w14:textId="77777777" w:rsidR="00CE311B" w:rsidRPr="00E81FF9" w:rsidRDefault="00000000" w:rsidP="00E81FF9">
            <w:pPr>
              <w:pStyle w:val="Tablebody"/>
              <w:rPr>
                <w:szCs w:val="20"/>
              </w:rPr>
            </w:pPr>
            <w:r w:rsidRPr="00E81FF9">
              <w:rPr>
                <w:szCs w:val="20"/>
              </w:rPr>
              <w:t>Yes</w:t>
            </w:r>
          </w:p>
        </w:tc>
        <w:tc>
          <w:tcPr>
            <w:tcW w:w="6622" w:type="dxa"/>
          </w:tcPr>
          <w:p w14:paraId="0E498B3B" w14:textId="77777777" w:rsidR="00CE311B" w:rsidRPr="00E81FF9" w:rsidRDefault="00000000" w:rsidP="00E81FF9">
            <w:pPr>
              <w:pStyle w:val="Tablebody"/>
              <w:rPr>
                <w:szCs w:val="20"/>
              </w:rPr>
            </w:pPr>
            <w:r w:rsidRPr="00E81FF9">
              <w:rPr>
                <w:szCs w:val="20"/>
              </w:rPr>
              <w:t>Copied HMD multiplicity.</w:t>
            </w:r>
          </w:p>
        </w:tc>
      </w:tr>
      <w:tr w:rsidR="00CE311B" w:rsidRPr="00E81FF9" w14:paraId="6C1EBFF5" w14:textId="77777777" w:rsidTr="00E81FF9">
        <w:trPr>
          <w:jc w:val="center"/>
        </w:trPr>
        <w:tc>
          <w:tcPr>
            <w:tcW w:w="1696" w:type="dxa"/>
          </w:tcPr>
          <w:p w14:paraId="5EA7EC9F" w14:textId="77777777" w:rsidR="00CE311B" w:rsidRPr="00E81FF9" w:rsidRDefault="00000000" w:rsidP="00E81FF9">
            <w:pPr>
              <w:pStyle w:val="Tablebody"/>
              <w:rPr>
                <w:szCs w:val="20"/>
              </w:rPr>
            </w:pPr>
            <w:r w:rsidRPr="00E81FF9">
              <w:rPr>
                <w:szCs w:val="20"/>
              </w:rPr>
              <w:t>column</w:t>
            </w:r>
          </w:p>
        </w:tc>
        <w:tc>
          <w:tcPr>
            <w:tcW w:w="1418" w:type="dxa"/>
          </w:tcPr>
          <w:p w14:paraId="6B2D8852" w14:textId="77777777" w:rsidR="00EC5D63" w:rsidRDefault="00000000">
            <w:r>
              <w:t>A / P rows</w:t>
            </w:r>
          </w:p>
        </w:tc>
        <w:tc>
          <w:tcPr>
            <w:tcW w:w="6622" w:type="dxa"/>
          </w:tcPr>
          <w:p w14:paraId="4CD39598" w14:textId="77777777" w:rsidR="00EC5D63" w:rsidRDefault="00000000">
            <w:r>
              <w:t>Physical C&lt;n&gt; identity. Semantic mapped columns are unique among semantic rows; type=P header declarations are unique among P rows and may describe the same C&lt;n&gt;.</w:t>
            </w:r>
          </w:p>
        </w:tc>
      </w:tr>
      <w:tr w:rsidR="00CE311B" w:rsidRPr="00E81FF9" w14:paraId="19DCEB57" w14:textId="77777777" w:rsidTr="00E81FF9">
        <w:trPr>
          <w:jc w:val="center"/>
        </w:trPr>
        <w:tc>
          <w:tcPr>
            <w:tcW w:w="1696" w:type="dxa"/>
          </w:tcPr>
          <w:p w14:paraId="72B70EBD" w14:textId="77777777" w:rsidR="00CE311B" w:rsidRPr="00E81FF9" w:rsidRDefault="00000000" w:rsidP="00E81FF9">
            <w:pPr>
              <w:pStyle w:val="Tablebody"/>
              <w:rPr>
                <w:szCs w:val="20"/>
              </w:rPr>
            </w:pPr>
            <w:r w:rsidRPr="00E81FF9">
              <w:rPr>
                <w:szCs w:val="20"/>
              </w:rPr>
              <w:t>semantic_path</w:t>
            </w:r>
          </w:p>
        </w:tc>
        <w:tc>
          <w:tcPr>
            <w:tcW w:w="1418" w:type="dxa"/>
          </w:tcPr>
          <w:p w14:paraId="73BD68DC" w14:textId="77777777" w:rsidR="00EC5D63" w:rsidRDefault="00000000">
            <w:r>
              <w:t>Semantic rows</w:t>
            </w:r>
          </w:p>
        </w:tc>
        <w:tc>
          <w:tcPr>
            <w:tcW w:w="6622" w:type="dxa"/>
          </w:tcPr>
          <w:p w14:paraId="446CB808" w14:textId="77777777" w:rsidR="00EC5D63" w:rsidRDefault="00000000">
            <w:r>
              <w:t>HMD Semantic Path with any selector or predicate embedded directly; no selector column. Must be blank for type=P physical-header rows.</w:t>
            </w:r>
          </w:p>
        </w:tc>
      </w:tr>
      <w:tr w:rsidR="00CE311B" w:rsidRPr="00E81FF9" w14:paraId="445DF01A" w14:textId="77777777" w:rsidTr="00E81FF9">
        <w:trPr>
          <w:jc w:val="center"/>
        </w:trPr>
        <w:tc>
          <w:tcPr>
            <w:tcW w:w="1696" w:type="dxa"/>
          </w:tcPr>
          <w:p w14:paraId="4B3D39AD" w14:textId="77777777" w:rsidR="00CE311B" w:rsidRPr="00E81FF9" w:rsidRDefault="00000000" w:rsidP="00E81FF9">
            <w:pPr>
              <w:pStyle w:val="Tablebody"/>
              <w:rPr>
                <w:szCs w:val="20"/>
              </w:rPr>
            </w:pPr>
            <w:r w:rsidRPr="00E81FF9">
              <w:rPr>
                <w:szCs w:val="20"/>
              </w:rPr>
              <w:t>occurrence_mode</w:t>
            </w:r>
          </w:p>
        </w:tc>
        <w:tc>
          <w:tcPr>
            <w:tcW w:w="1418" w:type="dxa"/>
          </w:tcPr>
          <w:p w14:paraId="06DA9039" w14:textId="77777777" w:rsidR="00CE311B" w:rsidRPr="00E81FF9" w:rsidRDefault="00000000" w:rsidP="00E81FF9">
            <w:pPr>
              <w:pStyle w:val="Tablebody"/>
              <w:rPr>
                <w:szCs w:val="20"/>
              </w:rPr>
            </w:pPr>
            <w:r w:rsidRPr="00E81FF9">
              <w:rPr>
                <w:szCs w:val="20"/>
              </w:rPr>
              <w:t>C rows</w:t>
            </w:r>
          </w:p>
        </w:tc>
        <w:tc>
          <w:tcPr>
            <w:tcW w:w="6622" w:type="dxa"/>
          </w:tcPr>
          <w:p w14:paraId="09DB7D2D" w14:textId="77777777" w:rsidR="00CE311B" w:rsidRPr="00E81FF9" w:rsidRDefault="00000000" w:rsidP="00E81FF9">
            <w:pPr>
              <w:pStyle w:val="Tablebody"/>
              <w:rPr>
                <w:szCs w:val="20"/>
              </w:rPr>
            </w:pPr>
            <w:r w:rsidRPr="00E81FF9">
              <w:rPr>
                <w:szCs w:val="20"/>
              </w:rPr>
              <w:t>single, keyed_rows, marker_rows, or source_rows.</w:t>
            </w:r>
          </w:p>
        </w:tc>
      </w:tr>
      <w:tr w:rsidR="00CE311B" w:rsidRPr="00E81FF9" w14:paraId="1A4DC6C2" w14:textId="77777777" w:rsidTr="00E81FF9">
        <w:trPr>
          <w:jc w:val="center"/>
        </w:trPr>
        <w:tc>
          <w:tcPr>
            <w:tcW w:w="1696" w:type="dxa"/>
          </w:tcPr>
          <w:p w14:paraId="62D0FD98" w14:textId="77777777" w:rsidR="00CE311B" w:rsidRPr="00E81FF9" w:rsidRDefault="00000000" w:rsidP="00E81FF9">
            <w:pPr>
              <w:pStyle w:val="Tablebody"/>
              <w:rPr>
                <w:szCs w:val="20"/>
              </w:rPr>
            </w:pPr>
            <w:r w:rsidRPr="00E81FF9">
              <w:rPr>
                <w:szCs w:val="20"/>
              </w:rPr>
              <w:t>group_key</w:t>
            </w:r>
          </w:p>
        </w:tc>
        <w:tc>
          <w:tcPr>
            <w:tcW w:w="1418" w:type="dxa"/>
          </w:tcPr>
          <w:p w14:paraId="069D9C7E" w14:textId="77777777" w:rsidR="00CE311B" w:rsidRPr="00E81FF9" w:rsidRDefault="00000000" w:rsidP="00E81FF9">
            <w:pPr>
              <w:pStyle w:val="Tablebody"/>
              <w:rPr>
                <w:szCs w:val="20"/>
              </w:rPr>
            </w:pPr>
            <w:r w:rsidRPr="00E81FF9">
              <w:rPr>
                <w:szCs w:val="20"/>
              </w:rPr>
              <w:t>keyed_rows / marker_rows</w:t>
            </w:r>
          </w:p>
        </w:tc>
        <w:tc>
          <w:tcPr>
            <w:tcW w:w="6622" w:type="dxa"/>
          </w:tcPr>
          <w:p w14:paraId="6789534E" w14:textId="77777777" w:rsidR="00EC5D63" w:rsidRDefault="00000000">
            <w:r>
              <w:t>For keyed_rows, an ordered JSON array of one or more unique physical C&lt;n&gt; identifiers selected by the Binding. The converter reads exactly those declared columns in array order for each source row; their complete values, including empty strings, form the local occurrence key. No C&lt;n&gt; position is reserved or inferred by the runtime. For marker_rows, the profile-defined marker-control object.</w:t>
            </w:r>
          </w:p>
        </w:tc>
      </w:tr>
      <w:tr w:rsidR="00CE311B" w:rsidRPr="00E81FF9" w14:paraId="451D59B5" w14:textId="77777777" w:rsidTr="00E81FF9">
        <w:trPr>
          <w:jc w:val="center"/>
        </w:trPr>
        <w:tc>
          <w:tcPr>
            <w:tcW w:w="1696" w:type="dxa"/>
          </w:tcPr>
          <w:p w14:paraId="34CEB7C6" w14:textId="77777777" w:rsidR="00CE311B" w:rsidRPr="00E81FF9" w:rsidRDefault="00000000" w:rsidP="00E81FF9">
            <w:pPr>
              <w:pStyle w:val="Tablebody"/>
              <w:rPr>
                <w:szCs w:val="20"/>
              </w:rPr>
            </w:pPr>
            <w:r w:rsidRPr="00E81FF9">
              <w:rPr>
                <w:szCs w:val="20"/>
              </w:rPr>
              <w:t>row_role</w:t>
            </w:r>
          </w:p>
        </w:tc>
        <w:tc>
          <w:tcPr>
            <w:tcW w:w="1418" w:type="dxa"/>
          </w:tcPr>
          <w:p w14:paraId="796D02B7" w14:textId="77777777" w:rsidR="00EC5D63" w:rsidRDefault="00000000">
            <w:r>
              <w:t>C / P rows</w:t>
            </w:r>
          </w:p>
        </w:tc>
        <w:tc>
          <w:tcPr>
            <w:tcW w:w="6622" w:type="dxa"/>
          </w:tcPr>
          <w:p w14:paraId="660E13E0" w14:textId="77777777" w:rsidR="00EC5D63" w:rsidRDefault="00000000">
            <w:r>
              <w:t>group, driver, header, presence, or blank. type=P rows require row_role=header.</w:t>
            </w:r>
          </w:p>
        </w:tc>
      </w:tr>
      <w:tr w:rsidR="00CE311B" w:rsidRPr="00E81FF9" w14:paraId="7A8CAF7F" w14:textId="77777777" w:rsidTr="00E81FF9">
        <w:trPr>
          <w:jc w:val="center"/>
        </w:trPr>
        <w:tc>
          <w:tcPr>
            <w:tcW w:w="1696" w:type="dxa"/>
          </w:tcPr>
          <w:p w14:paraId="12074CB9" w14:textId="77777777" w:rsidR="00CE311B" w:rsidRPr="00E81FF9" w:rsidRDefault="00000000" w:rsidP="00E81FF9">
            <w:pPr>
              <w:pStyle w:val="Tablebody"/>
              <w:rPr>
                <w:szCs w:val="20"/>
              </w:rPr>
            </w:pPr>
            <w:r w:rsidRPr="00E81FF9">
              <w:rPr>
                <w:szCs w:val="20"/>
              </w:rPr>
              <w:t>max_occurs</w:t>
            </w:r>
          </w:p>
        </w:tc>
        <w:tc>
          <w:tcPr>
            <w:tcW w:w="1418" w:type="dxa"/>
          </w:tcPr>
          <w:p w14:paraId="3D171220" w14:textId="77777777" w:rsidR="00CE311B" w:rsidRPr="00E81FF9" w:rsidRDefault="00000000" w:rsidP="00E81FF9">
            <w:pPr>
              <w:pStyle w:val="Tablebody"/>
              <w:rPr>
                <w:szCs w:val="20"/>
              </w:rPr>
            </w:pPr>
            <w:r w:rsidRPr="00E81FF9">
              <w:rPr>
                <w:szCs w:val="20"/>
              </w:rPr>
              <w:t>No</w:t>
            </w:r>
          </w:p>
        </w:tc>
        <w:tc>
          <w:tcPr>
            <w:tcW w:w="6622" w:type="dxa"/>
          </w:tcPr>
          <w:p w14:paraId="391F22F4" w14:textId="77777777" w:rsidR="00CE311B" w:rsidRPr="00E81FF9" w:rsidRDefault="00000000" w:rsidP="00E81FF9">
            <w:pPr>
              <w:pStyle w:val="Tablebody"/>
              <w:rPr>
                <w:szCs w:val="20"/>
              </w:rPr>
            </w:pPr>
            <w:r w:rsidRPr="00E81FF9">
              <w:rPr>
                <w:szCs w:val="20"/>
              </w:rPr>
              <w:t>Declared maximum occurrence where applicable.</w:t>
            </w:r>
          </w:p>
        </w:tc>
      </w:tr>
      <w:tr w:rsidR="00CE311B" w:rsidRPr="00E81FF9" w14:paraId="41CF8F95" w14:textId="77777777" w:rsidTr="00E81FF9">
        <w:trPr>
          <w:jc w:val="center"/>
        </w:trPr>
        <w:tc>
          <w:tcPr>
            <w:tcW w:w="1696" w:type="dxa"/>
          </w:tcPr>
          <w:p w14:paraId="02359892" w14:textId="77777777" w:rsidR="00CE311B" w:rsidRPr="00E81FF9" w:rsidRDefault="00000000" w:rsidP="00E81FF9">
            <w:pPr>
              <w:pStyle w:val="Tablebody"/>
              <w:rPr>
                <w:szCs w:val="20"/>
              </w:rPr>
            </w:pPr>
            <w:r w:rsidRPr="00E81FF9">
              <w:rPr>
                <w:szCs w:val="20"/>
              </w:rPr>
              <w:t>default_value</w:t>
            </w:r>
          </w:p>
        </w:tc>
        <w:tc>
          <w:tcPr>
            <w:tcW w:w="1418" w:type="dxa"/>
          </w:tcPr>
          <w:p w14:paraId="5D2ACF36" w14:textId="77777777" w:rsidR="00CE311B" w:rsidRPr="00E81FF9" w:rsidRDefault="00000000" w:rsidP="00E81FF9">
            <w:pPr>
              <w:pStyle w:val="Tablebody"/>
              <w:rPr>
                <w:szCs w:val="20"/>
              </w:rPr>
            </w:pPr>
            <w:r w:rsidRPr="00E81FF9">
              <w:rPr>
                <w:szCs w:val="20"/>
              </w:rPr>
              <w:t>No</w:t>
            </w:r>
          </w:p>
        </w:tc>
        <w:tc>
          <w:tcPr>
            <w:tcW w:w="6622" w:type="dxa"/>
          </w:tcPr>
          <w:p w14:paraId="4E5C30F9" w14:textId="77777777" w:rsidR="00EC5D63" w:rsidRDefault="00000000">
            <w:r>
              <w:t>Explicit semantic default; blank for type=P physical-header rows.</w:t>
            </w:r>
          </w:p>
        </w:tc>
      </w:tr>
      <w:tr w:rsidR="00CE311B" w:rsidRPr="00E81FF9" w14:paraId="3D8D8CFB" w14:textId="77777777" w:rsidTr="00E81FF9">
        <w:trPr>
          <w:jc w:val="center"/>
        </w:trPr>
        <w:tc>
          <w:tcPr>
            <w:tcW w:w="1696" w:type="dxa"/>
          </w:tcPr>
          <w:p w14:paraId="52C419C6" w14:textId="77777777" w:rsidR="00CE311B" w:rsidRPr="00E81FF9" w:rsidRDefault="00000000" w:rsidP="00E81FF9">
            <w:pPr>
              <w:pStyle w:val="Tablebody"/>
              <w:rPr>
                <w:szCs w:val="20"/>
              </w:rPr>
            </w:pPr>
            <w:r w:rsidRPr="00E81FF9">
              <w:rPr>
                <w:szCs w:val="20"/>
              </w:rPr>
              <w:t>transformation</w:t>
            </w:r>
          </w:p>
        </w:tc>
        <w:tc>
          <w:tcPr>
            <w:tcW w:w="1418" w:type="dxa"/>
          </w:tcPr>
          <w:p w14:paraId="481DA82E" w14:textId="77777777" w:rsidR="00CE311B" w:rsidRPr="00E81FF9" w:rsidRDefault="00000000" w:rsidP="00E81FF9">
            <w:pPr>
              <w:pStyle w:val="Tablebody"/>
              <w:rPr>
                <w:szCs w:val="20"/>
              </w:rPr>
            </w:pPr>
            <w:r w:rsidRPr="00E81FF9">
              <w:rPr>
                <w:szCs w:val="20"/>
              </w:rPr>
              <w:t>No</w:t>
            </w:r>
          </w:p>
        </w:tc>
        <w:tc>
          <w:tcPr>
            <w:tcW w:w="6622" w:type="dxa"/>
          </w:tcPr>
          <w:p w14:paraId="34C9D217" w14:textId="77777777" w:rsidR="00EC5D63" w:rsidRDefault="00000000">
            <w:r>
              <w:t>Registered reversible transformation or blank; blank for type=P rows.</w:t>
            </w:r>
          </w:p>
        </w:tc>
      </w:tr>
      <w:tr w:rsidR="00CE311B" w:rsidRPr="00E81FF9" w14:paraId="385850E0" w14:textId="77777777" w:rsidTr="00E81FF9">
        <w:trPr>
          <w:jc w:val="center"/>
        </w:trPr>
        <w:tc>
          <w:tcPr>
            <w:tcW w:w="1696" w:type="dxa"/>
          </w:tcPr>
          <w:p w14:paraId="7A663DBD" w14:textId="77777777" w:rsidR="00CE311B" w:rsidRPr="00E81FF9" w:rsidRDefault="00000000" w:rsidP="00E81FF9">
            <w:pPr>
              <w:pStyle w:val="Tablebody"/>
              <w:rPr>
                <w:szCs w:val="20"/>
              </w:rPr>
            </w:pPr>
            <w:r w:rsidRPr="00E81FF9">
              <w:rPr>
                <w:szCs w:val="20"/>
              </w:rPr>
              <w:t>required</w:t>
            </w:r>
          </w:p>
        </w:tc>
        <w:tc>
          <w:tcPr>
            <w:tcW w:w="1418" w:type="dxa"/>
          </w:tcPr>
          <w:p w14:paraId="3F5B8395" w14:textId="77777777" w:rsidR="00CE311B" w:rsidRPr="00E81FF9" w:rsidRDefault="00000000" w:rsidP="00E81FF9">
            <w:pPr>
              <w:pStyle w:val="Tablebody"/>
              <w:rPr>
                <w:szCs w:val="20"/>
              </w:rPr>
            </w:pPr>
            <w:r w:rsidRPr="00E81FF9">
              <w:rPr>
                <w:szCs w:val="20"/>
              </w:rPr>
              <w:t>No</w:t>
            </w:r>
          </w:p>
        </w:tc>
        <w:tc>
          <w:tcPr>
            <w:tcW w:w="6622" w:type="dxa"/>
          </w:tcPr>
          <w:p w14:paraId="34D3B1CA" w14:textId="77777777" w:rsidR="00EC5D63" w:rsidRDefault="00000000">
            <w:r>
              <w:t>Flat-profile semantic requirement. Key participation does not make an empty source value required; type=P rows are false/blank.</w:t>
            </w:r>
          </w:p>
        </w:tc>
      </w:tr>
      <w:tr w:rsidR="00CE311B" w:rsidRPr="00E81FF9" w14:paraId="3C5C86A0" w14:textId="77777777" w:rsidTr="00E81FF9">
        <w:trPr>
          <w:jc w:val="center"/>
        </w:trPr>
        <w:tc>
          <w:tcPr>
            <w:tcW w:w="1696" w:type="dxa"/>
          </w:tcPr>
          <w:p w14:paraId="2F236796" w14:textId="77777777" w:rsidR="00CE311B" w:rsidRPr="00E81FF9" w:rsidRDefault="00000000" w:rsidP="00E81FF9">
            <w:pPr>
              <w:pStyle w:val="Tablebody"/>
              <w:rPr>
                <w:szCs w:val="20"/>
              </w:rPr>
            </w:pPr>
            <w:r w:rsidRPr="00E81FF9">
              <w:rPr>
                <w:szCs w:val="20"/>
              </w:rPr>
              <w:t>note</w:t>
            </w:r>
          </w:p>
        </w:tc>
        <w:tc>
          <w:tcPr>
            <w:tcW w:w="1418" w:type="dxa"/>
          </w:tcPr>
          <w:p w14:paraId="7C49A088" w14:textId="77777777" w:rsidR="00CE311B" w:rsidRPr="00E81FF9" w:rsidRDefault="00000000" w:rsidP="00E81FF9">
            <w:pPr>
              <w:pStyle w:val="Tablebody"/>
              <w:rPr>
                <w:szCs w:val="20"/>
              </w:rPr>
            </w:pPr>
            <w:r w:rsidRPr="00E81FF9">
              <w:rPr>
                <w:szCs w:val="20"/>
              </w:rPr>
              <w:t>No</w:t>
            </w:r>
          </w:p>
        </w:tc>
        <w:tc>
          <w:tcPr>
            <w:tcW w:w="6622" w:type="dxa"/>
          </w:tcPr>
          <w:p w14:paraId="2FA086B4" w14:textId="77777777" w:rsidR="00CE311B" w:rsidRPr="00E81FF9" w:rsidRDefault="00000000" w:rsidP="00E81FF9">
            <w:pPr>
              <w:pStyle w:val="Tablebody"/>
              <w:rPr>
                <w:szCs w:val="20"/>
              </w:rPr>
            </w:pPr>
            <w:r w:rsidRPr="00E81FF9">
              <w:rPr>
                <w:szCs w:val="20"/>
              </w:rPr>
              <w:t>Non-executable explanatory text.</w:t>
            </w:r>
          </w:p>
        </w:tc>
      </w:tr>
    </w:tbl>
    <w:p w14:paraId="44A57CCB" w14:textId="77777777" w:rsidR="00565F96" w:rsidRPr="00E81FF9" w:rsidRDefault="00000000" w:rsidP="00271360">
      <w:pPr>
        <w:pStyle w:val="20"/>
      </w:pPr>
      <w:bookmarkStart w:id="28" w:name="_Toc241408855"/>
      <w:r w:rsidRPr="00E81FF9">
        <w:t>8.3 Fixed horizontal occurrences</w:t>
      </w:r>
      <w:bookmarkEnd w:id="28"/>
    </w:p>
    <w:p w14:paraId="1BB15B54" w14:textId="77777777" w:rsidR="00565F96" w:rsidRPr="00E81FF9" w:rsidRDefault="00000000">
      <w:r w:rsidRPr="00E81FF9">
        <w:t>When a flat-file format defines a fixed maximum number of repeated column groups, every physical column MUST be mapped explicitly. The repeated HMD Class C row declares occurrence_mode=fixed_columns and max_occurs. Each mapped Attribute row uses semantic_path with a one-based [n] occurrence selector encoded directly on the repeated Class segment.</w:t>
      </w:r>
    </w:p>
    <w:p w14:paraId="7E096859" w14:textId="77777777" w:rsidR="00565F96" w:rsidRPr="00E81FF9" w:rsidRDefault="00000000">
      <w:pPr>
        <w:pStyle w:val="Tabletitle"/>
        <w:rPr>
          <w:lang w:val="en-GB"/>
        </w:rPr>
      </w:pPr>
      <w:r w:rsidRPr="00E81FF9">
        <w:rPr>
          <w:lang w:val="en-GB"/>
        </w:rPr>
        <w:t>Fixed horizontal occurrence example</w:t>
      </w:r>
    </w:p>
    <w:tbl>
      <w:tblPr>
        <w:tblStyle w:val="af7"/>
        <w:tblW w:w="5000" w:type="pct"/>
        <w:jc w:val="center"/>
        <w:tblLayout w:type="fixed"/>
        <w:tblCellMar>
          <w:left w:w="57" w:type="dxa"/>
          <w:right w:w="57" w:type="dxa"/>
        </w:tblCellMar>
        <w:tblLook w:val="04A0" w:firstRow="1" w:lastRow="0" w:firstColumn="1" w:lastColumn="0" w:noHBand="0" w:noVBand="1"/>
      </w:tblPr>
      <w:tblGrid>
        <w:gridCol w:w="792"/>
        <w:gridCol w:w="2001"/>
        <w:gridCol w:w="4006"/>
        <w:gridCol w:w="1843"/>
        <w:gridCol w:w="1094"/>
      </w:tblGrid>
      <w:tr w:rsidR="00565F96" w:rsidRPr="00E81FF9" w14:paraId="4D42B007" w14:textId="77777777" w:rsidTr="009E63D8">
        <w:trPr>
          <w:cantSplit/>
          <w:tblHeader/>
          <w:jc w:val="center"/>
        </w:trPr>
        <w:tc>
          <w:tcPr>
            <w:tcW w:w="792" w:type="dxa"/>
            <w:shd w:val="clear" w:color="auto" w:fill="E7E6E6"/>
            <w:tcMar>
              <w:left w:w="0" w:type="dxa"/>
              <w:right w:w="0" w:type="dxa"/>
            </w:tcMar>
            <w:vAlign w:val="center"/>
          </w:tcPr>
          <w:p w14:paraId="49F51F6F" w14:textId="77777777" w:rsidR="00565F96" w:rsidRPr="00E81FF9" w:rsidRDefault="00000000" w:rsidP="009E63D8">
            <w:pPr>
              <w:pStyle w:val="Tablebody"/>
              <w:jc w:val="center"/>
              <w:rPr>
                <w:b/>
                <w:bCs/>
                <w:lang w:val="en-GB"/>
              </w:rPr>
            </w:pPr>
            <w:r w:rsidRPr="00E81FF9">
              <w:rPr>
                <w:b/>
                <w:bCs/>
                <w:lang w:val="en-GB"/>
              </w:rPr>
              <w:t>type</w:t>
            </w:r>
          </w:p>
        </w:tc>
        <w:tc>
          <w:tcPr>
            <w:tcW w:w="2001" w:type="dxa"/>
            <w:shd w:val="clear" w:color="auto" w:fill="E7E6E6"/>
            <w:tcMar>
              <w:left w:w="0" w:type="dxa"/>
              <w:right w:w="0" w:type="dxa"/>
            </w:tcMar>
            <w:vAlign w:val="center"/>
          </w:tcPr>
          <w:p w14:paraId="5BC3BDF7" w14:textId="77777777" w:rsidR="00565F96" w:rsidRPr="00E81FF9" w:rsidRDefault="00000000" w:rsidP="009E63D8">
            <w:pPr>
              <w:pStyle w:val="Tablebody"/>
              <w:jc w:val="center"/>
              <w:rPr>
                <w:b/>
                <w:bCs/>
                <w:lang w:val="en-GB"/>
              </w:rPr>
            </w:pPr>
            <w:r w:rsidRPr="00E81FF9">
              <w:rPr>
                <w:b/>
                <w:bCs/>
                <w:lang w:val="en-GB"/>
              </w:rPr>
              <w:t>column</w:t>
            </w:r>
          </w:p>
        </w:tc>
        <w:tc>
          <w:tcPr>
            <w:tcW w:w="4006" w:type="dxa"/>
            <w:shd w:val="clear" w:color="auto" w:fill="E7E6E6"/>
            <w:tcMar>
              <w:left w:w="0" w:type="dxa"/>
              <w:right w:w="0" w:type="dxa"/>
            </w:tcMar>
            <w:vAlign w:val="center"/>
          </w:tcPr>
          <w:p w14:paraId="7F5B81FF" w14:textId="77777777" w:rsidR="0071217D" w:rsidRPr="00E81FF9" w:rsidRDefault="00000000" w:rsidP="009E63D8">
            <w:pPr>
              <w:jc w:val="center"/>
              <w:rPr>
                <w:b/>
                <w:bCs/>
                <w:sz w:val="18"/>
                <w:szCs w:val="18"/>
                <w:lang w:val="en-GB"/>
              </w:rPr>
            </w:pPr>
            <w:r w:rsidRPr="00E81FF9">
              <w:rPr>
                <w:b/>
                <w:bCs/>
                <w:sz w:val="18"/>
                <w:szCs w:val="18"/>
                <w:lang w:val="en-GB"/>
              </w:rPr>
              <w:t>semantic_path</w:t>
            </w:r>
          </w:p>
        </w:tc>
        <w:tc>
          <w:tcPr>
            <w:tcW w:w="1843" w:type="dxa"/>
            <w:shd w:val="clear" w:color="auto" w:fill="E7E6E6"/>
            <w:tcMar>
              <w:left w:w="0" w:type="dxa"/>
              <w:right w:w="0" w:type="dxa"/>
            </w:tcMar>
            <w:vAlign w:val="center"/>
          </w:tcPr>
          <w:p w14:paraId="74970899" w14:textId="77777777" w:rsidR="00565F96" w:rsidRPr="00E81FF9" w:rsidRDefault="00000000" w:rsidP="009E63D8">
            <w:pPr>
              <w:pStyle w:val="Tablebody"/>
              <w:jc w:val="center"/>
              <w:rPr>
                <w:b/>
                <w:bCs/>
                <w:lang w:val="en-GB"/>
              </w:rPr>
            </w:pPr>
            <w:r w:rsidRPr="00E81FF9">
              <w:rPr>
                <w:b/>
                <w:bCs/>
                <w:lang w:val="en-GB"/>
              </w:rPr>
              <w:t>occurrence_mode</w:t>
            </w:r>
          </w:p>
        </w:tc>
        <w:tc>
          <w:tcPr>
            <w:tcW w:w="1094" w:type="dxa"/>
            <w:shd w:val="clear" w:color="auto" w:fill="E7E6E6"/>
            <w:tcMar>
              <w:left w:w="0" w:type="dxa"/>
              <w:right w:w="0" w:type="dxa"/>
            </w:tcMar>
            <w:vAlign w:val="center"/>
          </w:tcPr>
          <w:p w14:paraId="6131C440" w14:textId="77777777" w:rsidR="00565F96" w:rsidRPr="00E81FF9" w:rsidRDefault="00000000" w:rsidP="009E63D8">
            <w:pPr>
              <w:pStyle w:val="Tablebody"/>
              <w:jc w:val="center"/>
              <w:rPr>
                <w:b/>
                <w:bCs/>
                <w:lang w:val="en-GB"/>
              </w:rPr>
            </w:pPr>
            <w:r w:rsidRPr="00E81FF9">
              <w:rPr>
                <w:b/>
                <w:bCs/>
                <w:lang w:val="en-GB"/>
              </w:rPr>
              <w:t>max_occurs</w:t>
            </w:r>
          </w:p>
        </w:tc>
      </w:tr>
      <w:tr w:rsidR="00565F96" w:rsidRPr="00E81FF9" w14:paraId="28434DEA" w14:textId="77777777" w:rsidTr="009E63D8">
        <w:trPr>
          <w:cantSplit/>
          <w:jc w:val="center"/>
        </w:trPr>
        <w:tc>
          <w:tcPr>
            <w:tcW w:w="792" w:type="dxa"/>
            <w:vAlign w:val="center"/>
          </w:tcPr>
          <w:p w14:paraId="1267E226" w14:textId="77777777" w:rsidR="00565F96" w:rsidRPr="00E81FF9" w:rsidRDefault="00000000" w:rsidP="00D42BCF">
            <w:pPr>
              <w:pStyle w:val="Tablebody"/>
              <w:jc w:val="center"/>
              <w:rPr>
                <w:lang w:val="en-GB"/>
              </w:rPr>
            </w:pPr>
            <w:r w:rsidRPr="00E81FF9">
              <w:rPr>
                <w:lang w:val="en-GB"/>
              </w:rPr>
              <w:t>C</w:t>
            </w:r>
          </w:p>
        </w:tc>
        <w:tc>
          <w:tcPr>
            <w:tcW w:w="2001" w:type="dxa"/>
            <w:vAlign w:val="center"/>
          </w:tcPr>
          <w:p w14:paraId="365B8AF8" w14:textId="77777777" w:rsidR="00565F96" w:rsidRPr="00E81FF9" w:rsidRDefault="00565F96" w:rsidP="00D42BCF">
            <w:pPr>
              <w:pStyle w:val="Tablebody"/>
              <w:rPr>
                <w:lang w:val="en-GB"/>
              </w:rPr>
            </w:pPr>
          </w:p>
        </w:tc>
        <w:tc>
          <w:tcPr>
            <w:tcW w:w="4006" w:type="dxa"/>
            <w:vAlign w:val="center"/>
          </w:tcPr>
          <w:p w14:paraId="70EF2AA7" w14:textId="77777777" w:rsidR="00565F96" w:rsidRPr="00E81FF9" w:rsidRDefault="00000000" w:rsidP="00D42BCF">
            <w:pPr>
              <w:pStyle w:val="Tablebody"/>
              <w:rPr>
                <w:lang w:val="en-GB"/>
              </w:rPr>
            </w:pPr>
            <w:r w:rsidRPr="00E81FF9">
              <w:rPr>
                <w:lang w:val="en-GB"/>
              </w:rPr>
              <w:t>$.Invoice.TaxSubtotal</w:t>
            </w:r>
          </w:p>
        </w:tc>
        <w:tc>
          <w:tcPr>
            <w:tcW w:w="1843" w:type="dxa"/>
            <w:vAlign w:val="center"/>
          </w:tcPr>
          <w:p w14:paraId="22442B5A" w14:textId="77777777" w:rsidR="00565F96" w:rsidRPr="00E81FF9" w:rsidRDefault="00000000" w:rsidP="00D42BCF">
            <w:pPr>
              <w:pStyle w:val="Tablebody"/>
              <w:rPr>
                <w:lang w:val="en-GB"/>
              </w:rPr>
            </w:pPr>
            <w:r w:rsidRPr="00E81FF9">
              <w:rPr>
                <w:lang w:val="en-GB"/>
              </w:rPr>
              <w:t>fixed_columns</w:t>
            </w:r>
          </w:p>
        </w:tc>
        <w:tc>
          <w:tcPr>
            <w:tcW w:w="1094" w:type="dxa"/>
            <w:vAlign w:val="center"/>
          </w:tcPr>
          <w:p w14:paraId="2C3FD7B7" w14:textId="77777777" w:rsidR="00565F96" w:rsidRPr="00E81FF9" w:rsidRDefault="00000000" w:rsidP="00D42BCF">
            <w:pPr>
              <w:pStyle w:val="Tablebody"/>
              <w:rPr>
                <w:lang w:val="en-GB"/>
              </w:rPr>
            </w:pPr>
            <w:r w:rsidRPr="00E81FF9">
              <w:rPr>
                <w:lang w:val="en-GB"/>
              </w:rPr>
              <w:t>3</w:t>
            </w:r>
          </w:p>
        </w:tc>
      </w:tr>
      <w:tr w:rsidR="00565F96" w:rsidRPr="00E81FF9" w14:paraId="3B15C140" w14:textId="77777777" w:rsidTr="009E63D8">
        <w:trPr>
          <w:cantSplit/>
          <w:jc w:val="center"/>
        </w:trPr>
        <w:tc>
          <w:tcPr>
            <w:tcW w:w="792" w:type="dxa"/>
            <w:vAlign w:val="center"/>
          </w:tcPr>
          <w:p w14:paraId="3910D9F5" w14:textId="77777777" w:rsidR="00565F96" w:rsidRPr="00E81FF9" w:rsidRDefault="00000000" w:rsidP="00D42BCF">
            <w:pPr>
              <w:pStyle w:val="Tablebody"/>
              <w:jc w:val="center"/>
              <w:rPr>
                <w:lang w:val="en-GB"/>
              </w:rPr>
            </w:pPr>
            <w:r w:rsidRPr="00E81FF9">
              <w:rPr>
                <w:lang w:val="en-GB"/>
              </w:rPr>
              <w:t>A</w:t>
            </w:r>
          </w:p>
        </w:tc>
        <w:tc>
          <w:tcPr>
            <w:tcW w:w="2001" w:type="dxa"/>
            <w:vAlign w:val="center"/>
          </w:tcPr>
          <w:p w14:paraId="56865E93" w14:textId="77777777" w:rsidR="00565F96" w:rsidRPr="00E81FF9" w:rsidRDefault="00000000" w:rsidP="00D42BCF">
            <w:pPr>
              <w:pStyle w:val="Tablebody"/>
              <w:rPr>
                <w:lang w:val="en-GB"/>
              </w:rPr>
            </w:pPr>
            <w:r w:rsidRPr="00E81FF9">
              <w:rPr>
                <w:lang w:val="en-GB"/>
              </w:rPr>
              <w:t>Tax1_Amount</w:t>
            </w:r>
          </w:p>
        </w:tc>
        <w:tc>
          <w:tcPr>
            <w:tcW w:w="4006" w:type="dxa"/>
            <w:vAlign w:val="center"/>
          </w:tcPr>
          <w:p w14:paraId="7BE70DAF" w14:textId="77777777" w:rsidR="00565F96" w:rsidRPr="00E81FF9" w:rsidRDefault="00000000" w:rsidP="00D42BCF">
            <w:pPr>
              <w:pStyle w:val="Tablebody"/>
              <w:rPr>
                <w:lang w:val="en-GB"/>
              </w:rPr>
            </w:pPr>
            <w:r w:rsidRPr="00E81FF9">
              <w:rPr>
                <w:lang w:val="en-GB"/>
              </w:rPr>
              <w:t>$.Invoice.TaxSubtotal[1].Amount</w:t>
            </w:r>
          </w:p>
        </w:tc>
        <w:tc>
          <w:tcPr>
            <w:tcW w:w="1843" w:type="dxa"/>
            <w:vAlign w:val="center"/>
          </w:tcPr>
          <w:p w14:paraId="6A04DC12" w14:textId="77777777" w:rsidR="00565F96" w:rsidRPr="00E81FF9" w:rsidRDefault="00565F96" w:rsidP="00D42BCF">
            <w:pPr>
              <w:pStyle w:val="Tablebody"/>
              <w:rPr>
                <w:lang w:val="en-GB"/>
              </w:rPr>
            </w:pPr>
          </w:p>
        </w:tc>
        <w:tc>
          <w:tcPr>
            <w:tcW w:w="1094" w:type="dxa"/>
            <w:vAlign w:val="center"/>
          </w:tcPr>
          <w:p w14:paraId="577B9526" w14:textId="77777777" w:rsidR="00565F96" w:rsidRPr="00E81FF9" w:rsidRDefault="00565F96" w:rsidP="00D42BCF">
            <w:pPr>
              <w:pStyle w:val="Tablebody"/>
              <w:rPr>
                <w:lang w:val="en-GB"/>
              </w:rPr>
            </w:pPr>
          </w:p>
        </w:tc>
      </w:tr>
      <w:tr w:rsidR="00565F96" w:rsidRPr="00E81FF9" w14:paraId="72401E93" w14:textId="77777777" w:rsidTr="009E63D8">
        <w:trPr>
          <w:cantSplit/>
          <w:jc w:val="center"/>
        </w:trPr>
        <w:tc>
          <w:tcPr>
            <w:tcW w:w="792" w:type="dxa"/>
            <w:vAlign w:val="center"/>
          </w:tcPr>
          <w:p w14:paraId="4CA3840C" w14:textId="77777777" w:rsidR="00565F96" w:rsidRPr="00E81FF9" w:rsidRDefault="00000000" w:rsidP="00D42BCF">
            <w:pPr>
              <w:pStyle w:val="Tablebody"/>
              <w:jc w:val="center"/>
              <w:rPr>
                <w:lang w:val="en-GB"/>
              </w:rPr>
            </w:pPr>
            <w:r w:rsidRPr="00E81FF9">
              <w:rPr>
                <w:lang w:val="en-GB"/>
              </w:rPr>
              <w:t>A</w:t>
            </w:r>
          </w:p>
        </w:tc>
        <w:tc>
          <w:tcPr>
            <w:tcW w:w="2001" w:type="dxa"/>
            <w:vAlign w:val="center"/>
          </w:tcPr>
          <w:p w14:paraId="380DAB5C" w14:textId="77777777" w:rsidR="00565F96" w:rsidRPr="00E81FF9" w:rsidRDefault="00000000" w:rsidP="00D42BCF">
            <w:pPr>
              <w:pStyle w:val="Tablebody"/>
              <w:rPr>
                <w:lang w:val="en-GB"/>
              </w:rPr>
            </w:pPr>
            <w:r w:rsidRPr="00E81FF9">
              <w:rPr>
                <w:lang w:val="en-GB"/>
              </w:rPr>
              <w:t>Tax1_Category</w:t>
            </w:r>
          </w:p>
        </w:tc>
        <w:tc>
          <w:tcPr>
            <w:tcW w:w="4006" w:type="dxa"/>
            <w:vAlign w:val="center"/>
          </w:tcPr>
          <w:p w14:paraId="7F73AA94" w14:textId="77777777" w:rsidR="00565F96" w:rsidRPr="00E81FF9" w:rsidRDefault="00000000" w:rsidP="00D42BCF">
            <w:pPr>
              <w:pStyle w:val="Tablebody"/>
              <w:rPr>
                <w:lang w:val="en-GB"/>
              </w:rPr>
            </w:pPr>
            <w:r w:rsidRPr="00E81FF9">
              <w:rPr>
                <w:lang w:val="en-GB"/>
              </w:rPr>
              <w:t>$.Invoice.TaxSubtotal[1].Category</w:t>
            </w:r>
          </w:p>
        </w:tc>
        <w:tc>
          <w:tcPr>
            <w:tcW w:w="1843" w:type="dxa"/>
            <w:vAlign w:val="center"/>
          </w:tcPr>
          <w:p w14:paraId="1363FEE2" w14:textId="77777777" w:rsidR="00565F96" w:rsidRPr="00E81FF9" w:rsidRDefault="00565F96" w:rsidP="00D42BCF">
            <w:pPr>
              <w:pStyle w:val="Tablebody"/>
              <w:rPr>
                <w:lang w:val="en-GB"/>
              </w:rPr>
            </w:pPr>
          </w:p>
        </w:tc>
        <w:tc>
          <w:tcPr>
            <w:tcW w:w="1094" w:type="dxa"/>
            <w:vAlign w:val="center"/>
          </w:tcPr>
          <w:p w14:paraId="7E35D52D" w14:textId="77777777" w:rsidR="00565F96" w:rsidRPr="00E81FF9" w:rsidRDefault="00565F96" w:rsidP="00D42BCF">
            <w:pPr>
              <w:pStyle w:val="Tablebody"/>
              <w:rPr>
                <w:lang w:val="en-GB"/>
              </w:rPr>
            </w:pPr>
          </w:p>
        </w:tc>
      </w:tr>
      <w:tr w:rsidR="00565F96" w:rsidRPr="00E81FF9" w14:paraId="055C2810" w14:textId="77777777" w:rsidTr="009E63D8">
        <w:trPr>
          <w:cantSplit/>
          <w:jc w:val="center"/>
        </w:trPr>
        <w:tc>
          <w:tcPr>
            <w:tcW w:w="792" w:type="dxa"/>
            <w:vAlign w:val="center"/>
          </w:tcPr>
          <w:p w14:paraId="20E1D7BA" w14:textId="77777777" w:rsidR="00565F96" w:rsidRPr="00E81FF9" w:rsidRDefault="00000000" w:rsidP="00D42BCF">
            <w:pPr>
              <w:pStyle w:val="Tablebody"/>
              <w:jc w:val="center"/>
              <w:rPr>
                <w:lang w:val="en-GB"/>
              </w:rPr>
            </w:pPr>
            <w:r w:rsidRPr="00E81FF9">
              <w:rPr>
                <w:lang w:val="en-GB"/>
              </w:rPr>
              <w:t>A</w:t>
            </w:r>
          </w:p>
        </w:tc>
        <w:tc>
          <w:tcPr>
            <w:tcW w:w="2001" w:type="dxa"/>
            <w:vAlign w:val="center"/>
          </w:tcPr>
          <w:p w14:paraId="131DCAD2" w14:textId="77777777" w:rsidR="00565F96" w:rsidRPr="00E81FF9" w:rsidRDefault="00000000" w:rsidP="00D42BCF">
            <w:pPr>
              <w:pStyle w:val="Tablebody"/>
              <w:rPr>
                <w:lang w:val="en-GB"/>
              </w:rPr>
            </w:pPr>
            <w:r w:rsidRPr="00E81FF9">
              <w:rPr>
                <w:lang w:val="en-GB"/>
              </w:rPr>
              <w:t>Tax1_Rate</w:t>
            </w:r>
          </w:p>
        </w:tc>
        <w:tc>
          <w:tcPr>
            <w:tcW w:w="4006" w:type="dxa"/>
            <w:vAlign w:val="center"/>
          </w:tcPr>
          <w:p w14:paraId="78FAA25E" w14:textId="77777777" w:rsidR="00565F96" w:rsidRPr="00E81FF9" w:rsidRDefault="00000000" w:rsidP="00D42BCF">
            <w:pPr>
              <w:pStyle w:val="Tablebody"/>
              <w:rPr>
                <w:lang w:val="en-GB"/>
              </w:rPr>
            </w:pPr>
            <w:r w:rsidRPr="00E81FF9">
              <w:rPr>
                <w:lang w:val="en-GB"/>
              </w:rPr>
              <w:t>$.Invoice.TaxSubtotal[1].Rate</w:t>
            </w:r>
          </w:p>
        </w:tc>
        <w:tc>
          <w:tcPr>
            <w:tcW w:w="1843" w:type="dxa"/>
            <w:vAlign w:val="center"/>
          </w:tcPr>
          <w:p w14:paraId="4233E650" w14:textId="77777777" w:rsidR="00565F96" w:rsidRPr="00E81FF9" w:rsidRDefault="00565F96" w:rsidP="00D42BCF">
            <w:pPr>
              <w:pStyle w:val="Tablebody"/>
              <w:rPr>
                <w:lang w:val="en-GB"/>
              </w:rPr>
            </w:pPr>
          </w:p>
        </w:tc>
        <w:tc>
          <w:tcPr>
            <w:tcW w:w="1094" w:type="dxa"/>
            <w:vAlign w:val="center"/>
          </w:tcPr>
          <w:p w14:paraId="5C174FC5" w14:textId="77777777" w:rsidR="00565F96" w:rsidRPr="00E81FF9" w:rsidRDefault="00565F96" w:rsidP="00D42BCF">
            <w:pPr>
              <w:pStyle w:val="Tablebody"/>
              <w:rPr>
                <w:lang w:val="en-GB"/>
              </w:rPr>
            </w:pPr>
          </w:p>
        </w:tc>
      </w:tr>
      <w:tr w:rsidR="00565F96" w:rsidRPr="00E81FF9" w14:paraId="633A410A" w14:textId="77777777" w:rsidTr="009E63D8">
        <w:trPr>
          <w:cantSplit/>
          <w:jc w:val="center"/>
        </w:trPr>
        <w:tc>
          <w:tcPr>
            <w:tcW w:w="792" w:type="dxa"/>
            <w:vAlign w:val="center"/>
          </w:tcPr>
          <w:p w14:paraId="3B79AC14" w14:textId="77777777" w:rsidR="00565F96" w:rsidRPr="00E81FF9" w:rsidRDefault="00000000" w:rsidP="00D42BCF">
            <w:pPr>
              <w:pStyle w:val="Tablebody"/>
              <w:jc w:val="center"/>
              <w:rPr>
                <w:lang w:val="en-GB"/>
              </w:rPr>
            </w:pPr>
            <w:r w:rsidRPr="00E81FF9">
              <w:rPr>
                <w:lang w:val="en-GB"/>
              </w:rPr>
              <w:t>A</w:t>
            </w:r>
          </w:p>
        </w:tc>
        <w:tc>
          <w:tcPr>
            <w:tcW w:w="2001" w:type="dxa"/>
            <w:vAlign w:val="center"/>
          </w:tcPr>
          <w:p w14:paraId="45CB52EF" w14:textId="77777777" w:rsidR="00565F96" w:rsidRPr="00E81FF9" w:rsidRDefault="00000000" w:rsidP="00D42BCF">
            <w:pPr>
              <w:pStyle w:val="Tablebody"/>
              <w:rPr>
                <w:lang w:val="en-GB"/>
              </w:rPr>
            </w:pPr>
            <w:r w:rsidRPr="00E81FF9">
              <w:rPr>
                <w:lang w:val="en-GB"/>
              </w:rPr>
              <w:t>Tax2_Amount</w:t>
            </w:r>
          </w:p>
        </w:tc>
        <w:tc>
          <w:tcPr>
            <w:tcW w:w="4006" w:type="dxa"/>
            <w:vAlign w:val="center"/>
          </w:tcPr>
          <w:p w14:paraId="2439623C" w14:textId="77777777" w:rsidR="00565F96" w:rsidRPr="00E81FF9" w:rsidRDefault="00000000" w:rsidP="00D42BCF">
            <w:pPr>
              <w:pStyle w:val="Tablebody"/>
              <w:rPr>
                <w:lang w:val="en-GB"/>
              </w:rPr>
            </w:pPr>
            <w:r w:rsidRPr="00E81FF9">
              <w:rPr>
                <w:lang w:val="en-GB"/>
              </w:rPr>
              <w:t>$.Invoice.TaxSubtotal[2].Amount</w:t>
            </w:r>
          </w:p>
        </w:tc>
        <w:tc>
          <w:tcPr>
            <w:tcW w:w="1843" w:type="dxa"/>
            <w:vAlign w:val="center"/>
          </w:tcPr>
          <w:p w14:paraId="487A4F3E" w14:textId="77777777" w:rsidR="00565F96" w:rsidRPr="00E81FF9" w:rsidRDefault="00565F96" w:rsidP="00D42BCF">
            <w:pPr>
              <w:pStyle w:val="Tablebody"/>
              <w:rPr>
                <w:lang w:val="en-GB"/>
              </w:rPr>
            </w:pPr>
          </w:p>
        </w:tc>
        <w:tc>
          <w:tcPr>
            <w:tcW w:w="1094" w:type="dxa"/>
            <w:vAlign w:val="center"/>
          </w:tcPr>
          <w:p w14:paraId="173EE740" w14:textId="77777777" w:rsidR="00565F96" w:rsidRPr="00E81FF9" w:rsidRDefault="00565F96" w:rsidP="00D42BCF">
            <w:pPr>
              <w:pStyle w:val="Tablebody"/>
              <w:rPr>
                <w:lang w:val="en-GB"/>
              </w:rPr>
            </w:pPr>
          </w:p>
        </w:tc>
      </w:tr>
      <w:tr w:rsidR="00565F96" w:rsidRPr="00E81FF9" w14:paraId="514F28C6" w14:textId="77777777" w:rsidTr="009E63D8">
        <w:trPr>
          <w:cantSplit/>
          <w:jc w:val="center"/>
        </w:trPr>
        <w:tc>
          <w:tcPr>
            <w:tcW w:w="792" w:type="dxa"/>
            <w:vAlign w:val="center"/>
          </w:tcPr>
          <w:p w14:paraId="4CDDFEB7" w14:textId="77777777" w:rsidR="00565F96" w:rsidRPr="00E81FF9" w:rsidRDefault="00000000" w:rsidP="00D42BCF">
            <w:pPr>
              <w:pStyle w:val="Tablebody"/>
              <w:jc w:val="center"/>
              <w:rPr>
                <w:lang w:val="en-GB"/>
              </w:rPr>
            </w:pPr>
            <w:r w:rsidRPr="00E81FF9">
              <w:rPr>
                <w:lang w:val="en-GB"/>
              </w:rPr>
              <w:t>A</w:t>
            </w:r>
          </w:p>
        </w:tc>
        <w:tc>
          <w:tcPr>
            <w:tcW w:w="2001" w:type="dxa"/>
            <w:vAlign w:val="center"/>
          </w:tcPr>
          <w:p w14:paraId="7B818366" w14:textId="77777777" w:rsidR="00565F96" w:rsidRPr="00E81FF9" w:rsidRDefault="00000000" w:rsidP="00D42BCF">
            <w:pPr>
              <w:pStyle w:val="Tablebody"/>
              <w:rPr>
                <w:lang w:val="en-GB"/>
              </w:rPr>
            </w:pPr>
            <w:r w:rsidRPr="00E81FF9">
              <w:rPr>
                <w:lang w:val="en-GB"/>
              </w:rPr>
              <w:t>Tax2_Category</w:t>
            </w:r>
          </w:p>
        </w:tc>
        <w:tc>
          <w:tcPr>
            <w:tcW w:w="4006" w:type="dxa"/>
            <w:vAlign w:val="center"/>
          </w:tcPr>
          <w:p w14:paraId="329AE6DA" w14:textId="77777777" w:rsidR="00565F96" w:rsidRPr="00E81FF9" w:rsidRDefault="00000000" w:rsidP="00D42BCF">
            <w:pPr>
              <w:pStyle w:val="Tablebody"/>
              <w:rPr>
                <w:lang w:val="en-GB"/>
              </w:rPr>
            </w:pPr>
            <w:r w:rsidRPr="00E81FF9">
              <w:rPr>
                <w:lang w:val="en-GB"/>
              </w:rPr>
              <w:t>$.Invoice.TaxSubtotal[2].Category</w:t>
            </w:r>
          </w:p>
        </w:tc>
        <w:tc>
          <w:tcPr>
            <w:tcW w:w="1843" w:type="dxa"/>
            <w:vAlign w:val="center"/>
          </w:tcPr>
          <w:p w14:paraId="7B970A57" w14:textId="77777777" w:rsidR="00565F96" w:rsidRPr="00E81FF9" w:rsidRDefault="00565F96" w:rsidP="00D42BCF">
            <w:pPr>
              <w:pStyle w:val="Tablebody"/>
              <w:rPr>
                <w:lang w:val="en-GB"/>
              </w:rPr>
            </w:pPr>
          </w:p>
        </w:tc>
        <w:tc>
          <w:tcPr>
            <w:tcW w:w="1094" w:type="dxa"/>
            <w:vAlign w:val="center"/>
          </w:tcPr>
          <w:p w14:paraId="6C74A0F1" w14:textId="77777777" w:rsidR="00565F96" w:rsidRPr="00E81FF9" w:rsidRDefault="00565F96" w:rsidP="00D42BCF">
            <w:pPr>
              <w:pStyle w:val="Tablebody"/>
              <w:rPr>
                <w:lang w:val="en-GB"/>
              </w:rPr>
            </w:pPr>
          </w:p>
        </w:tc>
      </w:tr>
      <w:tr w:rsidR="00565F96" w:rsidRPr="00E81FF9" w14:paraId="09B5F7C1" w14:textId="77777777" w:rsidTr="009E63D8">
        <w:trPr>
          <w:cantSplit/>
          <w:jc w:val="center"/>
        </w:trPr>
        <w:tc>
          <w:tcPr>
            <w:tcW w:w="792" w:type="dxa"/>
            <w:vAlign w:val="center"/>
          </w:tcPr>
          <w:p w14:paraId="64DC0B12" w14:textId="77777777" w:rsidR="00565F96" w:rsidRPr="00E81FF9" w:rsidRDefault="00000000" w:rsidP="00D42BCF">
            <w:pPr>
              <w:pStyle w:val="Tablebody"/>
              <w:jc w:val="center"/>
              <w:rPr>
                <w:lang w:val="en-GB"/>
              </w:rPr>
            </w:pPr>
            <w:r w:rsidRPr="00E81FF9">
              <w:rPr>
                <w:lang w:val="en-GB"/>
              </w:rPr>
              <w:t>A</w:t>
            </w:r>
          </w:p>
        </w:tc>
        <w:tc>
          <w:tcPr>
            <w:tcW w:w="2001" w:type="dxa"/>
            <w:vAlign w:val="center"/>
          </w:tcPr>
          <w:p w14:paraId="68A194E4" w14:textId="77777777" w:rsidR="00565F96" w:rsidRPr="00E81FF9" w:rsidRDefault="00000000" w:rsidP="00D42BCF">
            <w:pPr>
              <w:pStyle w:val="Tablebody"/>
              <w:rPr>
                <w:lang w:val="en-GB"/>
              </w:rPr>
            </w:pPr>
            <w:r w:rsidRPr="00E81FF9">
              <w:rPr>
                <w:lang w:val="en-GB"/>
              </w:rPr>
              <w:t>Tax2_Rate</w:t>
            </w:r>
          </w:p>
        </w:tc>
        <w:tc>
          <w:tcPr>
            <w:tcW w:w="4006" w:type="dxa"/>
            <w:vAlign w:val="center"/>
          </w:tcPr>
          <w:p w14:paraId="19D9E97D" w14:textId="77777777" w:rsidR="00565F96" w:rsidRPr="00E81FF9" w:rsidRDefault="00000000" w:rsidP="00D42BCF">
            <w:pPr>
              <w:pStyle w:val="Tablebody"/>
              <w:rPr>
                <w:lang w:val="en-GB"/>
              </w:rPr>
            </w:pPr>
            <w:r w:rsidRPr="00E81FF9">
              <w:rPr>
                <w:lang w:val="en-GB"/>
              </w:rPr>
              <w:t>$.Invoice.TaxSubtotal[2].Rate</w:t>
            </w:r>
          </w:p>
        </w:tc>
        <w:tc>
          <w:tcPr>
            <w:tcW w:w="1843" w:type="dxa"/>
            <w:vAlign w:val="center"/>
          </w:tcPr>
          <w:p w14:paraId="57DF2126" w14:textId="77777777" w:rsidR="00565F96" w:rsidRPr="00E81FF9" w:rsidRDefault="00565F96" w:rsidP="00D42BCF">
            <w:pPr>
              <w:pStyle w:val="Tablebody"/>
              <w:rPr>
                <w:lang w:val="en-GB"/>
              </w:rPr>
            </w:pPr>
          </w:p>
        </w:tc>
        <w:tc>
          <w:tcPr>
            <w:tcW w:w="1094" w:type="dxa"/>
            <w:vAlign w:val="center"/>
          </w:tcPr>
          <w:p w14:paraId="2607863F" w14:textId="77777777" w:rsidR="00565F96" w:rsidRPr="00E81FF9" w:rsidRDefault="00565F96" w:rsidP="00D42BCF">
            <w:pPr>
              <w:pStyle w:val="Tablebody"/>
              <w:rPr>
                <w:lang w:val="en-GB"/>
              </w:rPr>
            </w:pPr>
          </w:p>
        </w:tc>
      </w:tr>
      <w:tr w:rsidR="00565F96" w:rsidRPr="00E81FF9" w14:paraId="2943B067" w14:textId="77777777" w:rsidTr="009E63D8">
        <w:trPr>
          <w:cantSplit/>
          <w:jc w:val="center"/>
        </w:trPr>
        <w:tc>
          <w:tcPr>
            <w:tcW w:w="792" w:type="dxa"/>
            <w:vAlign w:val="center"/>
          </w:tcPr>
          <w:p w14:paraId="24EE6AED" w14:textId="77777777" w:rsidR="00565F96" w:rsidRPr="00E81FF9" w:rsidRDefault="00000000" w:rsidP="00D42BCF">
            <w:pPr>
              <w:pStyle w:val="Tablebody"/>
              <w:jc w:val="center"/>
              <w:rPr>
                <w:lang w:val="en-GB"/>
              </w:rPr>
            </w:pPr>
            <w:r w:rsidRPr="00E81FF9">
              <w:rPr>
                <w:lang w:val="en-GB"/>
              </w:rPr>
              <w:t>A</w:t>
            </w:r>
          </w:p>
        </w:tc>
        <w:tc>
          <w:tcPr>
            <w:tcW w:w="2001" w:type="dxa"/>
            <w:vAlign w:val="center"/>
          </w:tcPr>
          <w:p w14:paraId="6988C855" w14:textId="77777777" w:rsidR="00565F96" w:rsidRPr="00E81FF9" w:rsidRDefault="00000000" w:rsidP="00D42BCF">
            <w:pPr>
              <w:pStyle w:val="Tablebody"/>
              <w:rPr>
                <w:lang w:val="en-GB"/>
              </w:rPr>
            </w:pPr>
            <w:r w:rsidRPr="00E81FF9">
              <w:rPr>
                <w:lang w:val="en-GB"/>
              </w:rPr>
              <w:t>Tax3_Amount</w:t>
            </w:r>
          </w:p>
        </w:tc>
        <w:tc>
          <w:tcPr>
            <w:tcW w:w="4006" w:type="dxa"/>
            <w:vAlign w:val="center"/>
          </w:tcPr>
          <w:p w14:paraId="3F7A5499" w14:textId="77777777" w:rsidR="00565F96" w:rsidRPr="00E81FF9" w:rsidRDefault="00000000" w:rsidP="00D42BCF">
            <w:pPr>
              <w:pStyle w:val="Tablebody"/>
              <w:rPr>
                <w:lang w:val="en-GB"/>
              </w:rPr>
            </w:pPr>
            <w:r w:rsidRPr="00E81FF9">
              <w:rPr>
                <w:lang w:val="en-GB"/>
              </w:rPr>
              <w:t>$.Invoice.TaxSubtotal[3].Amount</w:t>
            </w:r>
          </w:p>
        </w:tc>
        <w:tc>
          <w:tcPr>
            <w:tcW w:w="1843" w:type="dxa"/>
            <w:vAlign w:val="center"/>
          </w:tcPr>
          <w:p w14:paraId="530C44C0" w14:textId="77777777" w:rsidR="00565F96" w:rsidRPr="00E81FF9" w:rsidRDefault="00565F96" w:rsidP="00D42BCF">
            <w:pPr>
              <w:pStyle w:val="Tablebody"/>
              <w:rPr>
                <w:lang w:val="en-GB"/>
              </w:rPr>
            </w:pPr>
          </w:p>
        </w:tc>
        <w:tc>
          <w:tcPr>
            <w:tcW w:w="1094" w:type="dxa"/>
            <w:vAlign w:val="center"/>
          </w:tcPr>
          <w:p w14:paraId="18B66B6B" w14:textId="77777777" w:rsidR="00565F96" w:rsidRPr="00E81FF9" w:rsidRDefault="00565F96" w:rsidP="00D42BCF">
            <w:pPr>
              <w:pStyle w:val="Tablebody"/>
              <w:rPr>
                <w:lang w:val="en-GB"/>
              </w:rPr>
            </w:pPr>
          </w:p>
        </w:tc>
      </w:tr>
    </w:tbl>
    <w:p w14:paraId="24D332AA" w14:textId="77777777" w:rsidR="00565F96" w:rsidRPr="00E81FF9" w:rsidRDefault="00000000" w:rsidP="008F5C5D">
      <w:pPr>
        <w:spacing w:before="120"/>
      </w:pPr>
      <w:r w:rsidRPr="00E81FF9">
        <w:t>The [n] selector is written directly in semantic_path and is one-based; no separate selector column is used. For correspondence with the HMD, the converter removes the selector or selectors and resolves the resulting occurrence-neutral Semantic Path to the HMD. The selector condition is binding information only and does not modify the HMD semantic_path.</w:t>
      </w:r>
    </w:p>
    <w:p w14:paraId="554B7607" w14:textId="77777777" w:rsidR="00565F96" w:rsidRPr="00E81FF9" w:rsidRDefault="00000000" w:rsidP="00271360">
      <w:pPr>
        <w:pStyle w:val="20"/>
      </w:pPr>
      <w:bookmarkStart w:id="29" w:name="_Toc241408856"/>
      <w:r w:rsidRPr="00E81FF9">
        <w:t>8.4 Keyed rows and Group Definition Rows</w:t>
      </w:r>
      <w:bookmarkEnd w:id="29"/>
    </w:p>
    <w:p w14:paraId="4AFBD551" w14:textId="77777777" w:rsidR="00565F96" w:rsidRPr="00E81FF9" w:rsidRDefault="00000000">
      <w:r w:rsidRPr="00E81FF9">
        <w:t>A SELECT-result dump commonly repeats parent values on each detail row. Column mapping alone cannot determine which rows belong to one HMD occurrence. A type=C Group Definition Row MUST therefore declare the key column or columns for every repeated Class whose occurrence identity cannot otherwise be reconstructed.</w:t>
      </w:r>
    </w:p>
    <w:p w14:paraId="3A33580C" w14:textId="77777777" w:rsidR="00565F96" w:rsidRPr="00E81FF9" w:rsidRDefault="00000000" w:rsidP="008F5C5D">
      <w:pPr>
        <w:pStyle w:val="Tabletitle"/>
        <w:keepNext/>
        <w:rPr>
          <w:lang w:val="en-GB"/>
        </w:rPr>
      </w:pPr>
      <w:r w:rsidRPr="00E81FF9">
        <w:rPr>
          <w:lang w:val="en-GB"/>
        </w:rPr>
        <w:t>SELECT-result grouping example</w:t>
      </w:r>
    </w:p>
    <w:tbl>
      <w:tblPr>
        <w:tblStyle w:val="af7"/>
        <w:tblW w:w="0" w:type="auto"/>
        <w:jc w:val="center"/>
        <w:tblLook w:val="04A0" w:firstRow="1" w:lastRow="0" w:firstColumn="1" w:lastColumn="0" w:noHBand="0" w:noVBand="1"/>
      </w:tblPr>
      <w:tblGrid>
        <w:gridCol w:w="704"/>
        <w:gridCol w:w="3274"/>
        <w:gridCol w:w="1322"/>
        <w:gridCol w:w="1840"/>
        <w:gridCol w:w="1435"/>
        <w:gridCol w:w="1161"/>
      </w:tblGrid>
      <w:tr w:rsidR="00565F96" w:rsidRPr="00E81FF9" w14:paraId="2A2BB43D" w14:textId="77777777" w:rsidTr="00E81FF9">
        <w:trPr>
          <w:cantSplit/>
          <w:tblHeader/>
          <w:jc w:val="center"/>
        </w:trPr>
        <w:tc>
          <w:tcPr>
            <w:tcW w:w="704" w:type="dxa"/>
            <w:shd w:val="clear" w:color="auto" w:fill="E7E6E6"/>
            <w:vAlign w:val="center"/>
          </w:tcPr>
          <w:p w14:paraId="5EC5931C" w14:textId="77777777" w:rsidR="00565F96" w:rsidRPr="00E81FF9" w:rsidRDefault="00000000" w:rsidP="00D42BCF">
            <w:pPr>
              <w:pStyle w:val="Tablebody"/>
              <w:jc w:val="center"/>
              <w:rPr>
                <w:b/>
                <w:bCs/>
                <w:lang w:val="en-GB"/>
              </w:rPr>
            </w:pPr>
            <w:r w:rsidRPr="00E81FF9">
              <w:rPr>
                <w:b/>
                <w:bCs/>
                <w:lang w:val="en-GB"/>
              </w:rPr>
              <w:t>type</w:t>
            </w:r>
          </w:p>
        </w:tc>
        <w:tc>
          <w:tcPr>
            <w:tcW w:w="3274" w:type="dxa"/>
            <w:shd w:val="clear" w:color="auto" w:fill="E7E6E6"/>
            <w:vAlign w:val="center"/>
          </w:tcPr>
          <w:p w14:paraId="5CA96F57" w14:textId="77777777" w:rsidR="00565F96" w:rsidRPr="00E81FF9" w:rsidRDefault="00000000" w:rsidP="00D42BCF">
            <w:pPr>
              <w:pStyle w:val="Tablebody"/>
              <w:jc w:val="center"/>
              <w:rPr>
                <w:b/>
                <w:bCs/>
                <w:lang w:val="en-GB"/>
              </w:rPr>
            </w:pPr>
            <w:r w:rsidRPr="00E81FF9">
              <w:rPr>
                <w:b/>
                <w:bCs/>
                <w:lang w:val="en-GB"/>
              </w:rPr>
              <w:t>semantic_path</w:t>
            </w:r>
          </w:p>
        </w:tc>
        <w:tc>
          <w:tcPr>
            <w:tcW w:w="1322" w:type="dxa"/>
            <w:shd w:val="clear" w:color="auto" w:fill="E7E6E6"/>
            <w:vAlign w:val="center"/>
          </w:tcPr>
          <w:p w14:paraId="6B213219" w14:textId="77777777" w:rsidR="00565F96" w:rsidRPr="00E81FF9" w:rsidRDefault="00000000" w:rsidP="00D42BCF">
            <w:pPr>
              <w:pStyle w:val="Tablebody"/>
              <w:jc w:val="center"/>
              <w:rPr>
                <w:b/>
                <w:bCs/>
                <w:lang w:val="en-GB"/>
              </w:rPr>
            </w:pPr>
            <w:r w:rsidRPr="00E81FF9">
              <w:rPr>
                <w:b/>
                <w:bCs/>
                <w:lang w:val="en-GB"/>
              </w:rPr>
              <w:t>column</w:t>
            </w:r>
          </w:p>
        </w:tc>
        <w:tc>
          <w:tcPr>
            <w:tcW w:w="1840" w:type="dxa"/>
            <w:shd w:val="clear" w:color="auto" w:fill="E7E6E6"/>
            <w:vAlign w:val="center"/>
          </w:tcPr>
          <w:p w14:paraId="738BCC95" w14:textId="77777777" w:rsidR="00565F96" w:rsidRPr="00E81FF9" w:rsidRDefault="00000000" w:rsidP="00D42BCF">
            <w:pPr>
              <w:pStyle w:val="Tablebody"/>
              <w:jc w:val="center"/>
              <w:rPr>
                <w:b/>
                <w:bCs/>
                <w:lang w:val="en-GB"/>
              </w:rPr>
            </w:pPr>
            <w:r w:rsidRPr="00E81FF9">
              <w:rPr>
                <w:b/>
                <w:bCs/>
                <w:lang w:val="en-GB"/>
              </w:rPr>
              <w:t>occurrence_mode</w:t>
            </w:r>
          </w:p>
        </w:tc>
        <w:tc>
          <w:tcPr>
            <w:tcW w:w="1435" w:type="dxa"/>
            <w:shd w:val="clear" w:color="auto" w:fill="E7E6E6"/>
            <w:vAlign w:val="center"/>
          </w:tcPr>
          <w:p w14:paraId="553478B9" w14:textId="77777777" w:rsidR="00565F96" w:rsidRPr="00E81FF9" w:rsidRDefault="00000000" w:rsidP="009E63D8">
            <w:pPr>
              <w:pStyle w:val="Tablebody"/>
              <w:jc w:val="center"/>
              <w:rPr>
                <w:b/>
                <w:bCs/>
                <w:lang w:val="en-GB"/>
              </w:rPr>
            </w:pPr>
            <w:r w:rsidRPr="00E81FF9">
              <w:rPr>
                <w:b/>
                <w:bCs/>
                <w:lang w:val="en-GB"/>
              </w:rPr>
              <w:t>group_key</w:t>
            </w:r>
          </w:p>
        </w:tc>
        <w:tc>
          <w:tcPr>
            <w:tcW w:w="1161" w:type="dxa"/>
            <w:shd w:val="clear" w:color="auto" w:fill="E7E6E6"/>
            <w:vAlign w:val="center"/>
          </w:tcPr>
          <w:p w14:paraId="59083024" w14:textId="77777777" w:rsidR="00565F96" w:rsidRPr="00E81FF9" w:rsidRDefault="00000000" w:rsidP="009E63D8">
            <w:pPr>
              <w:pStyle w:val="Tablebody"/>
              <w:jc w:val="center"/>
              <w:rPr>
                <w:b/>
                <w:bCs/>
                <w:lang w:val="en-GB"/>
              </w:rPr>
            </w:pPr>
            <w:r w:rsidRPr="00E81FF9">
              <w:rPr>
                <w:b/>
                <w:bCs/>
                <w:lang w:val="en-GB"/>
              </w:rPr>
              <w:t>row_role</w:t>
            </w:r>
          </w:p>
        </w:tc>
      </w:tr>
      <w:tr w:rsidR="00565F96" w:rsidRPr="00E81FF9" w14:paraId="34590139" w14:textId="77777777" w:rsidTr="00E81FF9">
        <w:trPr>
          <w:cantSplit/>
          <w:jc w:val="center"/>
        </w:trPr>
        <w:tc>
          <w:tcPr>
            <w:tcW w:w="704" w:type="dxa"/>
            <w:vAlign w:val="center"/>
          </w:tcPr>
          <w:p w14:paraId="69AE55DC" w14:textId="77777777" w:rsidR="00565F96" w:rsidRPr="00E81FF9" w:rsidRDefault="00000000" w:rsidP="00D42BCF">
            <w:pPr>
              <w:pStyle w:val="Tablebody"/>
              <w:jc w:val="center"/>
              <w:rPr>
                <w:lang w:val="en-GB"/>
              </w:rPr>
            </w:pPr>
            <w:r w:rsidRPr="00E81FF9">
              <w:rPr>
                <w:lang w:val="en-GB"/>
              </w:rPr>
              <w:t>C</w:t>
            </w:r>
          </w:p>
        </w:tc>
        <w:tc>
          <w:tcPr>
            <w:tcW w:w="3274" w:type="dxa"/>
            <w:vAlign w:val="center"/>
          </w:tcPr>
          <w:p w14:paraId="6020C09F" w14:textId="77777777" w:rsidR="00565F96" w:rsidRPr="00E81FF9" w:rsidRDefault="00000000" w:rsidP="00D42BCF">
            <w:pPr>
              <w:pStyle w:val="Tablebody"/>
              <w:rPr>
                <w:lang w:val="en-GB"/>
              </w:rPr>
            </w:pPr>
            <w:r w:rsidRPr="00E81FF9">
              <w:rPr>
                <w:lang w:val="en-GB"/>
              </w:rPr>
              <w:t>$.Invoice</w:t>
            </w:r>
          </w:p>
        </w:tc>
        <w:tc>
          <w:tcPr>
            <w:tcW w:w="1322" w:type="dxa"/>
            <w:vAlign w:val="center"/>
          </w:tcPr>
          <w:p w14:paraId="638A7C96" w14:textId="77777777" w:rsidR="00565F96" w:rsidRPr="00E81FF9" w:rsidRDefault="00565F96" w:rsidP="00D42BCF">
            <w:pPr>
              <w:pStyle w:val="Tablebody"/>
              <w:rPr>
                <w:lang w:val="en-GB"/>
              </w:rPr>
            </w:pPr>
          </w:p>
        </w:tc>
        <w:tc>
          <w:tcPr>
            <w:tcW w:w="1840" w:type="dxa"/>
            <w:vAlign w:val="center"/>
          </w:tcPr>
          <w:p w14:paraId="52DA64C0" w14:textId="77777777" w:rsidR="00565F96" w:rsidRPr="00E81FF9" w:rsidRDefault="00000000" w:rsidP="00D42BCF">
            <w:pPr>
              <w:pStyle w:val="Tablebody"/>
              <w:rPr>
                <w:lang w:val="en-GB"/>
              </w:rPr>
            </w:pPr>
            <w:r w:rsidRPr="00E81FF9">
              <w:rPr>
                <w:lang w:val="en-GB"/>
              </w:rPr>
              <w:t>keyed_rows</w:t>
            </w:r>
          </w:p>
        </w:tc>
        <w:tc>
          <w:tcPr>
            <w:tcW w:w="1435" w:type="dxa"/>
            <w:vAlign w:val="center"/>
          </w:tcPr>
          <w:p w14:paraId="1F5806EC" w14:textId="77777777" w:rsidR="00565F96" w:rsidRPr="00E81FF9" w:rsidRDefault="00000000" w:rsidP="009E63D8">
            <w:pPr>
              <w:pStyle w:val="Tablebody"/>
              <w:jc w:val="center"/>
              <w:rPr>
                <w:lang w:val="en-GB"/>
              </w:rPr>
            </w:pPr>
            <w:r w:rsidRPr="00E81FF9">
              <w:rPr>
                <w:lang w:val="en-GB"/>
              </w:rPr>
              <w:t>["InvoiceNo"]</w:t>
            </w:r>
          </w:p>
        </w:tc>
        <w:tc>
          <w:tcPr>
            <w:tcW w:w="1161" w:type="dxa"/>
            <w:vAlign w:val="center"/>
          </w:tcPr>
          <w:p w14:paraId="0F0E582A" w14:textId="77777777" w:rsidR="00565F96" w:rsidRPr="00E81FF9" w:rsidRDefault="00000000" w:rsidP="009E63D8">
            <w:pPr>
              <w:pStyle w:val="Tablebody"/>
              <w:jc w:val="center"/>
              <w:rPr>
                <w:lang w:val="en-GB"/>
              </w:rPr>
            </w:pPr>
            <w:r w:rsidRPr="00E81FF9">
              <w:rPr>
                <w:lang w:val="en-GB"/>
              </w:rPr>
              <w:t>group</w:t>
            </w:r>
          </w:p>
        </w:tc>
      </w:tr>
      <w:tr w:rsidR="00565F96" w:rsidRPr="00E81FF9" w14:paraId="1FF30011" w14:textId="77777777" w:rsidTr="00E81FF9">
        <w:trPr>
          <w:cantSplit/>
          <w:jc w:val="center"/>
        </w:trPr>
        <w:tc>
          <w:tcPr>
            <w:tcW w:w="704" w:type="dxa"/>
            <w:vAlign w:val="center"/>
          </w:tcPr>
          <w:p w14:paraId="5590C9DD" w14:textId="77777777" w:rsidR="00565F96" w:rsidRPr="00E81FF9" w:rsidRDefault="00000000" w:rsidP="00D42BCF">
            <w:pPr>
              <w:pStyle w:val="Tablebody"/>
              <w:jc w:val="center"/>
              <w:rPr>
                <w:lang w:val="en-GB"/>
              </w:rPr>
            </w:pPr>
            <w:r w:rsidRPr="00E81FF9">
              <w:rPr>
                <w:lang w:val="en-GB"/>
              </w:rPr>
              <w:t>A</w:t>
            </w:r>
          </w:p>
        </w:tc>
        <w:tc>
          <w:tcPr>
            <w:tcW w:w="3274" w:type="dxa"/>
            <w:vAlign w:val="center"/>
          </w:tcPr>
          <w:p w14:paraId="2E9CFB2D" w14:textId="77777777" w:rsidR="00565F96" w:rsidRPr="00E81FF9" w:rsidRDefault="00000000" w:rsidP="00D42BCF">
            <w:pPr>
              <w:pStyle w:val="Tablebody"/>
              <w:rPr>
                <w:lang w:val="en-GB"/>
              </w:rPr>
            </w:pPr>
            <w:r w:rsidRPr="00E81FF9">
              <w:rPr>
                <w:lang w:val="en-GB"/>
              </w:rPr>
              <w:t>$.Invoice.InvoiceNumber</w:t>
            </w:r>
          </w:p>
        </w:tc>
        <w:tc>
          <w:tcPr>
            <w:tcW w:w="1322" w:type="dxa"/>
            <w:vAlign w:val="center"/>
          </w:tcPr>
          <w:p w14:paraId="575CC9A9" w14:textId="77777777" w:rsidR="00565F96" w:rsidRPr="00E81FF9" w:rsidRDefault="00000000" w:rsidP="00D42BCF">
            <w:pPr>
              <w:pStyle w:val="Tablebody"/>
              <w:rPr>
                <w:lang w:val="en-GB"/>
              </w:rPr>
            </w:pPr>
            <w:r w:rsidRPr="00E81FF9">
              <w:rPr>
                <w:lang w:val="en-GB"/>
              </w:rPr>
              <w:t>InvoiceNo</w:t>
            </w:r>
          </w:p>
        </w:tc>
        <w:tc>
          <w:tcPr>
            <w:tcW w:w="1840" w:type="dxa"/>
            <w:vAlign w:val="center"/>
          </w:tcPr>
          <w:p w14:paraId="1DB129D8" w14:textId="77777777" w:rsidR="00565F96" w:rsidRPr="00E81FF9" w:rsidRDefault="00565F96" w:rsidP="00D42BCF">
            <w:pPr>
              <w:pStyle w:val="Tablebody"/>
              <w:rPr>
                <w:lang w:val="en-GB"/>
              </w:rPr>
            </w:pPr>
          </w:p>
        </w:tc>
        <w:tc>
          <w:tcPr>
            <w:tcW w:w="1435" w:type="dxa"/>
            <w:vAlign w:val="center"/>
          </w:tcPr>
          <w:p w14:paraId="309F07F4" w14:textId="77777777" w:rsidR="00565F96" w:rsidRPr="00E81FF9" w:rsidRDefault="00565F96" w:rsidP="009E63D8">
            <w:pPr>
              <w:pStyle w:val="Tablebody"/>
              <w:jc w:val="center"/>
              <w:rPr>
                <w:lang w:val="en-GB"/>
              </w:rPr>
            </w:pPr>
          </w:p>
        </w:tc>
        <w:tc>
          <w:tcPr>
            <w:tcW w:w="1161" w:type="dxa"/>
            <w:vAlign w:val="center"/>
          </w:tcPr>
          <w:p w14:paraId="6000F63A" w14:textId="77777777" w:rsidR="00565F96" w:rsidRPr="00E81FF9" w:rsidRDefault="00565F96" w:rsidP="009E63D8">
            <w:pPr>
              <w:pStyle w:val="Tablebody"/>
              <w:jc w:val="center"/>
              <w:rPr>
                <w:lang w:val="en-GB"/>
              </w:rPr>
            </w:pPr>
          </w:p>
        </w:tc>
      </w:tr>
      <w:tr w:rsidR="00565F96" w:rsidRPr="00E81FF9" w14:paraId="4E28E8C2" w14:textId="77777777" w:rsidTr="00E81FF9">
        <w:trPr>
          <w:cantSplit/>
          <w:jc w:val="center"/>
        </w:trPr>
        <w:tc>
          <w:tcPr>
            <w:tcW w:w="704" w:type="dxa"/>
            <w:vAlign w:val="center"/>
          </w:tcPr>
          <w:p w14:paraId="48563C5B" w14:textId="77777777" w:rsidR="00565F96" w:rsidRPr="00E81FF9" w:rsidRDefault="00000000" w:rsidP="00D42BCF">
            <w:pPr>
              <w:pStyle w:val="Tablebody"/>
              <w:jc w:val="center"/>
              <w:rPr>
                <w:lang w:val="en-GB"/>
              </w:rPr>
            </w:pPr>
            <w:r w:rsidRPr="00E81FF9">
              <w:rPr>
                <w:lang w:val="en-GB"/>
              </w:rPr>
              <w:t>A</w:t>
            </w:r>
          </w:p>
        </w:tc>
        <w:tc>
          <w:tcPr>
            <w:tcW w:w="3274" w:type="dxa"/>
            <w:vAlign w:val="center"/>
          </w:tcPr>
          <w:p w14:paraId="2F564108" w14:textId="77777777" w:rsidR="00565F96" w:rsidRPr="00E81FF9" w:rsidRDefault="00000000" w:rsidP="00D42BCF">
            <w:pPr>
              <w:pStyle w:val="Tablebody"/>
              <w:rPr>
                <w:lang w:val="en-GB"/>
              </w:rPr>
            </w:pPr>
            <w:r w:rsidRPr="00E81FF9">
              <w:rPr>
                <w:lang w:val="en-GB"/>
              </w:rPr>
              <w:t>$.Invoice.InvoiceDate</w:t>
            </w:r>
          </w:p>
        </w:tc>
        <w:tc>
          <w:tcPr>
            <w:tcW w:w="1322" w:type="dxa"/>
            <w:vAlign w:val="center"/>
          </w:tcPr>
          <w:p w14:paraId="1B099ECF" w14:textId="77777777" w:rsidR="00565F96" w:rsidRPr="00E81FF9" w:rsidRDefault="00000000" w:rsidP="00D42BCF">
            <w:pPr>
              <w:pStyle w:val="Tablebody"/>
              <w:rPr>
                <w:lang w:val="en-GB"/>
              </w:rPr>
            </w:pPr>
            <w:r w:rsidRPr="00E81FF9">
              <w:rPr>
                <w:lang w:val="en-GB"/>
              </w:rPr>
              <w:t>InvoiceDate</w:t>
            </w:r>
          </w:p>
        </w:tc>
        <w:tc>
          <w:tcPr>
            <w:tcW w:w="1840" w:type="dxa"/>
            <w:vAlign w:val="center"/>
          </w:tcPr>
          <w:p w14:paraId="5B1E28F0" w14:textId="77777777" w:rsidR="00565F96" w:rsidRPr="00E81FF9" w:rsidRDefault="00565F96" w:rsidP="00D42BCF">
            <w:pPr>
              <w:pStyle w:val="Tablebody"/>
              <w:rPr>
                <w:lang w:val="en-GB"/>
              </w:rPr>
            </w:pPr>
          </w:p>
        </w:tc>
        <w:tc>
          <w:tcPr>
            <w:tcW w:w="1435" w:type="dxa"/>
            <w:vAlign w:val="center"/>
          </w:tcPr>
          <w:p w14:paraId="2F1572CE" w14:textId="77777777" w:rsidR="00565F96" w:rsidRPr="00E81FF9" w:rsidRDefault="00565F96" w:rsidP="009E63D8">
            <w:pPr>
              <w:pStyle w:val="Tablebody"/>
              <w:jc w:val="center"/>
              <w:rPr>
                <w:lang w:val="en-GB"/>
              </w:rPr>
            </w:pPr>
          </w:p>
        </w:tc>
        <w:tc>
          <w:tcPr>
            <w:tcW w:w="1161" w:type="dxa"/>
            <w:vAlign w:val="center"/>
          </w:tcPr>
          <w:p w14:paraId="64E206BA" w14:textId="77777777" w:rsidR="00565F96" w:rsidRPr="00E81FF9" w:rsidRDefault="00565F96" w:rsidP="009E63D8">
            <w:pPr>
              <w:pStyle w:val="Tablebody"/>
              <w:jc w:val="center"/>
              <w:rPr>
                <w:lang w:val="en-GB"/>
              </w:rPr>
            </w:pPr>
          </w:p>
        </w:tc>
      </w:tr>
      <w:tr w:rsidR="00565F96" w:rsidRPr="00E81FF9" w14:paraId="2F4EB8A3" w14:textId="77777777" w:rsidTr="00E81FF9">
        <w:trPr>
          <w:cantSplit/>
          <w:jc w:val="center"/>
        </w:trPr>
        <w:tc>
          <w:tcPr>
            <w:tcW w:w="704" w:type="dxa"/>
            <w:vAlign w:val="center"/>
          </w:tcPr>
          <w:p w14:paraId="1276367E" w14:textId="77777777" w:rsidR="00565F96" w:rsidRPr="00E81FF9" w:rsidRDefault="00000000" w:rsidP="00D42BCF">
            <w:pPr>
              <w:pStyle w:val="Tablebody"/>
              <w:jc w:val="center"/>
              <w:rPr>
                <w:lang w:val="en-GB"/>
              </w:rPr>
            </w:pPr>
            <w:r w:rsidRPr="00E81FF9">
              <w:rPr>
                <w:lang w:val="en-GB"/>
              </w:rPr>
              <w:t>C</w:t>
            </w:r>
          </w:p>
        </w:tc>
        <w:tc>
          <w:tcPr>
            <w:tcW w:w="3274" w:type="dxa"/>
            <w:vAlign w:val="center"/>
          </w:tcPr>
          <w:p w14:paraId="5C153559" w14:textId="77777777" w:rsidR="00565F96" w:rsidRPr="00E81FF9" w:rsidRDefault="00000000" w:rsidP="00D42BCF">
            <w:pPr>
              <w:pStyle w:val="Tablebody"/>
              <w:rPr>
                <w:lang w:val="en-GB"/>
              </w:rPr>
            </w:pPr>
            <w:r w:rsidRPr="00E81FF9">
              <w:rPr>
                <w:lang w:val="en-GB"/>
              </w:rPr>
              <w:t>$.Invoice.InvoiceLine</w:t>
            </w:r>
          </w:p>
        </w:tc>
        <w:tc>
          <w:tcPr>
            <w:tcW w:w="1322" w:type="dxa"/>
            <w:vAlign w:val="center"/>
          </w:tcPr>
          <w:p w14:paraId="34AC6C4D" w14:textId="77777777" w:rsidR="00565F96" w:rsidRPr="00E81FF9" w:rsidRDefault="00565F96" w:rsidP="00D42BCF">
            <w:pPr>
              <w:pStyle w:val="Tablebody"/>
              <w:rPr>
                <w:lang w:val="en-GB"/>
              </w:rPr>
            </w:pPr>
          </w:p>
        </w:tc>
        <w:tc>
          <w:tcPr>
            <w:tcW w:w="1840" w:type="dxa"/>
            <w:vAlign w:val="center"/>
          </w:tcPr>
          <w:p w14:paraId="55C39F10" w14:textId="77777777" w:rsidR="00565F96" w:rsidRPr="00E81FF9" w:rsidRDefault="00000000" w:rsidP="00D42BCF">
            <w:pPr>
              <w:pStyle w:val="Tablebody"/>
              <w:rPr>
                <w:lang w:val="en-GB"/>
              </w:rPr>
            </w:pPr>
            <w:r w:rsidRPr="00E81FF9">
              <w:rPr>
                <w:lang w:val="en-GB"/>
              </w:rPr>
              <w:t>keyed_rows</w:t>
            </w:r>
          </w:p>
        </w:tc>
        <w:tc>
          <w:tcPr>
            <w:tcW w:w="1435" w:type="dxa"/>
            <w:vAlign w:val="center"/>
          </w:tcPr>
          <w:p w14:paraId="4CBA0187" w14:textId="77777777" w:rsidR="00565F96" w:rsidRPr="00E81FF9" w:rsidRDefault="00000000" w:rsidP="009E63D8">
            <w:pPr>
              <w:pStyle w:val="Tablebody"/>
              <w:jc w:val="center"/>
              <w:rPr>
                <w:lang w:val="en-GB"/>
              </w:rPr>
            </w:pPr>
            <w:r w:rsidRPr="00E81FF9">
              <w:rPr>
                <w:lang w:val="en-GB"/>
              </w:rPr>
              <w:t>["LineNo"]</w:t>
            </w:r>
          </w:p>
        </w:tc>
        <w:tc>
          <w:tcPr>
            <w:tcW w:w="1161" w:type="dxa"/>
            <w:vAlign w:val="center"/>
          </w:tcPr>
          <w:p w14:paraId="16D97448" w14:textId="77777777" w:rsidR="00565F96" w:rsidRPr="00E81FF9" w:rsidRDefault="00000000" w:rsidP="009E63D8">
            <w:pPr>
              <w:pStyle w:val="Tablebody"/>
              <w:jc w:val="center"/>
              <w:rPr>
                <w:lang w:val="en-GB"/>
              </w:rPr>
            </w:pPr>
            <w:r w:rsidRPr="00E81FF9">
              <w:rPr>
                <w:lang w:val="en-GB"/>
              </w:rPr>
              <w:t>driver</w:t>
            </w:r>
          </w:p>
        </w:tc>
      </w:tr>
      <w:tr w:rsidR="00565F96" w:rsidRPr="00E81FF9" w14:paraId="229DA0DF" w14:textId="77777777" w:rsidTr="00E81FF9">
        <w:trPr>
          <w:cantSplit/>
          <w:jc w:val="center"/>
        </w:trPr>
        <w:tc>
          <w:tcPr>
            <w:tcW w:w="704" w:type="dxa"/>
            <w:vAlign w:val="center"/>
          </w:tcPr>
          <w:p w14:paraId="7A0E0DD1" w14:textId="77777777" w:rsidR="00565F96" w:rsidRPr="00E81FF9" w:rsidRDefault="00000000" w:rsidP="00D42BCF">
            <w:pPr>
              <w:pStyle w:val="Tablebody"/>
              <w:jc w:val="center"/>
              <w:rPr>
                <w:lang w:val="en-GB"/>
              </w:rPr>
            </w:pPr>
            <w:r w:rsidRPr="00E81FF9">
              <w:rPr>
                <w:lang w:val="en-GB"/>
              </w:rPr>
              <w:t>A</w:t>
            </w:r>
          </w:p>
        </w:tc>
        <w:tc>
          <w:tcPr>
            <w:tcW w:w="3274" w:type="dxa"/>
            <w:vAlign w:val="center"/>
          </w:tcPr>
          <w:p w14:paraId="08350B82" w14:textId="77777777" w:rsidR="00565F96" w:rsidRPr="00E81FF9" w:rsidRDefault="00000000" w:rsidP="00D42BCF">
            <w:pPr>
              <w:pStyle w:val="Tablebody"/>
              <w:rPr>
                <w:lang w:val="en-GB"/>
              </w:rPr>
            </w:pPr>
            <w:r w:rsidRPr="00E81FF9">
              <w:rPr>
                <w:lang w:val="en-GB"/>
              </w:rPr>
              <w:t>$.Invoice.InvoiceLine.LineNumber</w:t>
            </w:r>
          </w:p>
        </w:tc>
        <w:tc>
          <w:tcPr>
            <w:tcW w:w="1322" w:type="dxa"/>
            <w:vAlign w:val="center"/>
          </w:tcPr>
          <w:p w14:paraId="76072203" w14:textId="77777777" w:rsidR="00565F96" w:rsidRPr="00E81FF9" w:rsidRDefault="00000000" w:rsidP="00D42BCF">
            <w:pPr>
              <w:pStyle w:val="Tablebody"/>
              <w:rPr>
                <w:lang w:val="en-GB"/>
              </w:rPr>
            </w:pPr>
            <w:r w:rsidRPr="00E81FF9">
              <w:rPr>
                <w:lang w:val="en-GB"/>
              </w:rPr>
              <w:t>LineNo</w:t>
            </w:r>
          </w:p>
        </w:tc>
        <w:tc>
          <w:tcPr>
            <w:tcW w:w="1840" w:type="dxa"/>
            <w:vAlign w:val="center"/>
          </w:tcPr>
          <w:p w14:paraId="0AB0B83E" w14:textId="77777777" w:rsidR="00565F96" w:rsidRPr="00E81FF9" w:rsidRDefault="00565F96" w:rsidP="00D42BCF">
            <w:pPr>
              <w:pStyle w:val="Tablebody"/>
              <w:rPr>
                <w:lang w:val="en-GB"/>
              </w:rPr>
            </w:pPr>
          </w:p>
        </w:tc>
        <w:tc>
          <w:tcPr>
            <w:tcW w:w="1435" w:type="dxa"/>
            <w:vAlign w:val="center"/>
          </w:tcPr>
          <w:p w14:paraId="3898CC69" w14:textId="77777777" w:rsidR="00565F96" w:rsidRPr="00E81FF9" w:rsidRDefault="00565F96" w:rsidP="009E63D8">
            <w:pPr>
              <w:pStyle w:val="Tablebody"/>
              <w:jc w:val="center"/>
              <w:rPr>
                <w:lang w:val="en-GB"/>
              </w:rPr>
            </w:pPr>
          </w:p>
        </w:tc>
        <w:tc>
          <w:tcPr>
            <w:tcW w:w="1161" w:type="dxa"/>
            <w:vAlign w:val="center"/>
          </w:tcPr>
          <w:p w14:paraId="58E6A039" w14:textId="77777777" w:rsidR="00565F96" w:rsidRPr="00E81FF9" w:rsidRDefault="00565F96" w:rsidP="009E63D8">
            <w:pPr>
              <w:pStyle w:val="Tablebody"/>
              <w:jc w:val="center"/>
              <w:rPr>
                <w:lang w:val="en-GB"/>
              </w:rPr>
            </w:pPr>
          </w:p>
        </w:tc>
      </w:tr>
      <w:tr w:rsidR="00565F96" w:rsidRPr="00E81FF9" w14:paraId="53E895D3" w14:textId="77777777" w:rsidTr="00E81FF9">
        <w:trPr>
          <w:cantSplit/>
          <w:jc w:val="center"/>
        </w:trPr>
        <w:tc>
          <w:tcPr>
            <w:tcW w:w="704" w:type="dxa"/>
            <w:vAlign w:val="center"/>
          </w:tcPr>
          <w:p w14:paraId="14314FA6" w14:textId="77777777" w:rsidR="00565F96" w:rsidRPr="00E81FF9" w:rsidRDefault="00000000" w:rsidP="00D42BCF">
            <w:pPr>
              <w:pStyle w:val="Tablebody"/>
              <w:jc w:val="center"/>
              <w:rPr>
                <w:lang w:val="en-GB"/>
              </w:rPr>
            </w:pPr>
            <w:r w:rsidRPr="00E81FF9">
              <w:rPr>
                <w:lang w:val="en-GB"/>
              </w:rPr>
              <w:t>A</w:t>
            </w:r>
          </w:p>
        </w:tc>
        <w:tc>
          <w:tcPr>
            <w:tcW w:w="3274" w:type="dxa"/>
            <w:vAlign w:val="center"/>
          </w:tcPr>
          <w:p w14:paraId="42C95577" w14:textId="77777777" w:rsidR="00565F96" w:rsidRPr="00E81FF9" w:rsidRDefault="00000000" w:rsidP="00D42BCF">
            <w:pPr>
              <w:pStyle w:val="Tablebody"/>
              <w:rPr>
                <w:lang w:val="en-GB"/>
              </w:rPr>
            </w:pPr>
            <w:r w:rsidRPr="00E81FF9">
              <w:rPr>
                <w:lang w:val="en-GB"/>
              </w:rPr>
              <w:t>$.Invoice.InvoiceLine.Quantity</w:t>
            </w:r>
          </w:p>
        </w:tc>
        <w:tc>
          <w:tcPr>
            <w:tcW w:w="1322" w:type="dxa"/>
            <w:vAlign w:val="center"/>
          </w:tcPr>
          <w:p w14:paraId="40E09EFB" w14:textId="77777777" w:rsidR="00565F96" w:rsidRPr="00E81FF9" w:rsidRDefault="00000000" w:rsidP="00D42BCF">
            <w:pPr>
              <w:pStyle w:val="Tablebody"/>
              <w:rPr>
                <w:lang w:val="en-GB"/>
              </w:rPr>
            </w:pPr>
            <w:r w:rsidRPr="00E81FF9">
              <w:rPr>
                <w:lang w:val="en-GB"/>
              </w:rPr>
              <w:t>Qty</w:t>
            </w:r>
          </w:p>
        </w:tc>
        <w:tc>
          <w:tcPr>
            <w:tcW w:w="1840" w:type="dxa"/>
            <w:vAlign w:val="center"/>
          </w:tcPr>
          <w:p w14:paraId="043FDA7B" w14:textId="77777777" w:rsidR="00565F96" w:rsidRPr="00E81FF9" w:rsidRDefault="00565F96" w:rsidP="00D42BCF">
            <w:pPr>
              <w:pStyle w:val="Tablebody"/>
              <w:rPr>
                <w:lang w:val="en-GB"/>
              </w:rPr>
            </w:pPr>
          </w:p>
        </w:tc>
        <w:tc>
          <w:tcPr>
            <w:tcW w:w="1435" w:type="dxa"/>
            <w:vAlign w:val="center"/>
          </w:tcPr>
          <w:p w14:paraId="20AD4540" w14:textId="77777777" w:rsidR="00565F96" w:rsidRPr="00E81FF9" w:rsidRDefault="00565F96" w:rsidP="009E63D8">
            <w:pPr>
              <w:pStyle w:val="Tablebody"/>
              <w:jc w:val="center"/>
              <w:rPr>
                <w:lang w:val="en-GB"/>
              </w:rPr>
            </w:pPr>
          </w:p>
        </w:tc>
        <w:tc>
          <w:tcPr>
            <w:tcW w:w="1161" w:type="dxa"/>
            <w:vAlign w:val="center"/>
          </w:tcPr>
          <w:p w14:paraId="3246744E" w14:textId="77777777" w:rsidR="00565F96" w:rsidRPr="00E81FF9" w:rsidRDefault="00565F96" w:rsidP="009E63D8">
            <w:pPr>
              <w:pStyle w:val="Tablebody"/>
              <w:jc w:val="center"/>
              <w:rPr>
                <w:lang w:val="en-GB"/>
              </w:rPr>
            </w:pPr>
          </w:p>
        </w:tc>
      </w:tr>
      <w:tr w:rsidR="00565F96" w:rsidRPr="00E81FF9" w14:paraId="0A5FD218" w14:textId="77777777" w:rsidTr="00E81FF9">
        <w:trPr>
          <w:cantSplit/>
          <w:jc w:val="center"/>
        </w:trPr>
        <w:tc>
          <w:tcPr>
            <w:tcW w:w="704" w:type="dxa"/>
            <w:vAlign w:val="center"/>
          </w:tcPr>
          <w:p w14:paraId="1CC8900E" w14:textId="77777777" w:rsidR="00565F96" w:rsidRPr="00E81FF9" w:rsidRDefault="00000000" w:rsidP="00D42BCF">
            <w:pPr>
              <w:pStyle w:val="Tablebody"/>
              <w:jc w:val="center"/>
              <w:rPr>
                <w:lang w:val="en-GB"/>
              </w:rPr>
            </w:pPr>
            <w:r w:rsidRPr="00E81FF9">
              <w:rPr>
                <w:lang w:val="en-GB"/>
              </w:rPr>
              <w:t>A</w:t>
            </w:r>
          </w:p>
        </w:tc>
        <w:tc>
          <w:tcPr>
            <w:tcW w:w="3274" w:type="dxa"/>
            <w:vAlign w:val="center"/>
          </w:tcPr>
          <w:p w14:paraId="554B18BD" w14:textId="77777777" w:rsidR="00565F96" w:rsidRPr="00E81FF9" w:rsidRDefault="00000000" w:rsidP="00D42BCF">
            <w:pPr>
              <w:pStyle w:val="Tablebody"/>
              <w:rPr>
                <w:lang w:val="en-GB"/>
              </w:rPr>
            </w:pPr>
            <w:r w:rsidRPr="00E81FF9">
              <w:rPr>
                <w:lang w:val="en-GB"/>
              </w:rPr>
              <w:t>$.Invoice.InvoiceLine.Amount</w:t>
            </w:r>
          </w:p>
        </w:tc>
        <w:tc>
          <w:tcPr>
            <w:tcW w:w="1322" w:type="dxa"/>
            <w:vAlign w:val="center"/>
          </w:tcPr>
          <w:p w14:paraId="3D00F895" w14:textId="77777777" w:rsidR="00565F96" w:rsidRPr="00E81FF9" w:rsidRDefault="00000000" w:rsidP="00D42BCF">
            <w:pPr>
              <w:pStyle w:val="Tablebody"/>
              <w:rPr>
                <w:lang w:val="en-GB"/>
              </w:rPr>
            </w:pPr>
            <w:r w:rsidRPr="00E81FF9">
              <w:rPr>
                <w:lang w:val="en-GB"/>
              </w:rPr>
              <w:t>Amount</w:t>
            </w:r>
          </w:p>
        </w:tc>
        <w:tc>
          <w:tcPr>
            <w:tcW w:w="1840" w:type="dxa"/>
            <w:vAlign w:val="center"/>
          </w:tcPr>
          <w:p w14:paraId="694D3183" w14:textId="77777777" w:rsidR="00565F96" w:rsidRPr="00E81FF9" w:rsidRDefault="00565F96" w:rsidP="00D42BCF">
            <w:pPr>
              <w:pStyle w:val="Tablebody"/>
              <w:rPr>
                <w:lang w:val="en-GB"/>
              </w:rPr>
            </w:pPr>
          </w:p>
        </w:tc>
        <w:tc>
          <w:tcPr>
            <w:tcW w:w="1435" w:type="dxa"/>
            <w:vAlign w:val="center"/>
          </w:tcPr>
          <w:p w14:paraId="51715012" w14:textId="77777777" w:rsidR="00565F96" w:rsidRPr="00E81FF9" w:rsidRDefault="00565F96" w:rsidP="009E63D8">
            <w:pPr>
              <w:pStyle w:val="Tablebody"/>
              <w:jc w:val="center"/>
              <w:rPr>
                <w:lang w:val="en-GB"/>
              </w:rPr>
            </w:pPr>
          </w:p>
        </w:tc>
        <w:tc>
          <w:tcPr>
            <w:tcW w:w="1161" w:type="dxa"/>
            <w:vAlign w:val="center"/>
          </w:tcPr>
          <w:p w14:paraId="0319A872" w14:textId="77777777" w:rsidR="00565F96" w:rsidRPr="00E81FF9" w:rsidRDefault="00565F96" w:rsidP="009E63D8">
            <w:pPr>
              <w:pStyle w:val="Tablebody"/>
              <w:jc w:val="center"/>
              <w:rPr>
                <w:lang w:val="en-GB"/>
              </w:rPr>
            </w:pPr>
          </w:p>
        </w:tc>
      </w:tr>
    </w:tbl>
    <w:p w14:paraId="190B8A70" w14:textId="77777777" w:rsidR="00565F96" w:rsidRPr="00E81FF9" w:rsidRDefault="00000000" w:rsidP="009E63D8">
      <w:pPr>
        <w:spacing w:before="120"/>
      </w:pPr>
      <w:r w:rsidRPr="00E81FF9">
        <w:t>The effective key of a keyed occurrence is derived from the parent effective key and the local group_key declared by the selected Binding. group_key is interpreted as an ordered list of physical C&lt;n&gt; columns. For each source row, the converter reads the values of those declared columns in order and retains each value exactly as supplied, including the empty string. Rows with equal complete key arrays identify the same occurrence; rows with different arrays identify different occurrences. The converter does not assume any specific C&lt;n&gt; positions.</w:t>
      </w:r>
    </w:p>
    <w:p w14:paraId="6ACA9922" w14:textId="77777777" w:rsidR="00565F96" w:rsidRPr="00E81FF9" w:rsidRDefault="00000000">
      <w:pPr>
        <w:pStyle w:val="af0"/>
        <w:ind w:left="425" w:hanging="227"/>
      </w:pPr>
      <w:r w:rsidRPr="00E81FF9">
        <w:t>• Grouping MUST use declared keys, not row adjacency.</w:t>
      </w:r>
    </w:p>
    <w:p w14:paraId="79618F9E" w14:textId="77777777" w:rsidR="00565F96" w:rsidRPr="00E81FF9" w:rsidRDefault="00000000">
      <w:pPr>
        <w:pStyle w:val="af0"/>
        <w:ind w:left="425" w:hanging="227"/>
      </w:pPr>
      <w:r w:rsidRPr="00E81FF9">
        <w:t>• Rows with the same effective key identify the same Class occurrence.</w:t>
      </w:r>
    </w:p>
    <w:p w14:paraId="2ECF95F6" w14:textId="77777777" w:rsidR="00565F96" w:rsidRPr="00E81FF9" w:rsidRDefault="00000000">
      <w:pPr>
        <w:pStyle w:val="af0"/>
        <w:ind w:left="425" w:hanging="227"/>
      </w:pPr>
      <w:r w:rsidRPr="00E81FF9">
        <w:t>• Repeated facts with the same value are deduplicated; conflicting non-empty values are errors.</w:t>
      </w:r>
    </w:p>
    <w:p w14:paraId="6CB8D80E" w14:textId="77777777" w:rsidR="00565F96" w:rsidRPr="00E81FF9" w:rsidRDefault="00000000">
      <w:pPr>
        <w:pStyle w:val="af0"/>
        <w:ind w:left="425" w:hanging="227"/>
      </w:pPr>
      <w:r w:rsidRPr="00E81FF9">
        <w:t>• The group_key declaration itself is required where keyed_rows is selected. A blank value in a declared key column is not a missing key; it is an ordinary empty-string key value. A missing or structurally invalid group_key declaration is an error. The converter SHALL NOT substitute row number, amount, description, account code, or any other undeclared field.</w:t>
      </w:r>
    </w:p>
    <w:p w14:paraId="0A457B30" w14:textId="77777777" w:rsidR="00565F96" w:rsidRPr="00E81FF9" w:rsidRDefault="00000000">
      <w:pPr>
        <w:pStyle w:val="af0"/>
        <w:ind w:left="425" w:hanging="227"/>
      </w:pPr>
      <w:r w:rsidRPr="00E81FF9">
        <w:t>• A reverse keyed-row profile MUST identify one row_role=driver group that emits physical rows.</w:t>
      </w:r>
    </w:p>
    <w:p w14:paraId="26939BB5" w14:textId="77777777" w:rsidR="003E61A0" w:rsidRPr="00E81FF9" w:rsidRDefault="00000000">
      <w:pPr>
        <w:pStyle w:val="20"/>
      </w:pPr>
      <w:bookmarkStart w:id="30" w:name="_Toc241408857"/>
      <w:r w:rsidRPr="00E81FF9">
        <w:t>8.5 Source-row occurrences</w:t>
      </w:r>
      <w:bookmarkEnd w:id="30"/>
    </w:p>
    <w:p w14:paraId="07C93C3C" w14:textId="77777777" w:rsidR="003E61A0" w:rsidRPr="00E81FF9" w:rsidRDefault="00000000">
      <w:r w:rsidRPr="00E81FF9">
        <w:t>A headerless product CSV may represent one repeated business record by each physical input row without a business line-number column. A repeated Class row SHALL declare occurrence_mode=source_rows in this case. The occurrence identity is the inherited parent occurrence plus the zero-based source-row ordinal within that parent; group_key SHALL be empty.</w:t>
      </w:r>
    </w:p>
    <w:p w14:paraId="4E18763B" w14:textId="77777777" w:rsidR="003E61A0" w:rsidRPr="00E81FF9" w:rsidRDefault="00000000">
      <w:pPr>
        <w:pStyle w:val="af0"/>
        <w:numPr>
          <w:ilvl w:val="0"/>
          <w:numId w:val="11"/>
        </w:numPr>
      </w:pPr>
      <w:r w:rsidRPr="00E81FF9">
        <w:t>Forward conversion SHALL create one selected Class occurrence for each accepted physical input row. Multiple Class rows may use the same source-row ordinal when predicates distinguish their occurrences, such as debit and credit EntryDetail.</w:t>
      </w:r>
    </w:p>
    <w:p w14:paraId="1B7C8443" w14:textId="77777777" w:rsidR="003E61A0" w:rsidRPr="00E81FF9" w:rsidRDefault="00000000">
      <w:pPr>
        <w:pStyle w:val="af0"/>
        <w:numPr>
          <w:ilvl w:val="0"/>
          <w:numId w:val="11"/>
        </w:numPr>
      </w:pPr>
      <w:r w:rsidRPr="00E81FF9">
        <w:t>Reverse conversion SHALL identify exactly one source_rows Class as row_role=driver. It emits the physical row. Other source_rows groups are paired to the driver by parent occurrence and occurrence ordinal; they do not emit additional rows.</w:t>
      </w:r>
    </w:p>
    <w:p w14:paraId="12EAB51E" w14:textId="77777777" w:rsidR="003E61A0" w:rsidRPr="00E81FF9" w:rsidRDefault="00000000">
      <w:pPr>
        <w:pStyle w:val="af0"/>
        <w:numPr>
          <w:ilvl w:val="0"/>
          <w:numId w:val="11"/>
        </w:numPr>
      </w:pPr>
      <w:r w:rsidRPr="00E81FF9">
        <w:t>A physical column SHALL be mapped once. A value shared by selector-specific occurrences SHALL be defined on the unqualified common template and inherited during forward conversion; duplicate rows with the same column are invalid.</w:t>
      </w:r>
    </w:p>
    <w:p w14:paraId="5132EAE8" w14:textId="77777777" w:rsidR="003E61A0" w:rsidRPr="00E81FF9" w:rsidRDefault="00000000">
      <w:pPr>
        <w:pStyle w:val="3"/>
      </w:pPr>
      <w:bookmarkStart w:id="31" w:name="_Toc241408858"/>
      <w:r w:rsidRPr="00E81FF9">
        <w:t>8.5.1 Common template and selector-specific variants</w:t>
      </w:r>
      <w:bookmarkEnd w:id="31"/>
    </w:p>
    <w:p w14:paraId="296AAA2A" w14:textId="77777777" w:rsidR="003E61A0" w:rsidRPr="00E81FF9" w:rsidRDefault="00000000">
      <w:r w:rsidRPr="00E81FF9">
        <w:t>When a proprietary source row has fields common to debit and credit plus side-specific fields, the repeated Class SHALL be defined once as an unqualified source_rows common template. Descendant rows whose semantic_path contains a value-condition predicate instantiate the corresponding selector-specific occurrence variants. The source table is not required to contain a physical Class column.</w:t>
      </w:r>
    </w:p>
    <w:p w14:paraId="7C0EC59A" w14:textId="77777777" w:rsidR="003E61A0" w:rsidRPr="00E81FF9" w:rsidRDefault="00000000">
      <w:pPr>
        <w:pStyle w:val="af0"/>
        <w:numPr>
          <w:ilvl w:val="0"/>
          <w:numId w:val="10"/>
        </w:numPr>
      </w:pPr>
      <w:r w:rsidRPr="00E81FF9">
        <w:t>Forward conversion SHALL inherit each unqualified common Attribute into every selector-specific occurrence generated for the same parent and source-row ordinal. The Binding Table SHALL contain the shared physical column only once.</w:t>
      </w:r>
    </w:p>
    <w:p w14:paraId="5DBF9590" w14:textId="77777777" w:rsidR="003E61A0" w:rsidRPr="00E81FF9" w:rsidRDefault="00000000">
      <w:pPr>
        <w:pStyle w:val="af0"/>
        <w:numPr>
          <w:ilvl w:val="0"/>
          <w:numId w:val="10"/>
        </w:numPr>
      </w:pPr>
      <w:r w:rsidRPr="00E81FF9">
        <w:t>Reverse conversion SHALL write a shared physical column once. If multiple non-empty selector-specific values are encountered, the later processed non-empty value SHALL overwrite the earlier value and SHALL NOT be treated as an error.</w:t>
      </w:r>
    </w:p>
    <w:p w14:paraId="19D98F74" w14:textId="77777777" w:rsidR="003E61A0" w:rsidRPr="00E81FF9" w:rsidRDefault="00000000">
      <w:pPr>
        <w:pStyle w:val="af0"/>
        <w:numPr>
          <w:ilvl w:val="0"/>
          <w:numId w:val="10"/>
        </w:numPr>
      </w:pPr>
      <w:r w:rsidRPr="00E81FF9">
        <w:t>Shared-column overwrites SHALL be reported once in the completion summary, aggregated by physical column and overwrite count. Per-row warnings and accounting values SHALL NOT be written to the log.</w:t>
      </w:r>
    </w:p>
    <w:p w14:paraId="4A611C52" w14:textId="77777777" w:rsidR="003E61A0" w:rsidRPr="00E81FF9" w:rsidRDefault="00000000">
      <w:pPr>
        <w:pStyle w:val="af0"/>
        <w:numPr>
          <w:ilvl w:val="0"/>
          <w:numId w:val="10"/>
        </w:numPr>
      </w:pPr>
      <w:r w:rsidRPr="00E81FF9">
        <w:t xml:space="preserve">Review display order SHALL follow physical column order as the default. Closely related semantic siblings MAY be kept adjacent for comprehension; Tax Category and Amount of Taxes SHALL be displayed consecutively. sequence remains independent and SHALL equal the referenced HMD definition sequence. Output SHALL first group rows by parent and occurrence; the GJEF profile emits the D occurrence group before the C occurrence group, and </w:t>
      </w:r>
      <w:proofErr w:type="gramStart"/>
      <w:r w:rsidRPr="00E81FF9">
        <w:t>sorts</w:t>
      </w:r>
      <w:proofErr w:type="gramEnd"/>
      <w:r w:rsidRPr="00E81FF9">
        <w:t xml:space="preserve"> rows by sequence only within each group. A global sequence sort across D/C variants SHALL NOT interleave the groups. XML schema order is outside the scope of a Flat CSV Semantic Table.</w:t>
      </w:r>
    </w:p>
    <w:p w14:paraId="0A886510" w14:textId="77777777" w:rsidR="003E61A0" w:rsidRPr="00E81FF9" w:rsidRDefault="00000000">
      <w:pPr>
        <w:pStyle w:val="20"/>
      </w:pPr>
      <w:bookmarkStart w:id="32" w:name="_Toc241408859"/>
      <w:r w:rsidRPr="00E81FF9">
        <w:t>8.6 Value-condition predicates</w:t>
      </w:r>
      <w:bookmarkEnd w:id="32"/>
    </w:p>
    <w:p w14:paraId="2D99C02D" w14:textId="77777777" w:rsidR="003E61A0" w:rsidRPr="00E81FF9" w:rsidRDefault="00000000">
      <w:r w:rsidRPr="00E81FF9">
        <w:t>A Flat CSV Semantic Path Table MAY place a value-condition predicate on any applicable Class segment of semantic_path. Predicates are scoped to the Class segment on which they are written. Different hierarchy levels MAY therefore carry independent conditions in one semantic_path.</w:t>
      </w:r>
    </w:p>
    <w:p w14:paraId="7E6E3C03" w14:textId="77777777" w:rsidR="003E61A0" w:rsidRPr="00E81FF9" w:rsidRDefault="00000000">
      <w:pPr>
        <w:pStyle w:val="af0"/>
        <w:numPr>
          <w:ilvl w:val="0"/>
          <w:numId w:val="10"/>
        </w:numPr>
      </w:pPr>
      <w:r w:rsidRPr="00E81FF9">
        <w:t>HMD correspondence SHALL remove every [n] selector and every value-condition predicate from every affected segment before resolving semantic_path. The resulting occurrence-neutral path SHALL resolve to exactly one HMD row.</w:t>
      </w:r>
    </w:p>
    <w:p w14:paraId="66012BBC" w14:textId="77777777" w:rsidR="003E61A0" w:rsidRPr="00E81FF9" w:rsidRDefault="00000000">
      <w:pPr>
        <w:pStyle w:val="af0"/>
        <w:numPr>
          <w:ilvl w:val="0"/>
          <w:numId w:val="10"/>
        </w:numPr>
      </w:pPr>
      <w:r w:rsidRPr="00E81FF9">
        <w:t>For Binding definition identity, the complete selector-qualified semantic_path is significant. Predicate overlap or containment by itself is not a duplicate. An exact duplicate full semantic_path is invalid. HMD semantic identity remains the selector-neutral path.</w:t>
      </w:r>
    </w:p>
    <w:p w14:paraId="55F7B3D2" w14:textId="77777777" w:rsidR="003E61A0" w:rsidRPr="00E81FF9" w:rsidRDefault="00000000">
      <w:pPr>
        <w:pStyle w:val="af0"/>
        <w:numPr>
          <w:ilvl w:val="0"/>
          <w:numId w:val="10"/>
        </w:numPr>
      </w:pPr>
      <w:r w:rsidRPr="00E81FF9">
        <w:t>A positive equality predicate may provide a deterministic discriminator value when its expression is a pure conjunction of equality terms. OR, NOT, and presence predicates are selection conditions only and SHALL NOT be treated as implying one fixed semantic value.</w:t>
      </w:r>
    </w:p>
    <w:p w14:paraId="1ABA680B" w14:textId="77777777" w:rsidR="003E61A0" w:rsidRPr="00E81FF9" w:rsidRDefault="00000000">
      <w:pPr>
        <w:pStyle w:val="af0"/>
        <w:numPr>
          <w:ilvl w:val="0"/>
          <w:numId w:val="10"/>
        </w:numPr>
      </w:pPr>
      <w:r w:rsidRPr="00E81FF9">
        <w:t>Reverse conversion SHALL use the predicate to select the intended occurrence and SHALL materialise only deterministic positive equality discriminator facts required by an existing selected occurrence. It SHALL NOT create an otherwise absent business structure solely to emit a predicate value.</w:t>
      </w:r>
    </w:p>
    <w:p>
      <w:pPr/>
      <w:r>
        <w:t>Supported predicate grammar (current limited contract): property='literal'; property (presence); expr and expr; expr or expr; not expr; and parentheses. Operator precedence is parentheses, not, and, then or.</w:t>
      </w:r>
    </w:p>
    <w:p>
      <w:pPr/>
      <w:r>
        <w:t>The same Class segment MAY contain a compound predicate, for example [cor_TaxAuthority='NTA' and cor_TaxTableCode='VAT']. A semantic_path MAY also contain predicates at different hierarchy levels, for example EntryDetail[cor_DebitCreditIndicator='D'] followed by DetailTax[cor_TaxAuthority='NTA' and cor_TaxTableCode='VAT'].</w:t>
      </w:r>
    </w:p>
    <w:p>
      <w:pPr/>
      <w:r>
        <w:t>Unsupported in the current contract are &lt;, &gt;, &lt;=, &gt;=, arithmetic, arbitrary functions, regex functions, XPath axes, joins to another occurrence, and other unrestricted XPath/JSONPath expressions. Such expressions are reserved for future extension and SHALL fail closed if used as Flat CSV semantic_path predicates.</w:t>
      </w:r>
    </w:p>
    <w:p>
      <w:pPr/>
      <w:r>
        <w:t>A non-empty physical C&lt;n&gt; SHALL occur in at most one semantic Binding row. Multiple alternatives for one physical column SHALL be expressed inside that one row's semantic_path with or; defining the same C&lt;n&gt; on two Binding rows is PHYSICAL_COLUMN_DUPLICATE.</w:t>
      </w:r>
    </w:p>
    <w:p>
      <w:pPr/>
      <w:r>
        <w:t>Example: C20 -&gt; $.cor_AccountingEntries.cor_EntryHeader.cor_EntryDetail[cor_DebitCreditIndicator='D'].cor_DetailTax[cor_TaxAuthority='NTA' and cor_TaxTableCode='VAT'].cor_AmountofTaxes. The EntryDetail and DetailTax predicates have separate scopes.</w:t>
      </w:r>
    </w:p>
    <w:p w14:paraId="7C361EEC" w14:textId="77777777" w:rsidR="00565F96" w:rsidRPr="00E81FF9" w:rsidRDefault="00000000" w:rsidP="00271360">
      <w:pPr>
        <w:pStyle w:val="10"/>
      </w:pPr>
      <w:bookmarkStart w:id="33" w:name="_Toc241408860"/>
      <w:r w:rsidRPr="00E81FF9">
        <w:t>9 Transformation-table conformance</w:t>
      </w:r>
      <w:bookmarkEnd w:id="33"/>
    </w:p>
    <w:p w14:paraId="434D3507" w14:textId="77777777" w:rsidR="00565F96" w:rsidRPr="00E81FF9" w:rsidRDefault="00000000">
      <w:pPr>
        <w:pStyle w:val="af0"/>
        <w:numPr>
          <w:ilvl w:val="0"/>
          <w:numId w:val="10"/>
        </w:numPr>
      </w:pPr>
      <w:r w:rsidRPr="00E81FF9">
        <w:t>Every copied HMD id MUST resolve to the authoritative HMD, and every transformation-table Semantic Path MUST correspond to the applicable HMD as specified in 4.2.</w:t>
      </w:r>
    </w:p>
    <w:p w14:paraId="03F81999" w14:textId="77777777" w:rsidR="00CE311B" w:rsidRPr="00E81FF9" w:rsidRDefault="00000000">
      <w:r w:rsidRPr="00E81FF9">
        <w:t>The copied-HMD-id rule applies only to table types that actually copy such an id. PCA/EPSON fixed-order 16-column Flat CSV Bindings do not include id: conversion matching and target selection use semantic_path and its embedded selector, not HMD id. Neither source_bsm_id nor identifier substitutes for conversion id. This 2026-09-13 decision does not change the id rules of other table types or the existing Structured CSV id output column.</w:t>
      </w:r>
    </w:p>
    <w:p w14:paraId="5FFAC411" w14:textId="77777777" w:rsidR="00565F96" w:rsidRPr="00E81FF9" w:rsidRDefault="00000000">
      <w:pPr>
        <w:pStyle w:val="af0"/>
        <w:numPr>
          <w:ilvl w:val="0"/>
          <w:numId w:val="10"/>
        </w:numPr>
      </w:pPr>
      <w:r w:rsidRPr="00E81FF9">
        <w:t>Copied HMD values MUST match the HMD.</w:t>
      </w:r>
    </w:p>
    <w:p w14:paraId="3240B6F0" w14:textId="77777777" w:rsidR="00565F96" w:rsidRPr="00E81FF9" w:rsidRDefault="00000000">
      <w:pPr>
        <w:pStyle w:val="af0"/>
        <w:numPr>
          <w:ilvl w:val="0"/>
          <w:numId w:val="10"/>
        </w:numPr>
      </w:pPr>
      <w:r w:rsidRPr="00E81FF9">
        <w:t>Every syntax_path, source_semantic_path, target_semantic_path, column, and semantic_path MUST satisfy the applicable table contract.</w:t>
      </w:r>
    </w:p>
    <w:p w14:paraId="77B6EB34" w14:textId="77777777" w:rsidR="00565F96" w:rsidRPr="00E81FF9" w:rsidRDefault="00000000">
      <w:pPr>
        <w:pStyle w:val="af0"/>
        <w:numPr>
          <w:ilvl w:val="0"/>
          <w:numId w:val="10"/>
        </w:numPr>
      </w:pPr>
      <w:r w:rsidRPr="00E81FF9">
        <w:t>A fixed flat occurrence selector encoded in semantic_path MUST be between 1 and max_occurs.</w:t>
      </w:r>
    </w:p>
    <w:p w14:paraId="3F6A17D0" w14:textId="77777777" w:rsidR="00565F96" w:rsidRPr="00E81FF9" w:rsidRDefault="00000000">
      <w:pPr>
        <w:pStyle w:val="af0"/>
        <w:numPr>
          <w:ilvl w:val="0"/>
          <w:numId w:val="10"/>
        </w:numPr>
      </w:pPr>
      <w:r w:rsidRPr="00E81FF9">
        <w:t>Ambiguous keyed-row reconstruction MUST fail rather than rely on input order.</w:t>
      </w:r>
    </w:p>
    <w:p w14:paraId="64204C05" w14:textId="77777777" w:rsidR="00565F96" w:rsidRPr="00E81FF9" w:rsidRDefault="00000000">
      <w:pPr>
        <w:pStyle w:val="af0"/>
        <w:numPr>
          <w:ilvl w:val="0"/>
          <w:numId w:val="10"/>
        </w:numPr>
      </w:pPr>
      <w:r w:rsidRPr="00E81FF9">
        <w:t>A converter MUST preserve deterministic output for identical HMDs, tables, and instance inputs.</w:t>
      </w:r>
    </w:p>
    <w:p w14:paraId="46114444" w14:textId="77777777" w:rsidR="00565F96" w:rsidRPr="00E81FF9" w:rsidRDefault="00000000" w:rsidP="00271360">
      <w:pPr>
        <w:pStyle w:val="10"/>
      </w:pPr>
      <w:bookmarkStart w:id="34" w:name="_Toc241408861"/>
      <w:r w:rsidRPr="00E81FF9">
        <w:t>10 Required diagnostics</w:t>
      </w:r>
      <w:bookmarkEnd w:id="34"/>
    </w:p>
    <w:p w14:paraId="1F74C67D" w14:textId="77777777" w:rsidR="00565F96" w:rsidRPr="00E81FF9" w:rsidRDefault="00000000" w:rsidP="008F5C5D">
      <w:pPr>
        <w:pStyle w:val="Tabletitle"/>
        <w:keepNext/>
        <w:rPr>
          <w:lang w:val="en-GB"/>
        </w:rPr>
      </w:pPr>
      <w:r w:rsidRPr="00E81FF9">
        <w:rPr>
          <w:lang w:val="en-GB"/>
        </w:rPr>
        <w:t>Required diagnostic classes</w:t>
      </w:r>
    </w:p>
    <w:tbl>
      <w:tblPr>
        <w:tblStyle w:val="af7"/>
        <w:tblW w:w="0" w:type="auto"/>
        <w:jc w:val="center"/>
        <w:tblLook w:val="04A0" w:firstRow="1" w:lastRow="0" w:firstColumn="1" w:lastColumn="0" w:noHBand="0" w:noVBand="1"/>
      </w:tblPr>
      <w:tblGrid>
        <w:gridCol w:w="3202"/>
        <w:gridCol w:w="1672"/>
        <w:gridCol w:w="4862"/>
      </w:tblGrid>
      <w:tr w:rsidR="00565F96" w:rsidRPr="00E81FF9" w14:paraId="24C6F84B" w14:textId="77777777" w:rsidTr="00920271">
        <w:trPr>
          <w:cantSplit/>
          <w:tblHeader/>
          <w:jc w:val="center"/>
        </w:trPr>
        <w:tc>
          <w:tcPr>
            <w:tcW w:w="2840" w:type="dxa"/>
            <w:shd w:val="clear" w:color="auto" w:fill="E7E6E6"/>
            <w:vAlign w:val="center"/>
          </w:tcPr>
          <w:p w14:paraId="5DEF5E75" w14:textId="77777777" w:rsidR="00565F96" w:rsidRPr="00E81FF9" w:rsidRDefault="00000000" w:rsidP="00D42BCF">
            <w:pPr>
              <w:pStyle w:val="Tablebody"/>
              <w:jc w:val="center"/>
              <w:rPr>
                <w:b/>
                <w:bCs/>
                <w:szCs w:val="20"/>
                <w:lang w:val="en-GB"/>
              </w:rPr>
            </w:pPr>
            <w:r w:rsidRPr="00E81FF9">
              <w:rPr>
                <w:b/>
                <w:bCs/>
                <w:szCs w:val="20"/>
                <w:lang w:val="en-GB"/>
              </w:rPr>
              <w:t>Code</w:t>
            </w:r>
          </w:p>
        </w:tc>
        <w:tc>
          <w:tcPr>
            <w:tcW w:w="1550" w:type="dxa"/>
            <w:shd w:val="clear" w:color="auto" w:fill="E7E6E6"/>
            <w:vAlign w:val="center"/>
          </w:tcPr>
          <w:p w14:paraId="43079F6C" w14:textId="77777777" w:rsidR="00565F96" w:rsidRPr="00E81FF9" w:rsidRDefault="00000000" w:rsidP="00D42BCF">
            <w:pPr>
              <w:pStyle w:val="Tablebody"/>
              <w:jc w:val="center"/>
              <w:rPr>
                <w:b/>
                <w:bCs/>
                <w:szCs w:val="20"/>
                <w:lang w:val="en-GB"/>
              </w:rPr>
            </w:pPr>
            <w:r w:rsidRPr="00E81FF9">
              <w:rPr>
                <w:b/>
                <w:bCs/>
                <w:szCs w:val="20"/>
                <w:lang w:val="en-GB"/>
              </w:rPr>
              <w:t>Applies to</w:t>
            </w:r>
          </w:p>
        </w:tc>
        <w:tc>
          <w:tcPr>
            <w:tcW w:w="5346" w:type="dxa"/>
            <w:shd w:val="clear" w:color="auto" w:fill="E7E6E6"/>
            <w:vAlign w:val="center"/>
          </w:tcPr>
          <w:p w14:paraId="167BC1D0" w14:textId="77777777" w:rsidR="00565F96" w:rsidRPr="00E81FF9" w:rsidRDefault="00000000" w:rsidP="00D42BCF">
            <w:pPr>
              <w:pStyle w:val="Tablebody"/>
              <w:jc w:val="center"/>
              <w:rPr>
                <w:b/>
                <w:bCs/>
                <w:szCs w:val="20"/>
                <w:lang w:val="en-GB"/>
              </w:rPr>
            </w:pPr>
            <w:r w:rsidRPr="00E81FF9">
              <w:rPr>
                <w:b/>
                <w:bCs/>
                <w:szCs w:val="20"/>
                <w:lang w:val="en-GB"/>
              </w:rPr>
              <w:t>Meaning</w:t>
            </w:r>
          </w:p>
        </w:tc>
      </w:tr>
      <w:tr w:rsidR="00565F96" w:rsidRPr="00E81FF9" w14:paraId="610616CC" w14:textId="77777777" w:rsidTr="00920271">
        <w:trPr>
          <w:cantSplit/>
          <w:jc w:val="center"/>
        </w:trPr>
        <w:tc>
          <w:tcPr>
            <w:tcW w:w="2840" w:type="dxa"/>
            <w:vAlign w:val="center"/>
          </w:tcPr>
          <w:p w14:paraId="003023C6" w14:textId="77777777" w:rsidR="00565F96" w:rsidRPr="00E81FF9" w:rsidRDefault="00000000" w:rsidP="00D42BCF">
            <w:pPr>
              <w:pStyle w:val="Tablebody"/>
              <w:rPr>
                <w:szCs w:val="20"/>
                <w:lang w:val="en-GB"/>
              </w:rPr>
            </w:pPr>
            <w:r w:rsidRPr="00E81FF9">
              <w:rPr>
                <w:szCs w:val="20"/>
                <w:lang w:val="en-GB"/>
              </w:rPr>
              <w:t>TABLE_HEADER_INVALID</w:t>
            </w:r>
          </w:p>
        </w:tc>
        <w:tc>
          <w:tcPr>
            <w:tcW w:w="1550" w:type="dxa"/>
            <w:vAlign w:val="center"/>
          </w:tcPr>
          <w:p w14:paraId="51D92431" w14:textId="77777777" w:rsidR="00565F96" w:rsidRPr="00E81FF9" w:rsidRDefault="00000000" w:rsidP="00D42BCF">
            <w:pPr>
              <w:pStyle w:val="Tablebody"/>
              <w:rPr>
                <w:szCs w:val="20"/>
                <w:lang w:val="en-GB"/>
              </w:rPr>
            </w:pPr>
            <w:r w:rsidRPr="00E81FF9">
              <w:rPr>
                <w:szCs w:val="20"/>
                <w:lang w:val="en-GB"/>
              </w:rPr>
              <w:t>All</w:t>
            </w:r>
          </w:p>
        </w:tc>
        <w:tc>
          <w:tcPr>
            <w:tcW w:w="5346" w:type="dxa"/>
            <w:vAlign w:val="center"/>
          </w:tcPr>
          <w:p w14:paraId="124E4DA9" w14:textId="77777777" w:rsidR="00565F96" w:rsidRPr="00E81FF9" w:rsidRDefault="00000000" w:rsidP="00D42BCF">
            <w:pPr>
              <w:pStyle w:val="Tablebody"/>
              <w:rPr>
                <w:szCs w:val="20"/>
                <w:lang w:val="en-GB"/>
              </w:rPr>
            </w:pPr>
            <w:r w:rsidRPr="00E81FF9">
              <w:rPr>
                <w:szCs w:val="20"/>
                <w:lang w:val="en-GB"/>
              </w:rPr>
              <w:t>Required transformation-table columns are missing or duplicated.</w:t>
            </w:r>
          </w:p>
        </w:tc>
      </w:tr>
      <w:tr w:rsidR="00565F96" w:rsidRPr="00E81FF9" w14:paraId="7FCE5BAA" w14:textId="77777777" w:rsidTr="00920271">
        <w:trPr>
          <w:cantSplit/>
          <w:jc w:val="center"/>
        </w:trPr>
        <w:tc>
          <w:tcPr>
            <w:tcW w:w="2840" w:type="dxa"/>
            <w:vAlign w:val="center"/>
          </w:tcPr>
          <w:p w14:paraId="41A5781C" w14:textId="77777777" w:rsidR="00565F96" w:rsidRPr="00E81FF9" w:rsidRDefault="00000000" w:rsidP="00D42BCF">
            <w:pPr>
              <w:pStyle w:val="Tablebody"/>
              <w:rPr>
                <w:szCs w:val="20"/>
                <w:lang w:val="en-GB"/>
              </w:rPr>
            </w:pPr>
            <w:r w:rsidRPr="00E81FF9">
              <w:rPr>
                <w:szCs w:val="20"/>
                <w:lang w:val="en-GB"/>
              </w:rPr>
              <w:t>HMD_REFERENCE_MISMATCH</w:t>
            </w:r>
          </w:p>
        </w:tc>
        <w:tc>
          <w:tcPr>
            <w:tcW w:w="1550" w:type="dxa"/>
            <w:vAlign w:val="center"/>
          </w:tcPr>
          <w:p w14:paraId="03FDA883" w14:textId="77777777" w:rsidR="00565F96" w:rsidRPr="00E81FF9" w:rsidRDefault="00000000" w:rsidP="00D42BCF">
            <w:pPr>
              <w:pStyle w:val="Tablebody"/>
              <w:rPr>
                <w:szCs w:val="20"/>
                <w:lang w:val="en-GB"/>
              </w:rPr>
            </w:pPr>
            <w:r w:rsidRPr="00E81FF9">
              <w:rPr>
                <w:szCs w:val="20"/>
                <w:lang w:val="en-GB"/>
              </w:rPr>
              <w:t>All</w:t>
            </w:r>
          </w:p>
        </w:tc>
        <w:tc>
          <w:tcPr>
            <w:tcW w:w="5346" w:type="dxa"/>
            <w:vAlign w:val="center"/>
          </w:tcPr>
          <w:p w14:paraId="35365101" w14:textId="77777777" w:rsidR="00565F96" w:rsidRPr="00E81FF9" w:rsidRDefault="00000000" w:rsidP="00D42BCF">
            <w:pPr>
              <w:pStyle w:val="Tablebody"/>
              <w:rPr>
                <w:szCs w:val="20"/>
                <w:lang w:val="en-GB"/>
              </w:rPr>
            </w:pPr>
            <w:r w:rsidRPr="00E81FF9">
              <w:rPr>
                <w:szCs w:val="20"/>
                <w:lang w:val="en-GB"/>
              </w:rPr>
              <w:t>Copied HMD information does not match the authoritative HMD.</w:t>
            </w:r>
          </w:p>
        </w:tc>
      </w:tr>
      <w:tr w:rsidR="00565F96" w:rsidRPr="00E81FF9" w14:paraId="174685CF" w14:textId="77777777" w:rsidTr="00920271">
        <w:trPr>
          <w:cantSplit/>
          <w:jc w:val="center"/>
        </w:trPr>
        <w:tc>
          <w:tcPr>
            <w:tcW w:w="2840" w:type="dxa"/>
            <w:vAlign w:val="center"/>
          </w:tcPr>
          <w:p w14:paraId="2A9F93D4" w14:textId="77777777" w:rsidR="00565F96" w:rsidRPr="00E81FF9" w:rsidRDefault="00000000" w:rsidP="00D42BCF">
            <w:pPr>
              <w:pStyle w:val="Tablebody"/>
              <w:rPr>
                <w:szCs w:val="20"/>
                <w:lang w:val="en-GB"/>
              </w:rPr>
            </w:pPr>
            <w:r w:rsidRPr="00E81FF9">
              <w:rPr>
                <w:szCs w:val="20"/>
                <w:lang w:val="en-GB"/>
              </w:rPr>
              <w:t>SEMANTIC_PATH_NOT_FOUND</w:t>
            </w:r>
          </w:p>
        </w:tc>
        <w:tc>
          <w:tcPr>
            <w:tcW w:w="1550" w:type="dxa"/>
            <w:vAlign w:val="center"/>
          </w:tcPr>
          <w:p w14:paraId="46F6E449" w14:textId="77777777" w:rsidR="00565F96" w:rsidRPr="00E81FF9" w:rsidRDefault="00000000" w:rsidP="00D42BCF">
            <w:pPr>
              <w:pStyle w:val="Tablebody"/>
              <w:rPr>
                <w:szCs w:val="20"/>
                <w:lang w:val="en-GB"/>
              </w:rPr>
            </w:pPr>
            <w:r w:rsidRPr="00E81FF9">
              <w:rPr>
                <w:szCs w:val="20"/>
                <w:lang w:val="en-GB"/>
              </w:rPr>
              <w:t>Semantic/Flat</w:t>
            </w:r>
          </w:p>
        </w:tc>
        <w:tc>
          <w:tcPr>
            <w:tcW w:w="5346" w:type="dxa"/>
            <w:vAlign w:val="center"/>
          </w:tcPr>
          <w:p w14:paraId="08A0AE2C" w14:textId="77777777" w:rsidR="0071217D" w:rsidRPr="00E81FF9" w:rsidRDefault="00000000">
            <w:pPr>
              <w:rPr>
                <w:sz w:val="20"/>
                <w:szCs w:val="20"/>
                <w:lang w:val="en-GB"/>
              </w:rPr>
            </w:pPr>
            <w:r w:rsidRPr="00E81FF9">
              <w:rPr>
                <w:sz w:val="20"/>
                <w:szCs w:val="20"/>
                <w:lang w:val="en-GB"/>
              </w:rPr>
              <w:t>A source, target, or Flat CSV Semantic Path does not resolve to the applicable HMD after applying the correspondence rules in 4.2.</w:t>
            </w:r>
          </w:p>
        </w:tc>
      </w:tr>
      <w:tr w:rsidR="00565F96" w:rsidRPr="00E81FF9" w14:paraId="792B456F" w14:textId="77777777" w:rsidTr="00920271">
        <w:trPr>
          <w:cantSplit/>
          <w:jc w:val="center"/>
        </w:trPr>
        <w:tc>
          <w:tcPr>
            <w:tcW w:w="2840" w:type="dxa"/>
            <w:vAlign w:val="center"/>
          </w:tcPr>
          <w:p w14:paraId="0788160B" w14:textId="77777777" w:rsidR="00565F96" w:rsidRPr="00E81FF9" w:rsidRDefault="00000000" w:rsidP="00D42BCF">
            <w:pPr>
              <w:pStyle w:val="Tablebody"/>
              <w:rPr>
                <w:szCs w:val="20"/>
                <w:lang w:val="en-GB"/>
              </w:rPr>
            </w:pPr>
            <w:r w:rsidRPr="00E81FF9">
              <w:rPr>
                <w:szCs w:val="20"/>
                <w:lang w:val="en-GB"/>
              </w:rPr>
              <w:t>SYNTAX_PATH_INVALID</w:t>
            </w:r>
          </w:p>
        </w:tc>
        <w:tc>
          <w:tcPr>
            <w:tcW w:w="1550" w:type="dxa"/>
            <w:vAlign w:val="center"/>
          </w:tcPr>
          <w:p w14:paraId="0AC24E2F" w14:textId="77777777" w:rsidR="00565F96" w:rsidRPr="00E81FF9" w:rsidRDefault="00000000" w:rsidP="00D42BCF">
            <w:pPr>
              <w:pStyle w:val="Tablebody"/>
              <w:rPr>
                <w:szCs w:val="20"/>
                <w:lang w:val="en-GB"/>
              </w:rPr>
            </w:pPr>
            <w:r w:rsidRPr="00E81FF9">
              <w:rPr>
                <w:szCs w:val="20"/>
                <w:lang w:val="en-GB"/>
              </w:rPr>
              <w:t>Syntax</w:t>
            </w:r>
          </w:p>
        </w:tc>
        <w:tc>
          <w:tcPr>
            <w:tcW w:w="5346" w:type="dxa"/>
            <w:vAlign w:val="center"/>
          </w:tcPr>
          <w:p w14:paraId="5B3E1EAA" w14:textId="77777777" w:rsidR="00565F96" w:rsidRPr="00E81FF9" w:rsidRDefault="00000000" w:rsidP="00D42BCF">
            <w:pPr>
              <w:pStyle w:val="Tablebody"/>
              <w:rPr>
                <w:szCs w:val="20"/>
                <w:lang w:val="en-GB"/>
              </w:rPr>
            </w:pPr>
            <w:r w:rsidRPr="00E81FF9">
              <w:rPr>
                <w:szCs w:val="20"/>
                <w:lang w:val="en-GB"/>
              </w:rPr>
              <w:t>syntax_path cannot be parsed or used under the profile.</w:t>
            </w:r>
          </w:p>
        </w:tc>
      </w:tr>
      <w:tr w:rsidR="00565F96" w:rsidRPr="00E81FF9" w14:paraId="5FAFCFE8" w14:textId="77777777" w:rsidTr="00920271">
        <w:trPr>
          <w:cantSplit/>
          <w:jc w:val="center"/>
        </w:trPr>
        <w:tc>
          <w:tcPr>
            <w:tcW w:w="2840" w:type="dxa"/>
            <w:vAlign w:val="center"/>
          </w:tcPr>
          <w:p w14:paraId="0C139FD3" w14:textId="77777777" w:rsidR="00565F96" w:rsidRPr="00E81FF9" w:rsidRDefault="00000000" w:rsidP="00D42BCF">
            <w:pPr>
              <w:pStyle w:val="Tablebody"/>
              <w:rPr>
                <w:szCs w:val="20"/>
                <w:lang w:val="en-GB"/>
              </w:rPr>
            </w:pPr>
            <w:r w:rsidRPr="00E81FF9">
              <w:rPr>
                <w:szCs w:val="20"/>
                <w:lang w:val="en-GB"/>
              </w:rPr>
              <w:t>PATH_SELECTOR_AMBIGUOUS</w:t>
            </w:r>
          </w:p>
        </w:tc>
        <w:tc>
          <w:tcPr>
            <w:tcW w:w="1550" w:type="dxa"/>
            <w:vAlign w:val="center"/>
          </w:tcPr>
          <w:p w14:paraId="67E715BA" w14:textId="77777777" w:rsidR="00565F96" w:rsidRPr="00E81FF9" w:rsidRDefault="00000000" w:rsidP="00D42BCF">
            <w:pPr>
              <w:pStyle w:val="Tablebody"/>
              <w:rPr>
                <w:szCs w:val="20"/>
                <w:lang w:val="en-GB"/>
              </w:rPr>
            </w:pPr>
            <w:r w:rsidRPr="00E81FF9">
              <w:rPr>
                <w:szCs w:val="20"/>
                <w:lang w:val="en-GB"/>
              </w:rPr>
              <w:t>Syntax/Flat</w:t>
            </w:r>
          </w:p>
        </w:tc>
        <w:tc>
          <w:tcPr>
            <w:tcW w:w="5346" w:type="dxa"/>
            <w:vAlign w:val="center"/>
          </w:tcPr>
          <w:p w14:paraId="273963A1" w14:textId="77777777" w:rsidR="00565F96" w:rsidRPr="00E81FF9" w:rsidRDefault="00000000" w:rsidP="00D42BCF">
            <w:pPr>
              <w:pStyle w:val="Tablebody"/>
              <w:rPr>
                <w:szCs w:val="20"/>
                <w:lang w:val="en-GB"/>
              </w:rPr>
            </w:pPr>
            <w:r w:rsidRPr="00E81FF9">
              <w:rPr>
                <w:szCs w:val="20"/>
                <w:lang w:val="en-GB"/>
              </w:rPr>
              <w:t>A selector condition encoded in syntax_path or semantic_path resolves more than one occurrence where one is required.</w:t>
            </w:r>
          </w:p>
        </w:tc>
      </w:tr>
      <w:tr w:rsidR="00565F96" w:rsidRPr="00E81FF9" w14:paraId="315CC9A7" w14:textId="77777777" w:rsidTr="00920271">
        <w:trPr>
          <w:cantSplit/>
          <w:jc w:val="center"/>
        </w:trPr>
        <w:tc>
          <w:tcPr>
            <w:tcW w:w="2840" w:type="dxa"/>
            <w:vAlign w:val="center"/>
          </w:tcPr>
          <w:p w14:paraId="76C7EEDD" w14:textId="77777777" w:rsidR="00565F96" w:rsidRPr="00E81FF9" w:rsidRDefault="00000000" w:rsidP="00D42BCF">
            <w:pPr>
              <w:pStyle w:val="Tablebody"/>
              <w:rPr>
                <w:szCs w:val="20"/>
                <w:lang w:val="en-GB"/>
              </w:rPr>
            </w:pPr>
            <w:r w:rsidRPr="00E81FF9">
              <w:rPr>
                <w:szCs w:val="20"/>
                <w:lang w:val="en-GB"/>
              </w:rPr>
              <w:t>GROUP_KEY_MISSING</w:t>
            </w:r>
          </w:p>
        </w:tc>
        <w:tc>
          <w:tcPr>
            <w:tcW w:w="1550" w:type="dxa"/>
            <w:vAlign w:val="center"/>
          </w:tcPr>
          <w:p w14:paraId="6F239097" w14:textId="77777777" w:rsidR="00565F96" w:rsidRPr="00E81FF9" w:rsidRDefault="00000000" w:rsidP="00D42BCF">
            <w:pPr>
              <w:pStyle w:val="Tablebody"/>
              <w:rPr>
                <w:szCs w:val="20"/>
                <w:lang w:val="en-GB"/>
              </w:rPr>
            </w:pPr>
            <w:r w:rsidRPr="00E81FF9">
              <w:rPr>
                <w:szCs w:val="20"/>
                <w:lang w:val="en-GB"/>
              </w:rPr>
              <w:t>Flat</w:t>
            </w:r>
          </w:p>
        </w:tc>
        <w:tc>
          <w:tcPr>
            <w:tcW w:w="5346" w:type="dxa"/>
            <w:vAlign w:val="center"/>
          </w:tcPr>
          <w:p w14:paraId="426ED7E2" w14:textId="77777777" w:rsidR="00EC5D63" w:rsidRDefault="00000000">
            <w:r>
              <w:t>The keyed_rows group_key declaration is absent, empty, malformed, contains duplicate/invalid C&lt;n&gt; identifiers, or otherwise cannot be interpreted. An empty source value in a valid declared key column is not this diagnostic.</w:t>
            </w:r>
          </w:p>
        </w:tc>
      </w:tr>
      <w:tr w:rsidR="00565F96" w:rsidRPr="00E81FF9" w14:paraId="7EB32AB1" w14:textId="77777777" w:rsidTr="00920271">
        <w:trPr>
          <w:cantSplit/>
          <w:jc w:val="center"/>
        </w:trPr>
        <w:tc>
          <w:tcPr>
            <w:tcW w:w="2840" w:type="dxa"/>
            <w:vAlign w:val="center"/>
          </w:tcPr>
          <w:p w14:paraId="4FB0C942" w14:textId="77777777" w:rsidR="00565F96" w:rsidRPr="00E81FF9" w:rsidRDefault="00000000" w:rsidP="00D42BCF">
            <w:pPr>
              <w:pStyle w:val="Tablebody"/>
              <w:rPr>
                <w:szCs w:val="20"/>
                <w:lang w:val="en-GB"/>
              </w:rPr>
            </w:pPr>
            <w:r w:rsidRPr="00E81FF9">
              <w:rPr>
                <w:szCs w:val="20"/>
                <w:lang w:val="en-GB"/>
              </w:rPr>
              <w:t>GROUP_KEY_AMBIGUOUS</w:t>
            </w:r>
          </w:p>
        </w:tc>
        <w:tc>
          <w:tcPr>
            <w:tcW w:w="1550" w:type="dxa"/>
            <w:vAlign w:val="center"/>
          </w:tcPr>
          <w:p w14:paraId="4C25CEA7" w14:textId="77777777" w:rsidR="00565F96" w:rsidRPr="00E81FF9" w:rsidRDefault="00000000" w:rsidP="00D42BCF">
            <w:pPr>
              <w:pStyle w:val="Tablebody"/>
              <w:rPr>
                <w:szCs w:val="20"/>
                <w:lang w:val="en-GB"/>
              </w:rPr>
            </w:pPr>
            <w:r w:rsidRPr="00E81FF9">
              <w:rPr>
                <w:szCs w:val="20"/>
                <w:lang w:val="en-GB"/>
              </w:rPr>
              <w:t>Flat</w:t>
            </w:r>
          </w:p>
        </w:tc>
        <w:tc>
          <w:tcPr>
            <w:tcW w:w="5346" w:type="dxa"/>
            <w:vAlign w:val="center"/>
          </w:tcPr>
          <w:p w14:paraId="6175C92A" w14:textId="77777777" w:rsidR="00565F96" w:rsidRPr="00E81FF9" w:rsidRDefault="00000000" w:rsidP="00D42BCF">
            <w:pPr>
              <w:pStyle w:val="Tablebody"/>
              <w:rPr>
                <w:szCs w:val="20"/>
                <w:lang w:val="en-GB"/>
              </w:rPr>
            </w:pPr>
            <w:r w:rsidRPr="00E81FF9">
              <w:rPr>
                <w:szCs w:val="20"/>
                <w:lang w:val="en-GB"/>
              </w:rPr>
              <w:t>Declared keys cannot reconstruct a unique required occurrence.</w:t>
            </w:r>
          </w:p>
        </w:tc>
      </w:tr>
      <w:tr w:rsidR="00565F96" w:rsidRPr="00E81FF9" w14:paraId="5FBD4AFD" w14:textId="77777777" w:rsidTr="00920271">
        <w:trPr>
          <w:cantSplit/>
          <w:jc w:val="center"/>
        </w:trPr>
        <w:tc>
          <w:tcPr>
            <w:tcW w:w="2840" w:type="dxa"/>
            <w:vAlign w:val="center"/>
          </w:tcPr>
          <w:p w14:paraId="3A79D1B8" w14:textId="77777777" w:rsidR="00565F96" w:rsidRPr="00E81FF9" w:rsidRDefault="00000000" w:rsidP="00D42BCF">
            <w:pPr>
              <w:pStyle w:val="Tablebody"/>
              <w:rPr>
                <w:szCs w:val="20"/>
                <w:lang w:val="en-GB"/>
              </w:rPr>
            </w:pPr>
            <w:r w:rsidRPr="00E81FF9">
              <w:rPr>
                <w:szCs w:val="20"/>
                <w:lang w:val="en-GB"/>
              </w:rPr>
              <w:t>DUPLICATE_FACT_CONFLICT</w:t>
            </w:r>
          </w:p>
        </w:tc>
        <w:tc>
          <w:tcPr>
            <w:tcW w:w="1550" w:type="dxa"/>
            <w:vAlign w:val="center"/>
          </w:tcPr>
          <w:p w14:paraId="6E6F5EC6" w14:textId="77777777" w:rsidR="00565F96" w:rsidRPr="00E81FF9" w:rsidRDefault="00000000" w:rsidP="00D42BCF">
            <w:pPr>
              <w:pStyle w:val="Tablebody"/>
              <w:rPr>
                <w:szCs w:val="20"/>
                <w:lang w:val="en-GB"/>
              </w:rPr>
            </w:pPr>
            <w:r w:rsidRPr="00E81FF9">
              <w:rPr>
                <w:szCs w:val="20"/>
                <w:lang w:val="en-GB"/>
              </w:rPr>
              <w:t>Flat/Structured</w:t>
            </w:r>
          </w:p>
        </w:tc>
        <w:tc>
          <w:tcPr>
            <w:tcW w:w="5346" w:type="dxa"/>
            <w:vAlign w:val="center"/>
          </w:tcPr>
          <w:p w14:paraId="4193D774" w14:textId="77777777" w:rsidR="00565F96" w:rsidRPr="00E81FF9" w:rsidRDefault="00000000" w:rsidP="00D42BCF">
            <w:pPr>
              <w:pStyle w:val="Tablebody"/>
              <w:rPr>
                <w:szCs w:val="20"/>
                <w:lang w:val="en-GB"/>
              </w:rPr>
            </w:pPr>
            <w:r w:rsidRPr="00E81FF9">
              <w:rPr>
                <w:szCs w:val="20"/>
                <w:lang w:val="en-GB"/>
              </w:rPr>
              <w:t>The same occurrence/fact receives conflicting non-empty values.</w:t>
            </w:r>
          </w:p>
        </w:tc>
      </w:tr>
      <w:tr w:rsidR="00565F96" w:rsidRPr="00E81FF9" w14:paraId="38439373" w14:textId="77777777" w:rsidTr="00920271">
        <w:trPr>
          <w:cantSplit/>
          <w:jc w:val="center"/>
        </w:trPr>
        <w:tc>
          <w:tcPr>
            <w:tcW w:w="2840" w:type="dxa"/>
            <w:vAlign w:val="center"/>
          </w:tcPr>
          <w:p w14:paraId="7BF2C18B" w14:textId="77777777" w:rsidR="00565F96" w:rsidRPr="00E81FF9" w:rsidRDefault="00000000" w:rsidP="00D42BCF">
            <w:pPr>
              <w:pStyle w:val="Tablebody"/>
              <w:rPr>
                <w:szCs w:val="20"/>
                <w:lang w:val="en-GB"/>
              </w:rPr>
            </w:pPr>
            <w:r w:rsidRPr="00E81FF9">
              <w:rPr>
                <w:szCs w:val="20"/>
                <w:lang w:val="en-GB"/>
              </w:rPr>
              <w:t>FIXED_OCCURRENCE_OVERFLOW</w:t>
            </w:r>
          </w:p>
        </w:tc>
        <w:tc>
          <w:tcPr>
            <w:tcW w:w="1550" w:type="dxa"/>
            <w:vAlign w:val="center"/>
          </w:tcPr>
          <w:p w14:paraId="2AF7F872" w14:textId="77777777" w:rsidR="00565F96" w:rsidRPr="00E81FF9" w:rsidRDefault="00000000" w:rsidP="00D42BCF">
            <w:pPr>
              <w:pStyle w:val="Tablebody"/>
              <w:rPr>
                <w:szCs w:val="20"/>
                <w:lang w:val="en-GB"/>
              </w:rPr>
            </w:pPr>
            <w:r w:rsidRPr="00E81FF9">
              <w:rPr>
                <w:szCs w:val="20"/>
                <w:lang w:val="en-GB"/>
              </w:rPr>
              <w:t>Flat</w:t>
            </w:r>
          </w:p>
        </w:tc>
        <w:tc>
          <w:tcPr>
            <w:tcW w:w="5346" w:type="dxa"/>
            <w:vAlign w:val="center"/>
          </w:tcPr>
          <w:p w14:paraId="0602E623" w14:textId="77777777" w:rsidR="00565F96" w:rsidRPr="00E81FF9" w:rsidRDefault="00000000" w:rsidP="00D42BCF">
            <w:pPr>
              <w:pStyle w:val="Tablebody"/>
              <w:rPr>
                <w:szCs w:val="20"/>
                <w:lang w:val="en-GB"/>
              </w:rPr>
            </w:pPr>
            <w:r w:rsidRPr="00E81FF9">
              <w:rPr>
                <w:szCs w:val="20"/>
                <w:lang w:val="en-GB"/>
              </w:rPr>
              <w:t>Structured input contains more occurrences than the flat profile can represent.</w:t>
            </w:r>
          </w:p>
        </w:tc>
      </w:tr>
      <w:tr w:rsidR="00565F96" w:rsidRPr="00E81FF9" w14:paraId="161BE389" w14:textId="77777777" w:rsidTr="00920271">
        <w:trPr>
          <w:cantSplit/>
          <w:jc w:val="center"/>
        </w:trPr>
        <w:tc>
          <w:tcPr>
            <w:tcW w:w="2840" w:type="dxa"/>
            <w:vAlign w:val="center"/>
          </w:tcPr>
          <w:p w14:paraId="137C683D" w14:textId="77777777" w:rsidR="00565F96" w:rsidRPr="00E81FF9" w:rsidRDefault="00000000" w:rsidP="00D42BCF">
            <w:pPr>
              <w:pStyle w:val="Tablebody"/>
              <w:rPr>
                <w:szCs w:val="20"/>
                <w:lang w:val="en-GB"/>
              </w:rPr>
            </w:pPr>
            <w:r w:rsidRPr="00E81FF9">
              <w:rPr>
                <w:szCs w:val="20"/>
                <w:lang w:val="en-GB"/>
              </w:rPr>
              <w:t>ROW_DRIVER_UNDEFINED</w:t>
            </w:r>
          </w:p>
        </w:tc>
        <w:tc>
          <w:tcPr>
            <w:tcW w:w="1550" w:type="dxa"/>
            <w:vAlign w:val="center"/>
          </w:tcPr>
          <w:p w14:paraId="26B7AE40" w14:textId="77777777" w:rsidR="00565F96" w:rsidRPr="00E81FF9" w:rsidRDefault="00000000" w:rsidP="00D42BCF">
            <w:pPr>
              <w:pStyle w:val="Tablebody"/>
              <w:rPr>
                <w:szCs w:val="20"/>
                <w:lang w:val="en-GB"/>
              </w:rPr>
            </w:pPr>
            <w:r w:rsidRPr="00E81FF9">
              <w:rPr>
                <w:szCs w:val="20"/>
                <w:lang w:val="en-GB"/>
              </w:rPr>
              <w:t>Flat</w:t>
            </w:r>
          </w:p>
        </w:tc>
        <w:tc>
          <w:tcPr>
            <w:tcW w:w="5346" w:type="dxa"/>
            <w:vAlign w:val="center"/>
          </w:tcPr>
          <w:p w14:paraId="6FA488AA" w14:textId="77777777" w:rsidR="00565F96" w:rsidRPr="00E81FF9" w:rsidRDefault="00000000" w:rsidP="00D42BCF">
            <w:pPr>
              <w:pStyle w:val="Tablebody"/>
              <w:rPr>
                <w:szCs w:val="20"/>
                <w:lang w:val="en-GB"/>
              </w:rPr>
            </w:pPr>
            <w:r w:rsidRPr="00E81FF9">
              <w:rPr>
                <w:szCs w:val="20"/>
                <w:lang w:val="en-GB"/>
              </w:rPr>
              <w:t>Reverse keyed-row generation has no unambiguous driver group.</w:t>
            </w:r>
          </w:p>
        </w:tc>
      </w:tr>
      <w:tr w:rsidR="00565F96" w:rsidRPr="00E81FF9" w14:paraId="39F36D49" w14:textId="77777777" w:rsidTr="00920271">
        <w:trPr>
          <w:cantSplit/>
          <w:jc w:val="center"/>
        </w:trPr>
        <w:tc>
          <w:tcPr>
            <w:tcW w:w="2840" w:type="dxa"/>
            <w:vAlign w:val="center"/>
          </w:tcPr>
          <w:p w14:paraId="46F4C953" w14:textId="77777777" w:rsidR="00565F96" w:rsidRPr="00E81FF9" w:rsidRDefault="00000000" w:rsidP="00D42BCF">
            <w:pPr>
              <w:pStyle w:val="Tablebody"/>
              <w:rPr>
                <w:szCs w:val="20"/>
                <w:lang w:val="en-GB"/>
              </w:rPr>
            </w:pPr>
            <w:r w:rsidRPr="00E81FF9">
              <w:rPr>
                <w:szCs w:val="20"/>
                <w:lang w:val="en-GB"/>
              </w:rPr>
              <w:t>TARGET_REQUIRED_MISSING</w:t>
            </w:r>
          </w:p>
        </w:tc>
        <w:tc>
          <w:tcPr>
            <w:tcW w:w="1550" w:type="dxa"/>
            <w:vAlign w:val="center"/>
          </w:tcPr>
          <w:p w14:paraId="37DC44BA" w14:textId="77777777" w:rsidR="00565F96" w:rsidRPr="00E81FF9" w:rsidRDefault="00000000" w:rsidP="00D42BCF">
            <w:pPr>
              <w:pStyle w:val="Tablebody"/>
              <w:rPr>
                <w:szCs w:val="20"/>
                <w:lang w:val="en-GB"/>
              </w:rPr>
            </w:pPr>
            <w:r w:rsidRPr="00E81FF9">
              <w:rPr>
                <w:szCs w:val="20"/>
                <w:lang w:val="en-GB"/>
              </w:rPr>
              <w:t>Semantic/Syntax</w:t>
            </w:r>
          </w:p>
        </w:tc>
        <w:tc>
          <w:tcPr>
            <w:tcW w:w="5346" w:type="dxa"/>
            <w:vAlign w:val="center"/>
          </w:tcPr>
          <w:p w14:paraId="184569AA" w14:textId="77777777" w:rsidR="00565F96" w:rsidRPr="00E81FF9" w:rsidRDefault="00000000" w:rsidP="00D42BCF">
            <w:pPr>
              <w:pStyle w:val="Tablebody"/>
              <w:rPr>
                <w:szCs w:val="20"/>
                <w:lang w:val="en-GB"/>
              </w:rPr>
            </w:pPr>
            <w:r w:rsidRPr="00E81FF9">
              <w:rPr>
                <w:szCs w:val="20"/>
                <w:lang w:val="en-GB"/>
              </w:rPr>
              <w:t>A required target value cannot be produced.</w:t>
            </w:r>
          </w:p>
        </w:tc>
      </w:tr>
      <w:tr w:rsidR="00565F96" w:rsidRPr="00E81FF9" w14:paraId="346049E4" w14:textId="77777777" w:rsidTr="00920271">
        <w:trPr>
          <w:cantSplit/>
          <w:jc w:val="center"/>
        </w:trPr>
        <w:tc>
          <w:tcPr>
            <w:tcW w:w="2840" w:type="dxa"/>
            <w:vAlign w:val="center"/>
          </w:tcPr>
          <w:p w14:paraId="4AB44AC8" w14:textId="77777777" w:rsidR="00565F96" w:rsidRPr="00E81FF9" w:rsidRDefault="00000000" w:rsidP="00D42BCF">
            <w:pPr>
              <w:pStyle w:val="Tablebody"/>
              <w:rPr>
                <w:szCs w:val="20"/>
                <w:lang w:val="en-GB"/>
              </w:rPr>
            </w:pPr>
            <w:r w:rsidRPr="00E81FF9">
              <w:rPr>
                <w:szCs w:val="20"/>
                <w:lang w:val="en-GB"/>
              </w:rPr>
              <w:t>LOSSY_MAPPING_APPLIED</w:t>
            </w:r>
          </w:p>
        </w:tc>
        <w:tc>
          <w:tcPr>
            <w:tcW w:w="1550" w:type="dxa"/>
            <w:vAlign w:val="center"/>
          </w:tcPr>
          <w:p w14:paraId="01A5BC84" w14:textId="77777777" w:rsidR="00565F96" w:rsidRPr="00E81FF9" w:rsidRDefault="00000000" w:rsidP="00D42BCF">
            <w:pPr>
              <w:pStyle w:val="Tablebody"/>
              <w:rPr>
                <w:szCs w:val="20"/>
                <w:lang w:val="en-GB"/>
              </w:rPr>
            </w:pPr>
            <w:r w:rsidRPr="00E81FF9">
              <w:rPr>
                <w:szCs w:val="20"/>
                <w:lang w:val="en-GB"/>
              </w:rPr>
              <w:t>Semantic</w:t>
            </w:r>
          </w:p>
        </w:tc>
        <w:tc>
          <w:tcPr>
            <w:tcW w:w="5346" w:type="dxa"/>
            <w:vAlign w:val="center"/>
          </w:tcPr>
          <w:p w14:paraId="4E3DCFF8" w14:textId="77777777" w:rsidR="00565F96" w:rsidRPr="00E81FF9" w:rsidRDefault="00000000" w:rsidP="00D42BCF">
            <w:pPr>
              <w:pStyle w:val="Tablebody"/>
              <w:rPr>
                <w:szCs w:val="20"/>
                <w:lang w:val="en-GB"/>
              </w:rPr>
            </w:pPr>
            <w:r w:rsidRPr="00E81FF9">
              <w:rPr>
                <w:szCs w:val="20"/>
                <w:lang w:val="en-GB"/>
              </w:rPr>
              <w:t>An explicitly permitted lossy mapping was applied.</w:t>
            </w:r>
          </w:p>
        </w:tc>
      </w:tr>
      <w:tr w:rsidR="003E61A0" w:rsidRPr="00E81FF9" w14:paraId="5BEEF811" w14:textId="77777777">
        <w:trPr>
          <w:jc w:val="center"/>
        </w:trPr>
        <w:tc>
          <w:tcPr>
            <w:tcW w:w="2840" w:type="dxa"/>
          </w:tcPr>
          <w:p w14:paraId="6CFF8B3D" w14:textId="77777777" w:rsidR="003E61A0" w:rsidRPr="00E81FF9" w:rsidRDefault="00000000">
            <w:pPr>
              <w:rPr>
                <w:sz w:val="20"/>
                <w:szCs w:val="20"/>
                <w:lang w:val="en-GB"/>
              </w:rPr>
            </w:pPr>
            <w:r w:rsidRPr="00E81FF9">
              <w:rPr>
                <w:sz w:val="20"/>
                <w:szCs w:val="20"/>
                <w:lang w:val="en-GB"/>
              </w:rPr>
              <w:t>PATH_SELECTOR_VALUE_MISSING</w:t>
            </w:r>
          </w:p>
        </w:tc>
        <w:tc>
          <w:tcPr>
            <w:tcW w:w="1550" w:type="dxa"/>
          </w:tcPr>
          <w:p w14:paraId="228D9414" w14:textId="77777777" w:rsidR="003E61A0" w:rsidRPr="00E81FF9" w:rsidRDefault="00000000">
            <w:pPr>
              <w:rPr>
                <w:sz w:val="20"/>
                <w:szCs w:val="20"/>
                <w:lang w:val="en-GB"/>
              </w:rPr>
            </w:pPr>
            <w:r w:rsidRPr="00E81FF9">
              <w:rPr>
                <w:sz w:val="20"/>
                <w:szCs w:val="20"/>
                <w:lang w:val="en-GB"/>
              </w:rPr>
              <w:t>Flat</w:t>
            </w:r>
          </w:p>
        </w:tc>
        <w:tc>
          <w:tcPr>
            <w:tcW w:w="5346" w:type="dxa"/>
          </w:tcPr>
          <w:p w14:paraId="2C7692EA" w14:textId="77777777" w:rsidR="003E61A0" w:rsidRPr="00E81FF9" w:rsidRDefault="00000000">
            <w:pPr>
              <w:rPr>
                <w:sz w:val="20"/>
                <w:szCs w:val="20"/>
                <w:lang w:val="en-GB"/>
              </w:rPr>
            </w:pPr>
            <w:r w:rsidRPr="00E81FF9">
              <w:rPr>
                <w:sz w:val="20"/>
                <w:szCs w:val="20"/>
                <w:lang w:val="en-GB"/>
              </w:rPr>
              <w:t>A value-condition predicate cannot be constructed from a mapped physical column or explicit default_value.</w:t>
            </w:r>
          </w:p>
        </w:tc>
      </w:tr>
      <w:tr w:rsidR="003E61A0" w:rsidRPr="00E81FF9" w14:paraId="4F91AFB9" w14:textId="77777777">
        <w:trPr>
          <w:jc w:val="center"/>
        </w:trPr>
        <w:tc>
          <w:tcPr>
            <w:tcW w:w="2840" w:type="dxa"/>
          </w:tcPr>
          <w:p w14:paraId="79AF94F1" w14:textId="77777777" w:rsidR="003E61A0" w:rsidRPr="00E81FF9" w:rsidRDefault="00000000">
            <w:pPr>
              <w:rPr>
                <w:sz w:val="20"/>
                <w:szCs w:val="20"/>
                <w:lang w:val="en-GB"/>
              </w:rPr>
            </w:pPr>
            <w:r w:rsidRPr="00E81FF9">
              <w:rPr>
                <w:sz w:val="20"/>
                <w:szCs w:val="20"/>
                <w:lang w:val="en-GB"/>
              </w:rPr>
              <w:t>PHYSICAL_COLUMN_DUPLICATE</w:t>
            </w:r>
          </w:p>
        </w:tc>
        <w:tc>
          <w:tcPr>
            <w:tcW w:w="1550" w:type="dxa"/>
          </w:tcPr>
          <w:p w14:paraId="5FF1C98D" w14:textId="77777777" w:rsidR="003E61A0" w:rsidRPr="00E81FF9" w:rsidRDefault="00000000">
            <w:pPr>
              <w:rPr>
                <w:sz w:val="20"/>
                <w:szCs w:val="20"/>
                <w:lang w:val="en-GB"/>
              </w:rPr>
            </w:pPr>
            <w:r w:rsidRPr="00E81FF9">
              <w:rPr>
                <w:sz w:val="20"/>
                <w:szCs w:val="20"/>
                <w:lang w:val="en-GB"/>
              </w:rPr>
              <w:t>Flat</w:t>
            </w:r>
          </w:p>
        </w:tc>
        <w:tc>
          <w:tcPr>
            <w:tcW w:w="5346" w:type="dxa"/>
          </w:tcPr>
          <w:p w14:paraId="59CE048E" w14:textId="77777777" w:rsidR="003E61A0" w:rsidRPr="00E81FF9" w:rsidRDefault="00000000">
            <w:pPr>
              <w:rPr>
                <w:sz w:val="20"/>
                <w:szCs w:val="20"/>
                <w:lang w:val="en-GB"/>
              </w:rPr>
            </w:pPr>
            <w:r w:rsidRPr="00E81FF9">
              <w:rPr>
                <w:sz w:val="20"/>
                <w:szCs w:val="20"/>
                <w:lang w:val="en-GB"/>
              </w:rPr>
              <w:t>A non-empty physical column identifier occurs in more than one Binding row.</w:t>
            </w:r>
          </w:p>
        </w:tc>
      </w:tr>
    </w:tbl>
    <w:p w14:paraId="230F3AE1" w14:textId="77777777" w:rsidR="0071217D" w:rsidRPr="00E81FF9" w:rsidRDefault="00000000" w:rsidP="00271360">
      <w:pPr>
        <w:pStyle w:val="10"/>
      </w:pPr>
      <w:bookmarkStart w:id="35" w:name="_Toc241408862"/>
      <w:r w:rsidRPr="00E81FF9">
        <w:t>11 Program use of the common library and table contracts</w:t>
      </w:r>
      <w:bookmarkEnd w:id="35"/>
    </w:p>
    <w:p w14:paraId="1A528815" w14:textId="77777777" w:rsidR="0071217D" w:rsidRPr="00E81FF9" w:rsidRDefault="00000000">
      <w:pPr>
        <w:pStyle w:val="Tabletitle"/>
        <w:rPr>
          <w:lang w:val="en-GB"/>
        </w:rPr>
      </w:pPr>
      <w:r w:rsidRPr="00E81FF9">
        <w:rPr>
          <w:lang w:val="en-GB"/>
        </w:rPr>
        <w:t>Decision table for selecting the conversion contract</w:t>
      </w:r>
    </w:p>
    <w:tbl>
      <w:tblPr>
        <w:tblStyle w:val="af7"/>
        <w:tblW w:w="5000" w:type="pct"/>
        <w:tblLayout w:type="fixed"/>
        <w:tblCellMar>
          <w:left w:w="28" w:type="dxa"/>
          <w:right w:w="28" w:type="dxa"/>
        </w:tblCellMar>
        <w:tblLook w:val="04A0" w:firstRow="1" w:lastRow="0" w:firstColumn="1" w:lastColumn="0" w:noHBand="0" w:noVBand="1"/>
      </w:tblPr>
      <w:tblGrid>
        <w:gridCol w:w="3539"/>
        <w:gridCol w:w="1134"/>
        <w:gridCol w:w="1559"/>
        <w:gridCol w:w="1985"/>
        <w:gridCol w:w="1519"/>
      </w:tblGrid>
      <w:tr w:rsidR="0071217D" w:rsidRPr="00E81FF9" w14:paraId="6290293C" w14:textId="77777777" w:rsidTr="00D42BCF">
        <w:trPr>
          <w:tblHeader/>
        </w:trPr>
        <w:tc>
          <w:tcPr>
            <w:tcW w:w="3539" w:type="dxa"/>
            <w:shd w:val="clear" w:color="auto" w:fill="F2F2F2" w:themeFill="background1" w:themeFillShade="F2"/>
            <w:tcMar>
              <w:top w:w="70" w:type="dxa"/>
              <w:left w:w="80" w:type="dxa"/>
              <w:bottom w:w="70" w:type="dxa"/>
              <w:right w:w="80" w:type="dxa"/>
            </w:tcMar>
            <w:vAlign w:val="center"/>
          </w:tcPr>
          <w:p w14:paraId="6B3B45E6" w14:textId="77777777" w:rsidR="0071217D" w:rsidRPr="00E81FF9" w:rsidRDefault="00000000" w:rsidP="00271360">
            <w:pPr>
              <w:spacing w:after="0"/>
              <w:jc w:val="center"/>
              <w:rPr>
                <w:sz w:val="20"/>
                <w:szCs w:val="28"/>
                <w:lang w:val="en-GB"/>
              </w:rPr>
            </w:pPr>
            <w:r w:rsidRPr="00E81FF9">
              <w:rPr>
                <w:b/>
                <w:sz w:val="20"/>
                <w:szCs w:val="28"/>
                <w:lang w:val="en-GB"/>
              </w:rPr>
              <w:t>Source → target</w:t>
            </w:r>
          </w:p>
        </w:tc>
        <w:tc>
          <w:tcPr>
            <w:tcW w:w="1134" w:type="dxa"/>
            <w:shd w:val="clear" w:color="auto" w:fill="F2F2F2" w:themeFill="background1" w:themeFillShade="F2"/>
            <w:tcMar>
              <w:top w:w="70" w:type="dxa"/>
              <w:left w:w="80" w:type="dxa"/>
              <w:bottom w:w="70" w:type="dxa"/>
              <w:right w:w="80" w:type="dxa"/>
            </w:tcMar>
            <w:vAlign w:val="center"/>
          </w:tcPr>
          <w:p w14:paraId="5BF57234" w14:textId="77777777" w:rsidR="0071217D" w:rsidRPr="00E81FF9" w:rsidRDefault="00000000" w:rsidP="00271360">
            <w:pPr>
              <w:spacing w:after="0"/>
              <w:jc w:val="center"/>
              <w:rPr>
                <w:sz w:val="20"/>
                <w:szCs w:val="28"/>
                <w:lang w:val="en-GB"/>
              </w:rPr>
            </w:pPr>
            <w:r w:rsidRPr="00E81FF9">
              <w:rPr>
                <w:b/>
                <w:sz w:val="20"/>
                <w:szCs w:val="28"/>
                <w:lang w:val="en-GB"/>
              </w:rPr>
              <w:t>Same HMD?</w:t>
            </w:r>
          </w:p>
        </w:tc>
        <w:tc>
          <w:tcPr>
            <w:tcW w:w="1559" w:type="dxa"/>
            <w:shd w:val="clear" w:color="auto" w:fill="F2F2F2" w:themeFill="background1" w:themeFillShade="F2"/>
            <w:tcMar>
              <w:top w:w="70" w:type="dxa"/>
              <w:left w:w="80" w:type="dxa"/>
              <w:bottom w:w="70" w:type="dxa"/>
              <w:right w:w="80" w:type="dxa"/>
            </w:tcMar>
            <w:vAlign w:val="center"/>
          </w:tcPr>
          <w:p w14:paraId="722B1339" w14:textId="77777777" w:rsidR="0071217D" w:rsidRPr="00E81FF9" w:rsidRDefault="00000000" w:rsidP="00271360">
            <w:pPr>
              <w:spacing w:after="0"/>
              <w:jc w:val="center"/>
              <w:rPr>
                <w:sz w:val="20"/>
                <w:szCs w:val="28"/>
                <w:lang w:val="en-GB"/>
              </w:rPr>
            </w:pPr>
            <w:r w:rsidRPr="00E81FF9">
              <w:rPr>
                <w:b/>
                <w:sz w:val="20"/>
                <w:szCs w:val="28"/>
                <w:lang w:val="en-GB"/>
              </w:rPr>
              <w:t>Table</w:t>
            </w:r>
          </w:p>
        </w:tc>
        <w:tc>
          <w:tcPr>
            <w:tcW w:w="1985" w:type="dxa"/>
            <w:shd w:val="clear" w:color="auto" w:fill="F2F2F2" w:themeFill="background1" w:themeFillShade="F2"/>
            <w:tcMar>
              <w:top w:w="70" w:type="dxa"/>
              <w:left w:w="80" w:type="dxa"/>
              <w:bottom w:w="70" w:type="dxa"/>
              <w:right w:w="80" w:type="dxa"/>
            </w:tcMar>
            <w:vAlign w:val="center"/>
          </w:tcPr>
          <w:p w14:paraId="798D65D8" w14:textId="77777777" w:rsidR="0071217D" w:rsidRPr="00E81FF9" w:rsidRDefault="00000000" w:rsidP="00271360">
            <w:pPr>
              <w:spacing w:after="0"/>
              <w:jc w:val="center"/>
              <w:rPr>
                <w:sz w:val="20"/>
                <w:szCs w:val="28"/>
                <w:lang w:val="en-GB"/>
              </w:rPr>
            </w:pPr>
            <w:r w:rsidRPr="00E81FF9">
              <w:rPr>
                <w:b/>
                <w:sz w:val="20"/>
                <w:szCs w:val="28"/>
                <w:lang w:val="en-GB"/>
              </w:rPr>
              <w:t>Executable role</w:t>
            </w:r>
          </w:p>
        </w:tc>
        <w:tc>
          <w:tcPr>
            <w:tcW w:w="1519" w:type="dxa"/>
            <w:shd w:val="clear" w:color="auto" w:fill="F2F2F2" w:themeFill="background1" w:themeFillShade="F2"/>
            <w:tcMar>
              <w:top w:w="70" w:type="dxa"/>
              <w:left w:w="80" w:type="dxa"/>
              <w:bottom w:w="70" w:type="dxa"/>
              <w:right w:w="80" w:type="dxa"/>
            </w:tcMar>
            <w:vAlign w:val="center"/>
          </w:tcPr>
          <w:p w14:paraId="4088FE4A" w14:textId="77777777" w:rsidR="0071217D" w:rsidRPr="00E81FF9" w:rsidRDefault="00000000" w:rsidP="00271360">
            <w:pPr>
              <w:spacing w:after="0"/>
              <w:jc w:val="center"/>
              <w:rPr>
                <w:sz w:val="20"/>
                <w:szCs w:val="28"/>
                <w:lang w:val="en-GB"/>
              </w:rPr>
            </w:pPr>
            <w:r w:rsidRPr="00E81FF9">
              <w:rPr>
                <w:b/>
                <w:sz w:val="20"/>
                <w:szCs w:val="28"/>
                <w:lang w:val="en-GB"/>
              </w:rPr>
              <w:t>Common model</w:t>
            </w:r>
          </w:p>
        </w:tc>
      </w:tr>
      <w:tr w:rsidR="0071217D" w:rsidRPr="00E81FF9" w14:paraId="47E49483" w14:textId="77777777" w:rsidTr="00D42BCF">
        <w:tc>
          <w:tcPr>
            <w:tcW w:w="3539" w:type="dxa"/>
            <w:tcMar>
              <w:top w:w="70" w:type="dxa"/>
              <w:left w:w="80" w:type="dxa"/>
              <w:bottom w:w="70" w:type="dxa"/>
              <w:right w:w="80" w:type="dxa"/>
            </w:tcMar>
            <w:vAlign w:val="center"/>
          </w:tcPr>
          <w:p w14:paraId="4F8AC028" w14:textId="77777777" w:rsidR="0071217D" w:rsidRPr="00E81FF9" w:rsidRDefault="00000000" w:rsidP="00271360">
            <w:pPr>
              <w:spacing w:after="0"/>
              <w:rPr>
                <w:sz w:val="20"/>
                <w:szCs w:val="28"/>
                <w:lang w:val="en-GB"/>
              </w:rPr>
            </w:pPr>
            <w:r w:rsidRPr="00E81FF9">
              <w:rPr>
                <w:sz w:val="20"/>
                <w:szCs w:val="28"/>
                <w:lang w:val="en-GB"/>
              </w:rPr>
              <w:t>UBL XML ↔ EN 16931 Structured CSV</w:t>
            </w:r>
          </w:p>
        </w:tc>
        <w:tc>
          <w:tcPr>
            <w:tcW w:w="1134" w:type="dxa"/>
            <w:tcMar>
              <w:top w:w="70" w:type="dxa"/>
              <w:left w:w="80" w:type="dxa"/>
              <w:bottom w:w="70" w:type="dxa"/>
              <w:right w:w="80" w:type="dxa"/>
            </w:tcMar>
            <w:vAlign w:val="center"/>
          </w:tcPr>
          <w:p w14:paraId="18FAA4D0" w14:textId="77777777" w:rsidR="0071217D" w:rsidRPr="00E81FF9" w:rsidRDefault="00000000" w:rsidP="00271360">
            <w:pPr>
              <w:spacing w:after="0"/>
              <w:jc w:val="center"/>
              <w:rPr>
                <w:sz w:val="20"/>
                <w:szCs w:val="28"/>
                <w:lang w:val="en-GB"/>
              </w:rPr>
            </w:pPr>
            <w:r w:rsidRPr="00E81FF9">
              <w:rPr>
                <w:sz w:val="20"/>
                <w:szCs w:val="28"/>
                <w:lang w:val="en-GB"/>
              </w:rPr>
              <w:t>Yes</w:t>
            </w:r>
          </w:p>
        </w:tc>
        <w:tc>
          <w:tcPr>
            <w:tcW w:w="1559" w:type="dxa"/>
            <w:tcMar>
              <w:top w:w="70" w:type="dxa"/>
              <w:left w:w="80" w:type="dxa"/>
              <w:bottom w:w="70" w:type="dxa"/>
              <w:right w:w="80" w:type="dxa"/>
            </w:tcMar>
            <w:vAlign w:val="center"/>
          </w:tcPr>
          <w:p w14:paraId="629170B7" w14:textId="77777777" w:rsidR="0071217D" w:rsidRPr="00E81FF9" w:rsidRDefault="00000000" w:rsidP="00271360">
            <w:pPr>
              <w:spacing w:after="0"/>
              <w:rPr>
                <w:sz w:val="20"/>
                <w:szCs w:val="28"/>
                <w:lang w:val="en-GB"/>
              </w:rPr>
            </w:pPr>
            <w:r w:rsidRPr="00E81FF9">
              <w:rPr>
                <w:sz w:val="20"/>
                <w:szCs w:val="28"/>
                <w:lang w:val="en-GB"/>
              </w:rPr>
              <w:t>Syntax Binding</w:t>
            </w:r>
          </w:p>
        </w:tc>
        <w:tc>
          <w:tcPr>
            <w:tcW w:w="1985" w:type="dxa"/>
            <w:tcMar>
              <w:top w:w="70" w:type="dxa"/>
              <w:left w:w="80" w:type="dxa"/>
              <w:bottom w:w="70" w:type="dxa"/>
              <w:right w:w="80" w:type="dxa"/>
            </w:tcMar>
            <w:vAlign w:val="center"/>
          </w:tcPr>
          <w:p w14:paraId="009DFC51" w14:textId="77777777" w:rsidR="0071217D" w:rsidRPr="00E81FF9" w:rsidRDefault="00000000" w:rsidP="00271360">
            <w:pPr>
              <w:spacing w:after="0"/>
              <w:rPr>
                <w:sz w:val="20"/>
                <w:szCs w:val="28"/>
                <w:lang w:val="en-GB"/>
              </w:rPr>
            </w:pPr>
            <w:r w:rsidRPr="00E81FF9">
              <w:rPr>
                <w:sz w:val="20"/>
                <w:szCs w:val="28"/>
                <w:lang w:val="en-GB"/>
              </w:rPr>
              <w:t>syntax_binding.py + XML adapter</w:t>
            </w:r>
          </w:p>
        </w:tc>
        <w:tc>
          <w:tcPr>
            <w:tcW w:w="1519" w:type="dxa"/>
            <w:tcMar>
              <w:top w:w="70" w:type="dxa"/>
              <w:left w:w="80" w:type="dxa"/>
              <w:bottom w:w="70" w:type="dxa"/>
              <w:right w:w="80" w:type="dxa"/>
            </w:tcMar>
            <w:vAlign w:val="center"/>
          </w:tcPr>
          <w:p w14:paraId="47E56F1D" w14:textId="77777777" w:rsidR="0071217D" w:rsidRPr="00E81FF9" w:rsidRDefault="00000000" w:rsidP="00271360">
            <w:pPr>
              <w:spacing w:after="0"/>
              <w:rPr>
                <w:sz w:val="20"/>
                <w:szCs w:val="28"/>
                <w:lang w:val="en-GB"/>
              </w:rPr>
            </w:pPr>
            <w:r w:rsidRPr="00E81FF9">
              <w:rPr>
                <w:sz w:val="20"/>
                <w:szCs w:val="28"/>
                <w:lang w:val="en-GB"/>
              </w:rPr>
              <w:t>EN 16931 occurrences</w:t>
            </w:r>
          </w:p>
        </w:tc>
      </w:tr>
      <w:tr w:rsidR="0071217D" w:rsidRPr="00E81FF9" w14:paraId="0BDFAA83" w14:textId="77777777" w:rsidTr="00D42BCF">
        <w:tc>
          <w:tcPr>
            <w:tcW w:w="3539" w:type="dxa"/>
            <w:tcMar>
              <w:top w:w="70" w:type="dxa"/>
              <w:left w:w="80" w:type="dxa"/>
              <w:bottom w:w="70" w:type="dxa"/>
              <w:right w:w="80" w:type="dxa"/>
            </w:tcMar>
            <w:vAlign w:val="center"/>
          </w:tcPr>
          <w:p w14:paraId="272236E4" w14:textId="77777777" w:rsidR="0071217D" w:rsidRPr="00E81FF9" w:rsidRDefault="00000000" w:rsidP="00271360">
            <w:pPr>
              <w:spacing w:after="0"/>
              <w:rPr>
                <w:sz w:val="20"/>
                <w:szCs w:val="28"/>
                <w:lang w:val="en-GB"/>
              </w:rPr>
            </w:pPr>
            <w:r w:rsidRPr="00E81FF9">
              <w:rPr>
                <w:sz w:val="20"/>
                <w:szCs w:val="28"/>
                <w:lang w:val="en-GB"/>
              </w:rPr>
              <w:t>CII XML ↔ EN 16931 Structured CSV</w:t>
            </w:r>
          </w:p>
        </w:tc>
        <w:tc>
          <w:tcPr>
            <w:tcW w:w="1134" w:type="dxa"/>
            <w:tcMar>
              <w:top w:w="70" w:type="dxa"/>
              <w:left w:w="80" w:type="dxa"/>
              <w:bottom w:w="70" w:type="dxa"/>
              <w:right w:w="80" w:type="dxa"/>
            </w:tcMar>
            <w:vAlign w:val="center"/>
          </w:tcPr>
          <w:p w14:paraId="66A07F60" w14:textId="77777777" w:rsidR="0071217D" w:rsidRPr="00E81FF9" w:rsidRDefault="00000000" w:rsidP="00271360">
            <w:pPr>
              <w:spacing w:after="0"/>
              <w:jc w:val="center"/>
              <w:rPr>
                <w:sz w:val="20"/>
                <w:szCs w:val="28"/>
                <w:lang w:val="en-GB"/>
              </w:rPr>
            </w:pPr>
            <w:r w:rsidRPr="00E81FF9">
              <w:rPr>
                <w:sz w:val="20"/>
                <w:szCs w:val="28"/>
                <w:lang w:val="en-GB"/>
              </w:rPr>
              <w:t>Yes</w:t>
            </w:r>
          </w:p>
        </w:tc>
        <w:tc>
          <w:tcPr>
            <w:tcW w:w="1559" w:type="dxa"/>
            <w:tcMar>
              <w:top w:w="70" w:type="dxa"/>
              <w:left w:w="80" w:type="dxa"/>
              <w:bottom w:w="70" w:type="dxa"/>
              <w:right w:w="80" w:type="dxa"/>
            </w:tcMar>
            <w:vAlign w:val="center"/>
          </w:tcPr>
          <w:p w14:paraId="364368B5" w14:textId="77777777" w:rsidR="0071217D" w:rsidRPr="00E81FF9" w:rsidRDefault="00000000" w:rsidP="00271360">
            <w:pPr>
              <w:spacing w:after="0"/>
              <w:rPr>
                <w:sz w:val="20"/>
                <w:szCs w:val="28"/>
                <w:lang w:val="en-GB"/>
              </w:rPr>
            </w:pPr>
            <w:r w:rsidRPr="00E81FF9">
              <w:rPr>
                <w:sz w:val="20"/>
                <w:szCs w:val="28"/>
                <w:lang w:val="en-GB"/>
              </w:rPr>
              <w:t>Syntax Binding</w:t>
            </w:r>
          </w:p>
        </w:tc>
        <w:tc>
          <w:tcPr>
            <w:tcW w:w="1985" w:type="dxa"/>
            <w:tcMar>
              <w:top w:w="70" w:type="dxa"/>
              <w:left w:w="80" w:type="dxa"/>
              <w:bottom w:w="70" w:type="dxa"/>
              <w:right w:w="80" w:type="dxa"/>
            </w:tcMar>
            <w:vAlign w:val="center"/>
          </w:tcPr>
          <w:p w14:paraId="5314B1A2" w14:textId="77777777" w:rsidR="0071217D" w:rsidRPr="00E81FF9" w:rsidRDefault="00000000" w:rsidP="00271360">
            <w:pPr>
              <w:spacing w:after="0"/>
              <w:rPr>
                <w:sz w:val="20"/>
                <w:szCs w:val="28"/>
                <w:lang w:val="en-GB"/>
              </w:rPr>
            </w:pPr>
            <w:r w:rsidRPr="00E81FF9">
              <w:rPr>
                <w:sz w:val="20"/>
                <w:szCs w:val="28"/>
                <w:lang w:val="en-GB"/>
              </w:rPr>
              <w:t>syntax_binding.py + XML adapter</w:t>
            </w:r>
          </w:p>
        </w:tc>
        <w:tc>
          <w:tcPr>
            <w:tcW w:w="1519" w:type="dxa"/>
            <w:tcMar>
              <w:top w:w="70" w:type="dxa"/>
              <w:left w:w="80" w:type="dxa"/>
              <w:bottom w:w="70" w:type="dxa"/>
              <w:right w:w="80" w:type="dxa"/>
            </w:tcMar>
            <w:vAlign w:val="center"/>
          </w:tcPr>
          <w:p w14:paraId="5BEF7170" w14:textId="77777777" w:rsidR="0071217D" w:rsidRPr="00E81FF9" w:rsidRDefault="00000000" w:rsidP="00271360">
            <w:pPr>
              <w:spacing w:after="0"/>
              <w:rPr>
                <w:sz w:val="20"/>
                <w:szCs w:val="28"/>
                <w:lang w:val="en-GB"/>
              </w:rPr>
            </w:pPr>
            <w:r w:rsidRPr="00E81FF9">
              <w:rPr>
                <w:sz w:val="20"/>
                <w:szCs w:val="28"/>
                <w:lang w:val="en-GB"/>
              </w:rPr>
              <w:t>EN 16931 occurrences</w:t>
            </w:r>
          </w:p>
        </w:tc>
      </w:tr>
      <w:tr w:rsidR="0071217D" w:rsidRPr="00E81FF9" w14:paraId="21FD9228" w14:textId="77777777" w:rsidTr="00D42BCF">
        <w:tc>
          <w:tcPr>
            <w:tcW w:w="3539" w:type="dxa"/>
            <w:tcMar>
              <w:top w:w="70" w:type="dxa"/>
              <w:left w:w="80" w:type="dxa"/>
              <w:bottom w:w="70" w:type="dxa"/>
              <w:right w:w="80" w:type="dxa"/>
            </w:tcMar>
            <w:vAlign w:val="center"/>
          </w:tcPr>
          <w:p w14:paraId="1E9D0862" w14:textId="77777777" w:rsidR="0071217D" w:rsidRPr="00E81FF9" w:rsidRDefault="00000000" w:rsidP="00271360">
            <w:pPr>
              <w:spacing w:after="0"/>
              <w:rPr>
                <w:sz w:val="20"/>
                <w:szCs w:val="28"/>
                <w:lang w:val="en-GB"/>
              </w:rPr>
            </w:pPr>
            <w:r w:rsidRPr="00E81FF9">
              <w:rPr>
                <w:sz w:val="20"/>
                <w:szCs w:val="28"/>
                <w:lang w:val="en-GB"/>
              </w:rPr>
              <w:t>GJEF flat CSV ↔ JP accounting Structured CSV</w:t>
            </w:r>
          </w:p>
        </w:tc>
        <w:tc>
          <w:tcPr>
            <w:tcW w:w="1134" w:type="dxa"/>
            <w:tcMar>
              <w:top w:w="70" w:type="dxa"/>
              <w:left w:w="80" w:type="dxa"/>
              <w:bottom w:w="70" w:type="dxa"/>
              <w:right w:w="80" w:type="dxa"/>
            </w:tcMar>
            <w:vAlign w:val="center"/>
          </w:tcPr>
          <w:p w14:paraId="09575233" w14:textId="77777777" w:rsidR="0071217D" w:rsidRPr="00E81FF9" w:rsidRDefault="00000000" w:rsidP="00271360">
            <w:pPr>
              <w:spacing w:after="0"/>
              <w:rPr>
                <w:sz w:val="20"/>
                <w:szCs w:val="28"/>
                <w:lang w:val="en-GB"/>
              </w:rPr>
            </w:pPr>
            <w:r w:rsidRPr="00E81FF9">
              <w:rPr>
                <w:sz w:val="20"/>
                <w:szCs w:val="28"/>
                <w:lang w:val="en-GB"/>
              </w:rPr>
              <w:t>Yes semantic target; flat physical source</w:t>
            </w:r>
          </w:p>
        </w:tc>
        <w:tc>
          <w:tcPr>
            <w:tcW w:w="1559" w:type="dxa"/>
            <w:tcMar>
              <w:top w:w="70" w:type="dxa"/>
              <w:left w:w="80" w:type="dxa"/>
              <w:bottom w:w="70" w:type="dxa"/>
              <w:right w:w="80" w:type="dxa"/>
            </w:tcMar>
            <w:vAlign w:val="center"/>
          </w:tcPr>
          <w:p w14:paraId="75F923A6" w14:textId="77777777" w:rsidR="0071217D" w:rsidRPr="00E81FF9" w:rsidRDefault="00000000" w:rsidP="00271360">
            <w:pPr>
              <w:spacing w:after="0"/>
              <w:rPr>
                <w:sz w:val="20"/>
                <w:szCs w:val="28"/>
                <w:lang w:val="en-GB"/>
              </w:rPr>
            </w:pPr>
            <w:r w:rsidRPr="00E81FF9">
              <w:rPr>
                <w:sz w:val="20"/>
                <w:szCs w:val="28"/>
                <w:lang w:val="en-GB"/>
              </w:rPr>
              <w:t>Flat CSV Semantic Path</w:t>
            </w:r>
          </w:p>
        </w:tc>
        <w:tc>
          <w:tcPr>
            <w:tcW w:w="1985" w:type="dxa"/>
            <w:tcMar>
              <w:top w:w="70" w:type="dxa"/>
              <w:left w:w="80" w:type="dxa"/>
              <w:bottom w:w="70" w:type="dxa"/>
              <w:right w:w="80" w:type="dxa"/>
            </w:tcMar>
            <w:vAlign w:val="center"/>
          </w:tcPr>
          <w:p w14:paraId="71D98F30" w14:textId="77777777" w:rsidR="0071217D" w:rsidRPr="00E81FF9" w:rsidRDefault="00000000" w:rsidP="00271360">
            <w:pPr>
              <w:spacing w:after="0"/>
              <w:rPr>
                <w:sz w:val="20"/>
                <w:szCs w:val="28"/>
                <w:lang w:val="en-GB"/>
              </w:rPr>
            </w:pPr>
            <w:r w:rsidRPr="00E81FF9">
              <w:rPr>
                <w:sz w:val="20"/>
                <w:szCs w:val="28"/>
                <w:lang w:val="en-GB"/>
              </w:rPr>
              <w:t>tools/binding/flat_csv.py</w:t>
            </w:r>
          </w:p>
        </w:tc>
        <w:tc>
          <w:tcPr>
            <w:tcW w:w="1519" w:type="dxa"/>
            <w:tcMar>
              <w:top w:w="70" w:type="dxa"/>
              <w:left w:w="80" w:type="dxa"/>
              <w:bottom w:w="70" w:type="dxa"/>
              <w:right w:w="80" w:type="dxa"/>
            </w:tcMar>
            <w:vAlign w:val="center"/>
          </w:tcPr>
          <w:p w14:paraId="42571641" w14:textId="77777777" w:rsidR="0071217D" w:rsidRPr="00E81FF9" w:rsidRDefault="00000000" w:rsidP="00271360">
            <w:pPr>
              <w:spacing w:after="0"/>
              <w:rPr>
                <w:sz w:val="20"/>
                <w:szCs w:val="28"/>
                <w:lang w:val="en-GB"/>
              </w:rPr>
            </w:pPr>
            <w:r w:rsidRPr="00E81FF9">
              <w:rPr>
                <w:sz w:val="20"/>
                <w:szCs w:val="28"/>
                <w:lang w:val="en-GB"/>
              </w:rPr>
              <w:t>JP accounting occurrences</w:t>
            </w:r>
          </w:p>
        </w:tc>
      </w:tr>
      <w:tr w:rsidR="0071217D" w:rsidRPr="00E81FF9" w14:paraId="74B7D9C6" w14:textId="77777777" w:rsidTr="00D42BCF">
        <w:tc>
          <w:tcPr>
            <w:tcW w:w="3539" w:type="dxa"/>
            <w:tcMar>
              <w:top w:w="70" w:type="dxa"/>
              <w:left w:w="80" w:type="dxa"/>
              <w:bottom w:w="70" w:type="dxa"/>
              <w:right w:w="80" w:type="dxa"/>
            </w:tcMar>
            <w:vAlign w:val="center"/>
          </w:tcPr>
          <w:p w14:paraId="17DCDA81" w14:textId="77777777" w:rsidR="0071217D" w:rsidRPr="00E81FF9" w:rsidRDefault="00000000" w:rsidP="00271360">
            <w:pPr>
              <w:spacing w:after="0"/>
              <w:rPr>
                <w:sz w:val="20"/>
                <w:szCs w:val="28"/>
                <w:lang w:val="en-GB"/>
              </w:rPr>
            </w:pPr>
            <w:r w:rsidRPr="00E81FF9">
              <w:rPr>
                <w:sz w:val="20"/>
                <w:szCs w:val="28"/>
                <w:lang w:val="en-GB"/>
              </w:rPr>
              <w:t>ADC Structured CSV ↔ XBRL GL Next Structured CSV</w:t>
            </w:r>
          </w:p>
        </w:tc>
        <w:tc>
          <w:tcPr>
            <w:tcW w:w="1134" w:type="dxa"/>
            <w:tcMar>
              <w:top w:w="70" w:type="dxa"/>
              <w:left w:w="80" w:type="dxa"/>
              <w:bottom w:w="70" w:type="dxa"/>
              <w:right w:w="80" w:type="dxa"/>
            </w:tcMar>
            <w:vAlign w:val="center"/>
          </w:tcPr>
          <w:p w14:paraId="0EB755C4" w14:textId="77777777" w:rsidR="0071217D" w:rsidRPr="00E81FF9" w:rsidRDefault="00000000" w:rsidP="00271360">
            <w:pPr>
              <w:spacing w:after="0"/>
              <w:jc w:val="center"/>
              <w:rPr>
                <w:sz w:val="20"/>
                <w:szCs w:val="28"/>
                <w:lang w:val="en-GB"/>
              </w:rPr>
            </w:pPr>
            <w:r w:rsidRPr="00E81FF9">
              <w:rPr>
                <w:sz w:val="20"/>
                <w:szCs w:val="28"/>
                <w:lang w:val="en-GB"/>
              </w:rPr>
              <w:t>No</w:t>
            </w:r>
          </w:p>
        </w:tc>
        <w:tc>
          <w:tcPr>
            <w:tcW w:w="1559" w:type="dxa"/>
            <w:tcMar>
              <w:top w:w="70" w:type="dxa"/>
              <w:left w:w="80" w:type="dxa"/>
              <w:bottom w:w="70" w:type="dxa"/>
              <w:right w:w="80" w:type="dxa"/>
            </w:tcMar>
            <w:vAlign w:val="center"/>
          </w:tcPr>
          <w:p w14:paraId="2A61FDF2" w14:textId="77777777" w:rsidR="0071217D" w:rsidRPr="00E81FF9" w:rsidRDefault="00000000" w:rsidP="00271360">
            <w:pPr>
              <w:spacing w:after="0"/>
              <w:rPr>
                <w:sz w:val="20"/>
                <w:szCs w:val="28"/>
                <w:lang w:val="en-GB"/>
              </w:rPr>
            </w:pPr>
            <w:r w:rsidRPr="00E81FF9">
              <w:rPr>
                <w:sz w:val="20"/>
                <w:szCs w:val="28"/>
                <w:lang w:val="en-GB"/>
              </w:rPr>
              <w:t>Semantic Table</w:t>
            </w:r>
          </w:p>
        </w:tc>
        <w:tc>
          <w:tcPr>
            <w:tcW w:w="1985" w:type="dxa"/>
            <w:tcMar>
              <w:top w:w="70" w:type="dxa"/>
              <w:left w:w="80" w:type="dxa"/>
              <w:bottom w:w="70" w:type="dxa"/>
              <w:right w:w="80" w:type="dxa"/>
            </w:tcMar>
            <w:vAlign w:val="center"/>
          </w:tcPr>
          <w:p w14:paraId="0C57FA2B" w14:textId="77777777" w:rsidR="0071217D" w:rsidRPr="00E81FF9" w:rsidRDefault="00000000" w:rsidP="00271360">
            <w:pPr>
              <w:spacing w:after="0"/>
              <w:rPr>
                <w:sz w:val="20"/>
                <w:szCs w:val="28"/>
                <w:lang w:val="en-GB"/>
              </w:rPr>
            </w:pPr>
            <w:r w:rsidRPr="00E81FF9">
              <w:rPr>
                <w:sz w:val="20"/>
                <w:szCs w:val="28"/>
                <w:lang w:val="en-GB"/>
              </w:rPr>
              <w:t>semantic_table.py</w:t>
            </w:r>
          </w:p>
        </w:tc>
        <w:tc>
          <w:tcPr>
            <w:tcW w:w="1519" w:type="dxa"/>
            <w:tcMar>
              <w:top w:w="70" w:type="dxa"/>
              <w:left w:w="80" w:type="dxa"/>
              <w:bottom w:w="70" w:type="dxa"/>
              <w:right w:w="80" w:type="dxa"/>
            </w:tcMar>
            <w:vAlign w:val="center"/>
          </w:tcPr>
          <w:p w14:paraId="26250184" w14:textId="77777777" w:rsidR="0071217D" w:rsidRPr="00E81FF9" w:rsidRDefault="00000000" w:rsidP="00271360">
            <w:pPr>
              <w:spacing w:after="0"/>
              <w:rPr>
                <w:sz w:val="20"/>
                <w:szCs w:val="28"/>
                <w:lang w:val="en-GB"/>
              </w:rPr>
            </w:pPr>
            <w:r w:rsidRPr="00E81FF9">
              <w:rPr>
                <w:sz w:val="20"/>
                <w:szCs w:val="28"/>
                <w:lang w:val="en-GB"/>
              </w:rPr>
              <w:t>Source and target occurrence models</w:t>
            </w:r>
          </w:p>
        </w:tc>
      </w:tr>
      <w:tr w:rsidR="0071217D" w:rsidRPr="00E81FF9" w14:paraId="323C0DC5" w14:textId="77777777" w:rsidTr="00D42BCF">
        <w:tc>
          <w:tcPr>
            <w:tcW w:w="3539" w:type="dxa"/>
            <w:tcMar>
              <w:top w:w="70" w:type="dxa"/>
              <w:left w:w="80" w:type="dxa"/>
              <w:bottom w:w="70" w:type="dxa"/>
              <w:right w:w="80" w:type="dxa"/>
            </w:tcMar>
            <w:vAlign w:val="center"/>
          </w:tcPr>
          <w:p w14:paraId="4C2A834E" w14:textId="77777777" w:rsidR="0071217D" w:rsidRPr="00E81FF9" w:rsidRDefault="00000000" w:rsidP="00271360">
            <w:pPr>
              <w:spacing w:after="0"/>
              <w:rPr>
                <w:sz w:val="20"/>
                <w:szCs w:val="28"/>
                <w:lang w:val="en-GB"/>
              </w:rPr>
            </w:pPr>
            <w:r w:rsidRPr="00E81FF9">
              <w:rPr>
                <w:sz w:val="20"/>
                <w:szCs w:val="28"/>
                <w:lang w:val="en-GB"/>
              </w:rPr>
              <w:t>XBRL GL Next Tuple/XML ↔ OIM/xBRL-CSV</w:t>
            </w:r>
          </w:p>
        </w:tc>
        <w:tc>
          <w:tcPr>
            <w:tcW w:w="1134" w:type="dxa"/>
            <w:tcMar>
              <w:top w:w="70" w:type="dxa"/>
              <w:left w:w="80" w:type="dxa"/>
              <w:bottom w:w="70" w:type="dxa"/>
              <w:right w:w="80" w:type="dxa"/>
            </w:tcMar>
            <w:vAlign w:val="center"/>
          </w:tcPr>
          <w:p w14:paraId="15FC2347" w14:textId="77777777" w:rsidR="0071217D" w:rsidRPr="00E81FF9" w:rsidRDefault="00000000" w:rsidP="00271360">
            <w:pPr>
              <w:spacing w:after="0"/>
              <w:jc w:val="center"/>
              <w:rPr>
                <w:sz w:val="20"/>
                <w:szCs w:val="28"/>
                <w:lang w:val="en-GB"/>
              </w:rPr>
            </w:pPr>
            <w:r w:rsidRPr="00E81FF9">
              <w:rPr>
                <w:sz w:val="20"/>
                <w:szCs w:val="28"/>
                <w:lang w:val="en-GB"/>
              </w:rPr>
              <w:t>Yes</w:t>
            </w:r>
          </w:p>
        </w:tc>
        <w:tc>
          <w:tcPr>
            <w:tcW w:w="1559" w:type="dxa"/>
            <w:tcMar>
              <w:top w:w="70" w:type="dxa"/>
              <w:left w:w="80" w:type="dxa"/>
              <w:bottom w:w="70" w:type="dxa"/>
              <w:right w:w="80" w:type="dxa"/>
            </w:tcMar>
            <w:vAlign w:val="center"/>
          </w:tcPr>
          <w:p w14:paraId="04E20967" w14:textId="77777777" w:rsidR="0071217D" w:rsidRPr="00E81FF9" w:rsidRDefault="00000000" w:rsidP="00271360">
            <w:pPr>
              <w:spacing w:after="0"/>
              <w:rPr>
                <w:sz w:val="20"/>
                <w:szCs w:val="28"/>
                <w:lang w:val="en-GB"/>
              </w:rPr>
            </w:pPr>
            <w:r w:rsidRPr="00E81FF9">
              <w:rPr>
                <w:sz w:val="20"/>
                <w:szCs w:val="28"/>
                <w:lang w:val="en-GB"/>
              </w:rPr>
              <w:t>Syntax Binding on Tuple side; OIM metadata/profile on CSV side</w:t>
            </w:r>
          </w:p>
        </w:tc>
        <w:tc>
          <w:tcPr>
            <w:tcW w:w="1985" w:type="dxa"/>
            <w:tcMar>
              <w:top w:w="70" w:type="dxa"/>
              <w:left w:w="80" w:type="dxa"/>
              <w:bottom w:w="70" w:type="dxa"/>
              <w:right w:w="80" w:type="dxa"/>
            </w:tcMar>
            <w:vAlign w:val="center"/>
          </w:tcPr>
          <w:p w14:paraId="6E8F6724" w14:textId="77777777" w:rsidR="0071217D" w:rsidRPr="00E81FF9" w:rsidRDefault="00000000" w:rsidP="00271360">
            <w:pPr>
              <w:spacing w:after="0"/>
              <w:rPr>
                <w:sz w:val="20"/>
                <w:szCs w:val="28"/>
                <w:lang w:val="en-GB"/>
              </w:rPr>
            </w:pPr>
            <w:r w:rsidRPr="00E81FF9">
              <w:rPr>
                <w:sz w:val="20"/>
                <w:szCs w:val="28"/>
                <w:lang w:val="en-GB"/>
              </w:rPr>
              <w:t>syntax_binding.py + XBRL adapters/common OIM writer</w:t>
            </w:r>
          </w:p>
        </w:tc>
        <w:tc>
          <w:tcPr>
            <w:tcW w:w="1519" w:type="dxa"/>
            <w:tcMar>
              <w:top w:w="70" w:type="dxa"/>
              <w:left w:w="80" w:type="dxa"/>
              <w:bottom w:w="70" w:type="dxa"/>
              <w:right w:w="80" w:type="dxa"/>
            </w:tcMar>
            <w:vAlign w:val="center"/>
          </w:tcPr>
          <w:p w14:paraId="0E74CF29" w14:textId="77777777" w:rsidR="0071217D" w:rsidRPr="00E81FF9" w:rsidRDefault="00000000" w:rsidP="00271360">
            <w:pPr>
              <w:spacing w:after="0"/>
              <w:rPr>
                <w:sz w:val="20"/>
                <w:szCs w:val="28"/>
                <w:lang w:val="en-GB"/>
              </w:rPr>
            </w:pPr>
            <w:r w:rsidRPr="00E81FF9">
              <w:rPr>
                <w:sz w:val="20"/>
                <w:szCs w:val="28"/>
                <w:lang w:val="en-GB"/>
              </w:rPr>
              <w:t>One XBRL GL Next occurrence model</w:t>
            </w:r>
          </w:p>
        </w:tc>
      </w:tr>
    </w:tbl>
    <w:p w14:paraId="44E9090C" w14:textId="77777777" w:rsidR="0071217D" w:rsidRPr="00E81FF9" w:rsidRDefault="00000000" w:rsidP="001A5BFF">
      <w:pPr>
        <w:spacing w:before="120"/>
      </w:pPr>
      <w:r w:rsidRPr="00E81FF9">
        <w:t>A converter SHALL load only the table type selected above. Common-library services load HMDs, parse paths, create occurrence models, read/write Structured CSV, apply named transformations, validate results, and collect diagnostics. The executable remains responsible for physical input/output orchestration and the mapping algorithm specific to its selected table type.</w:t>
      </w:r>
    </w:p>
    <w:p w14:paraId="3B0CD9F7" w14:textId="77777777" w:rsidR="0071217D" w:rsidRPr="00E81FF9" w:rsidRDefault="00000000" w:rsidP="00271360">
      <w:pPr>
        <w:pStyle w:val="10"/>
      </w:pPr>
      <w:bookmarkStart w:id="36" w:name="_Toc241408863"/>
      <w:r w:rsidRPr="00E81FF9">
        <w:t>12 Implementation status and conformance claims</w:t>
      </w:r>
      <w:bookmarkEnd w:id="36"/>
    </w:p>
    <w:p w14:paraId="7712B2F1" w14:textId="77777777" w:rsidR="0071217D" w:rsidRPr="00E81FF9" w:rsidRDefault="00000000">
      <w:pPr>
        <w:pStyle w:val="af0"/>
        <w:numPr>
          <w:ilvl w:val="0"/>
          <w:numId w:val="10"/>
        </w:numPr>
      </w:pPr>
      <w:r w:rsidRPr="00E81FF9">
        <w:t>Current tools/binding/syntax_binding.py implements the active UBL profile and contains common responsibilities that the target architecture assigns to the common library.</w:t>
      </w:r>
    </w:p>
    <w:p w14:paraId="2367BC11" w14:textId="77777777" w:rsidR="0071217D" w:rsidRPr="00E81FF9" w:rsidRDefault="00000000">
      <w:pPr>
        <w:pStyle w:val="af0"/>
        <w:numPr>
          <w:ilvl w:val="0"/>
          <w:numId w:val="10"/>
        </w:numPr>
      </w:pPr>
      <w:r w:rsidRPr="00E81FF9">
        <w:t>Current tools/binding/semantic_binding.py implements bidirectional HMD-to-HMD Structured CSV mapping with an explicit 27-column Binding, overlay and QName map. For the PCA/EPSON profiles accepted on 2026-09-03, the bidirectional Flat CSV runtime is tools/binding/flat_csv.py and the Bindings reside in the same project's bindings/semantic/ directory. It also normalises the historical 17-column form only as compatibility input. A separately named semantic_table.py remains a proposed architecture, not the current executable.</w:t>
      </w:r>
    </w:p>
    <w:p w14:paraId="5DA69D09" w14:textId="77777777" w:rsidR="0071217D" w:rsidRPr="00E81FF9" w:rsidRDefault="00000000">
      <w:pPr>
        <w:pStyle w:val="af0"/>
        <w:numPr>
          <w:ilvl w:val="0"/>
          <w:numId w:val="10"/>
        </w:numPr>
      </w:pPr>
      <w:r w:rsidRPr="00E81FF9">
        <w:t>For the accepted PCA/EPSON profiles, tools/binding/flat_csv.py uses the Binding Table and HMD as its structural definitions. load_binding requires the exact canonical 16-column header; the historical 17-column input is compatibility-only. load_hmd and validate_definition verify unique C&lt;n&gt; physical columns, selector-neutral HMD path resolution, sequence equality, grouping metadata, one source_rows driver, limits, transformations and required values. Binding name uses resolved HMD local_name first, with fallback only when local_name does not exist. A physical CSV heading is never substituted for name.</w:t>
      </w:r>
    </w:p>
    <w:p w14:paraId="5BE33956" w14:textId="77777777" w:rsidR="00CE311B" w:rsidRPr="00E81FF9" w:rsidRDefault="00000000">
      <w:pPr>
        <w:pStyle w:val="af0"/>
      </w:pPr>
      <w:r w:rsidRPr="00E81FF9">
        <w:t>Use to-structured for Flat CSV to Structured CSV/OIM and to-flat for the reverse direction. keyed_rows or marker_rows supplies header grouping; source_rows and selectors embedded in semantic_path identify repeated detail variants; row_role controls group, driver, header and presence behaviour. Reverse materialisation is explicitly source_rows, balanced_single_counterpart, or exact_unique_amount_pairing.</w:t>
      </w:r>
    </w:p>
    <w:p w14:paraId="371B74A1" w14:textId="77777777" w:rsidR="00CE311B" w:rsidRPr="00E81FF9" w:rsidRDefault="00000000">
      <w:pPr>
        <w:pStyle w:val="af0"/>
      </w:pPr>
      <w:r w:rsidRPr="00E81FF9">
        <w:t>The runtime supports explicit physical/definition encodings, optional profile width, reversible named transformation, required-value checks, max_occurs for the supported group/driver, marker reconstruction and value-free shared-column overwrite summaries. fixed_columns is not a supported occurrence mode.</w:t>
      </w:r>
    </w:p>
    <w:p w14:paraId="33561CE8" w14:textId="77777777" w:rsidR="0071217D" w:rsidRPr="00E81FF9" w:rsidRDefault="00000000">
      <w:pPr>
        <w:pStyle w:val="af0"/>
        <w:numPr>
          <w:ilvl w:val="0"/>
          <w:numId w:val="10"/>
        </w:numPr>
      </w:pPr>
      <w:r w:rsidRPr="00E81FF9">
        <w:t>XBRL GL assets in the current PoC include XBRL GL taxonomy/binding material and ADS-specific generation. A complete XBRL GL Next Tuple ↔ OIM implementation requires the XBRL GL Next HMD, its Tuple Syntax Binding Table, an OIM taxonomy/metadata profile, and round-trip tests.</w:t>
      </w:r>
    </w:p>
    <w:p w14:paraId="099FB0A6" w14:textId="77777777" w:rsidR="00565F96" w:rsidRPr="00E81FF9" w:rsidRDefault="00E81FF9" w:rsidP="00F35651">
      <w:pPr>
        <w:pStyle w:val="Appendix"/>
      </w:pPr>
      <w:r w:rsidRPr="00FD220D">
        <w:br/>
      </w:r>
      <w:r w:rsidRPr="00E81FF9">
        <w:t xml:space="preserve"> </w:t>
      </w:r>
      <w:bookmarkStart w:id="37" w:name="_Toc241408864"/>
      <w:r w:rsidRPr="00E81FF9">
        <w:t xml:space="preserve">(informative) </w:t>
      </w:r>
      <w:r w:rsidRPr="00FD220D">
        <w:br/>
      </w:r>
      <w:r w:rsidRPr="00E81FF9">
        <w:t>Conversion examples</w:t>
      </w:r>
      <w:bookmarkEnd w:id="37"/>
    </w:p>
    <w:p w14:paraId="4E4884E7" w14:textId="77777777" w:rsidR="0071217D" w:rsidRPr="00E81FF9" w:rsidRDefault="00000000" w:rsidP="00271360">
      <w:pPr>
        <w:pStyle w:val="20"/>
      </w:pPr>
      <w:bookmarkStart w:id="38" w:name="_Toc241408865"/>
      <w:r w:rsidRPr="00E81FF9">
        <w:t>A.1 EN 16931 UBL and UN/CEFACT CII</w:t>
      </w:r>
      <w:bookmarkEnd w:id="38"/>
    </w:p>
    <w:p w14:paraId="4F1F7F63" w14:textId="77777777" w:rsidR="0071217D" w:rsidRPr="00E81FF9" w:rsidRDefault="00000000">
      <w:r w:rsidRPr="00E81FF9">
        <w:t>UBL and CII are alternative physical syntaxes for an EN 16931 semantic instance. Each syntax therefore has its own Syntax Binding Table and profile, while both resolve to the same EN 16931 HMD and Structured CSV occurrence model.</w:t>
      </w:r>
    </w:p>
    <w:p w14:paraId="0666E145" w14:textId="77777777" w:rsidR="0071217D" w:rsidRPr="00E81FF9" w:rsidRDefault="00000000" w:rsidP="00FC41CC">
      <w:pPr>
        <w:pStyle w:val="AnnexTableTitle"/>
      </w:pPr>
      <w:r w:rsidRPr="00E81FF9">
        <w:t>Illustrative same-HMD syntax bindings</w:t>
      </w:r>
    </w:p>
    <w:tbl>
      <w:tblPr>
        <w:tblStyle w:val="af7"/>
        <w:tblW w:w="5000" w:type="pct"/>
        <w:tblLayout w:type="fixed"/>
        <w:tblCellMar>
          <w:left w:w="0" w:type="dxa"/>
          <w:right w:w="0" w:type="dxa"/>
        </w:tblCellMar>
        <w:tblLook w:val="04A0" w:firstRow="1" w:lastRow="0" w:firstColumn="1" w:lastColumn="0" w:noHBand="0" w:noVBand="1"/>
      </w:tblPr>
      <w:tblGrid>
        <w:gridCol w:w="3823"/>
        <w:gridCol w:w="708"/>
        <w:gridCol w:w="5205"/>
      </w:tblGrid>
      <w:tr w:rsidR="0071217D" w:rsidRPr="00E81FF9" w14:paraId="4919A918" w14:textId="77777777" w:rsidTr="00D42BCF">
        <w:trPr>
          <w:tblHeader/>
        </w:trPr>
        <w:tc>
          <w:tcPr>
            <w:tcW w:w="3823" w:type="dxa"/>
            <w:shd w:val="clear" w:color="auto" w:fill="F2F2F2" w:themeFill="background1" w:themeFillShade="F2"/>
            <w:tcMar>
              <w:top w:w="0" w:type="dxa"/>
              <w:left w:w="28" w:type="dxa"/>
              <w:bottom w:w="0" w:type="dxa"/>
              <w:right w:w="28" w:type="dxa"/>
            </w:tcMar>
            <w:vAlign w:val="center"/>
          </w:tcPr>
          <w:p w14:paraId="33DCC18D" w14:textId="77777777" w:rsidR="0071217D" w:rsidRPr="00E81FF9" w:rsidRDefault="00000000" w:rsidP="00920271">
            <w:pPr>
              <w:spacing w:before="60" w:after="60"/>
              <w:jc w:val="center"/>
              <w:rPr>
                <w:sz w:val="20"/>
                <w:szCs w:val="28"/>
                <w:lang w:val="en-GB"/>
              </w:rPr>
            </w:pPr>
            <w:r w:rsidRPr="00E81FF9">
              <w:rPr>
                <w:b/>
                <w:sz w:val="20"/>
                <w:szCs w:val="28"/>
                <w:lang w:val="en-GB"/>
              </w:rPr>
              <w:t>Meaning / EN 16931 semantic_path</w:t>
            </w:r>
          </w:p>
        </w:tc>
        <w:tc>
          <w:tcPr>
            <w:tcW w:w="708" w:type="dxa"/>
            <w:shd w:val="clear" w:color="auto" w:fill="F2F2F2" w:themeFill="background1" w:themeFillShade="F2"/>
            <w:tcMar>
              <w:top w:w="0" w:type="dxa"/>
              <w:left w:w="28" w:type="dxa"/>
              <w:bottom w:w="0" w:type="dxa"/>
              <w:right w:w="28" w:type="dxa"/>
            </w:tcMar>
            <w:vAlign w:val="center"/>
          </w:tcPr>
          <w:p w14:paraId="36F9FB84" w14:textId="77777777" w:rsidR="0071217D" w:rsidRPr="00E81FF9" w:rsidRDefault="00000000" w:rsidP="00920271">
            <w:pPr>
              <w:spacing w:before="60" w:after="60"/>
              <w:jc w:val="center"/>
              <w:rPr>
                <w:sz w:val="20"/>
                <w:szCs w:val="28"/>
                <w:lang w:val="en-GB"/>
              </w:rPr>
            </w:pPr>
            <w:r w:rsidRPr="00E81FF9">
              <w:rPr>
                <w:b/>
                <w:sz w:val="20"/>
                <w:szCs w:val="28"/>
                <w:lang w:val="en-GB"/>
              </w:rPr>
              <w:t>Syntax profile</w:t>
            </w:r>
          </w:p>
        </w:tc>
        <w:tc>
          <w:tcPr>
            <w:tcW w:w="5205" w:type="dxa"/>
            <w:shd w:val="clear" w:color="auto" w:fill="F2F2F2" w:themeFill="background1" w:themeFillShade="F2"/>
            <w:tcMar>
              <w:top w:w="0" w:type="dxa"/>
              <w:left w:w="28" w:type="dxa"/>
              <w:bottom w:w="0" w:type="dxa"/>
              <w:right w:w="28" w:type="dxa"/>
            </w:tcMar>
            <w:vAlign w:val="center"/>
          </w:tcPr>
          <w:p w14:paraId="2F32C0C2" w14:textId="77777777" w:rsidR="0071217D" w:rsidRPr="00E81FF9" w:rsidRDefault="00000000" w:rsidP="00920271">
            <w:pPr>
              <w:spacing w:before="60" w:after="60"/>
              <w:jc w:val="center"/>
              <w:rPr>
                <w:sz w:val="20"/>
                <w:szCs w:val="28"/>
                <w:lang w:val="en-GB"/>
              </w:rPr>
            </w:pPr>
            <w:r w:rsidRPr="00E81FF9">
              <w:rPr>
                <w:b/>
                <w:sz w:val="20"/>
                <w:szCs w:val="28"/>
                <w:lang w:val="en-GB"/>
              </w:rPr>
              <w:t>syntax_path</w:t>
            </w:r>
          </w:p>
        </w:tc>
      </w:tr>
      <w:tr w:rsidR="009E63D8" w:rsidRPr="00E81FF9" w14:paraId="504026B3" w14:textId="77777777" w:rsidTr="00D42BCF">
        <w:tc>
          <w:tcPr>
            <w:tcW w:w="3823" w:type="dxa"/>
            <w:vMerge w:val="restart"/>
            <w:tcMar>
              <w:top w:w="70" w:type="dxa"/>
              <w:left w:w="80" w:type="dxa"/>
              <w:bottom w:w="70" w:type="dxa"/>
              <w:right w:w="80" w:type="dxa"/>
            </w:tcMar>
            <w:vAlign w:val="center"/>
          </w:tcPr>
          <w:p w14:paraId="7878D6A8" w14:textId="77777777" w:rsidR="009E63D8" w:rsidRPr="00E81FF9" w:rsidRDefault="009E63D8" w:rsidP="00271360">
            <w:pPr>
              <w:spacing w:after="0"/>
              <w:rPr>
                <w:sz w:val="20"/>
                <w:szCs w:val="28"/>
                <w:lang w:val="en-GB"/>
              </w:rPr>
            </w:pPr>
            <w:r w:rsidRPr="00E81FF9">
              <w:rPr>
                <w:sz w:val="20"/>
                <w:szCs w:val="28"/>
                <w:lang w:val="en-GB"/>
              </w:rPr>
              <w:t>Invoice number</w:t>
            </w:r>
            <w:r w:rsidRPr="00E81FF9">
              <w:rPr>
                <w:sz w:val="20"/>
                <w:szCs w:val="28"/>
                <w:lang w:val="en-GB"/>
              </w:rPr>
              <w:br/>
              <w:t>$.invoice.invoiceNumber</w:t>
            </w:r>
          </w:p>
        </w:tc>
        <w:tc>
          <w:tcPr>
            <w:tcW w:w="708" w:type="dxa"/>
            <w:tcMar>
              <w:top w:w="70" w:type="dxa"/>
              <w:left w:w="80" w:type="dxa"/>
              <w:bottom w:w="70" w:type="dxa"/>
              <w:right w:w="80" w:type="dxa"/>
            </w:tcMar>
            <w:vAlign w:val="center"/>
          </w:tcPr>
          <w:p w14:paraId="4ECFDC2C" w14:textId="77777777" w:rsidR="009E63D8" w:rsidRPr="00E81FF9" w:rsidRDefault="009E63D8" w:rsidP="00271360">
            <w:pPr>
              <w:spacing w:after="0"/>
              <w:jc w:val="center"/>
              <w:rPr>
                <w:sz w:val="20"/>
                <w:szCs w:val="28"/>
                <w:lang w:val="en-GB"/>
              </w:rPr>
            </w:pPr>
            <w:r w:rsidRPr="00E81FF9">
              <w:rPr>
                <w:sz w:val="20"/>
                <w:szCs w:val="28"/>
                <w:lang w:val="en-GB"/>
              </w:rPr>
              <w:t>UBL</w:t>
            </w:r>
          </w:p>
        </w:tc>
        <w:tc>
          <w:tcPr>
            <w:tcW w:w="5205" w:type="dxa"/>
            <w:tcMar>
              <w:top w:w="70" w:type="dxa"/>
              <w:left w:w="80" w:type="dxa"/>
              <w:bottom w:w="70" w:type="dxa"/>
              <w:right w:w="80" w:type="dxa"/>
            </w:tcMar>
            <w:vAlign w:val="center"/>
          </w:tcPr>
          <w:p w14:paraId="173E689E" w14:textId="77777777" w:rsidR="009E63D8" w:rsidRPr="00E81FF9" w:rsidRDefault="009E63D8" w:rsidP="00271360">
            <w:pPr>
              <w:spacing w:after="0"/>
              <w:rPr>
                <w:sz w:val="20"/>
                <w:szCs w:val="28"/>
                <w:lang w:val="en-GB"/>
              </w:rPr>
            </w:pPr>
            <w:r w:rsidRPr="00E81FF9">
              <w:rPr>
                <w:sz w:val="20"/>
                <w:szCs w:val="28"/>
                <w:lang w:val="en-GB"/>
              </w:rPr>
              <w:t>/Invoice/cbc:ID</w:t>
            </w:r>
          </w:p>
        </w:tc>
      </w:tr>
      <w:tr w:rsidR="009E63D8" w:rsidRPr="00E81FF9" w14:paraId="40EF67DF" w14:textId="77777777" w:rsidTr="00D42BCF">
        <w:tc>
          <w:tcPr>
            <w:tcW w:w="3823" w:type="dxa"/>
            <w:vMerge/>
            <w:tcMar>
              <w:top w:w="70" w:type="dxa"/>
              <w:left w:w="80" w:type="dxa"/>
              <w:bottom w:w="70" w:type="dxa"/>
              <w:right w:w="80" w:type="dxa"/>
            </w:tcMar>
            <w:vAlign w:val="center"/>
          </w:tcPr>
          <w:p w14:paraId="48198ECC" w14:textId="77777777" w:rsidR="009E63D8" w:rsidRPr="00E81FF9" w:rsidRDefault="009E63D8" w:rsidP="00271360">
            <w:pPr>
              <w:spacing w:after="0"/>
              <w:rPr>
                <w:sz w:val="20"/>
                <w:szCs w:val="28"/>
                <w:lang w:val="en-GB"/>
              </w:rPr>
            </w:pPr>
          </w:p>
        </w:tc>
        <w:tc>
          <w:tcPr>
            <w:tcW w:w="708" w:type="dxa"/>
            <w:tcMar>
              <w:top w:w="70" w:type="dxa"/>
              <w:left w:w="80" w:type="dxa"/>
              <w:bottom w:w="70" w:type="dxa"/>
              <w:right w:w="80" w:type="dxa"/>
            </w:tcMar>
            <w:vAlign w:val="center"/>
          </w:tcPr>
          <w:p w14:paraId="178805EC" w14:textId="77777777" w:rsidR="009E63D8" w:rsidRPr="00E81FF9" w:rsidRDefault="009E63D8" w:rsidP="00271360">
            <w:pPr>
              <w:spacing w:after="0"/>
              <w:jc w:val="center"/>
              <w:rPr>
                <w:sz w:val="20"/>
                <w:szCs w:val="28"/>
                <w:lang w:val="en-GB"/>
              </w:rPr>
            </w:pPr>
            <w:r w:rsidRPr="00E81FF9">
              <w:rPr>
                <w:sz w:val="20"/>
                <w:szCs w:val="28"/>
                <w:lang w:val="en-GB"/>
              </w:rPr>
              <w:t>CII</w:t>
            </w:r>
          </w:p>
        </w:tc>
        <w:tc>
          <w:tcPr>
            <w:tcW w:w="5205" w:type="dxa"/>
            <w:tcMar>
              <w:top w:w="70" w:type="dxa"/>
              <w:left w:w="80" w:type="dxa"/>
              <w:bottom w:w="70" w:type="dxa"/>
              <w:right w:w="80" w:type="dxa"/>
            </w:tcMar>
            <w:vAlign w:val="center"/>
          </w:tcPr>
          <w:p w14:paraId="00B73EE6" w14:textId="77777777" w:rsidR="00936F4A" w:rsidRDefault="009E63D8" w:rsidP="00271360">
            <w:pPr>
              <w:spacing w:after="0"/>
              <w:rPr>
                <w:sz w:val="20"/>
                <w:szCs w:val="28"/>
                <w:lang w:val="en-GB"/>
              </w:rPr>
            </w:pPr>
            <w:r w:rsidRPr="00E81FF9">
              <w:rPr>
                <w:sz w:val="20"/>
                <w:szCs w:val="28"/>
                <w:lang w:val="en-GB"/>
              </w:rPr>
              <w:t>/rsm:CrossIndustryInvoice/rsm:ExchangedDocument</w:t>
            </w:r>
          </w:p>
          <w:p w14:paraId="5857F218" w14:textId="47C236A5" w:rsidR="009E63D8" w:rsidRPr="00E81FF9" w:rsidRDefault="009E63D8" w:rsidP="00271360">
            <w:pPr>
              <w:spacing w:after="0"/>
              <w:rPr>
                <w:sz w:val="20"/>
                <w:szCs w:val="28"/>
                <w:lang w:val="en-GB"/>
              </w:rPr>
            </w:pPr>
            <w:r w:rsidRPr="00E81FF9">
              <w:rPr>
                <w:sz w:val="20"/>
                <w:szCs w:val="28"/>
                <w:lang w:val="en-GB"/>
              </w:rPr>
              <w:t>/ram:ID</w:t>
            </w:r>
          </w:p>
        </w:tc>
      </w:tr>
      <w:tr w:rsidR="009E63D8" w:rsidRPr="00E81FF9" w14:paraId="1C3B713D" w14:textId="77777777" w:rsidTr="00D42BCF">
        <w:tc>
          <w:tcPr>
            <w:tcW w:w="3823" w:type="dxa"/>
            <w:vMerge w:val="restart"/>
            <w:tcMar>
              <w:top w:w="70" w:type="dxa"/>
              <w:left w:w="80" w:type="dxa"/>
              <w:bottom w:w="70" w:type="dxa"/>
              <w:right w:w="80" w:type="dxa"/>
            </w:tcMar>
            <w:vAlign w:val="center"/>
          </w:tcPr>
          <w:p w14:paraId="3B70B818" w14:textId="77777777" w:rsidR="009E63D8" w:rsidRPr="00E81FF9" w:rsidRDefault="009E63D8" w:rsidP="00271360">
            <w:pPr>
              <w:spacing w:after="0"/>
              <w:rPr>
                <w:sz w:val="20"/>
                <w:szCs w:val="28"/>
                <w:lang w:val="en-GB"/>
              </w:rPr>
            </w:pPr>
            <w:r w:rsidRPr="00E81FF9">
              <w:rPr>
                <w:sz w:val="20"/>
                <w:szCs w:val="28"/>
                <w:lang w:val="en-GB"/>
              </w:rPr>
              <w:t>Issue date</w:t>
            </w:r>
            <w:r w:rsidRPr="00E81FF9">
              <w:rPr>
                <w:sz w:val="20"/>
                <w:szCs w:val="28"/>
                <w:lang w:val="en-GB"/>
              </w:rPr>
              <w:br/>
              <w:t>$.invoice.invoiceIssueDate</w:t>
            </w:r>
          </w:p>
        </w:tc>
        <w:tc>
          <w:tcPr>
            <w:tcW w:w="708" w:type="dxa"/>
            <w:tcMar>
              <w:top w:w="70" w:type="dxa"/>
              <w:left w:w="80" w:type="dxa"/>
              <w:bottom w:w="70" w:type="dxa"/>
              <w:right w:w="80" w:type="dxa"/>
            </w:tcMar>
            <w:vAlign w:val="center"/>
          </w:tcPr>
          <w:p w14:paraId="6E5341A4" w14:textId="77777777" w:rsidR="009E63D8" w:rsidRPr="00E81FF9" w:rsidRDefault="009E63D8" w:rsidP="00271360">
            <w:pPr>
              <w:spacing w:after="0"/>
              <w:jc w:val="center"/>
              <w:rPr>
                <w:sz w:val="20"/>
                <w:szCs w:val="28"/>
                <w:lang w:val="en-GB"/>
              </w:rPr>
            </w:pPr>
            <w:r w:rsidRPr="00E81FF9">
              <w:rPr>
                <w:sz w:val="20"/>
                <w:szCs w:val="28"/>
                <w:lang w:val="en-GB"/>
              </w:rPr>
              <w:t>UBL</w:t>
            </w:r>
          </w:p>
        </w:tc>
        <w:tc>
          <w:tcPr>
            <w:tcW w:w="5205" w:type="dxa"/>
            <w:tcMar>
              <w:top w:w="70" w:type="dxa"/>
              <w:left w:w="80" w:type="dxa"/>
              <w:bottom w:w="70" w:type="dxa"/>
              <w:right w:w="80" w:type="dxa"/>
            </w:tcMar>
            <w:vAlign w:val="center"/>
          </w:tcPr>
          <w:p w14:paraId="0B0A1104" w14:textId="77777777" w:rsidR="009E63D8" w:rsidRPr="00E81FF9" w:rsidRDefault="009E63D8" w:rsidP="00271360">
            <w:pPr>
              <w:spacing w:after="0"/>
              <w:rPr>
                <w:sz w:val="20"/>
                <w:szCs w:val="28"/>
                <w:lang w:val="en-GB"/>
              </w:rPr>
            </w:pPr>
            <w:r w:rsidRPr="00E81FF9">
              <w:rPr>
                <w:sz w:val="20"/>
                <w:szCs w:val="28"/>
                <w:lang w:val="en-GB"/>
              </w:rPr>
              <w:t>/Invoice/cbc:IssueDate</w:t>
            </w:r>
          </w:p>
        </w:tc>
      </w:tr>
      <w:tr w:rsidR="009E63D8" w:rsidRPr="00E81FF9" w14:paraId="1ED00534" w14:textId="77777777" w:rsidTr="00D42BCF">
        <w:tc>
          <w:tcPr>
            <w:tcW w:w="3823" w:type="dxa"/>
            <w:vMerge/>
            <w:tcMar>
              <w:top w:w="70" w:type="dxa"/>
              <w:left w:w="80" w:type="dxa"/>
              <w:bottom w:w="70" w:type="dxa"/>
              <w:right w:w="80" w:type="dxa"/>
            </w:tcMar>
            <w:vAlign w:val="center"/>
          </w:tcPr>
          <w:p w14:paraId="2F740023" w14:textId="77777777" w:rsidR="009E63D8" w:rsidRPr="00E81FF9" w:rsidRDefault="009E63D8" w:rsidP="00271360">
            <w:pPr>
              <w:spacing w:after="0"/>
              <w:rPr>
                <w:sz w:val="20"/>
                <w:szCs w:val="28"/>
                <w:lang w:val="en-GB"/>
              </w:rPr>
            </w:pPr>
          </w:p>
        </w:tc>
        <w:tc>
          <w:tcPr>
            <w:tcW w:w="708" w:type="dxa"/>
            <w:tcMar>
              <w:top w:w="70" w:type="dxa"/>
              <w:left w:w="80" w:type="dxa"/>
              <w:bottom w:w="70" w:type="dxa"/>
              <w:right w:w="80" w:type="dxa"/>
            </w:tcMar>
            <w:vAlign w:val="center"/>
          </w:tcPr>
          <w:p w14:paraId="1036036D" w14:textId="77777777" w:rsidR="009E63D8" w:rsidRPr="00E81FF9" w:rsidRDefault="009E63D8" w:rsidP="00271360">
            <w:pPr>
              <w:spacing w:after="0"/>
              <w:jc w:val="center"/>
              <w:rPr>
                <w:sz w:val="20"/>
                <w:szCs w:val="28"/>
                <w:lang w:val="en-GB"/>
              </w:rPr>
            </w:pPr>
            <w:r w:rsidRPr="00E81FF9">
              <w:rPr>
                <w:sz w:val="20"/>
                <w:szCs w:val="28"/>
                <w:lang w:val="en-GB"/>
              </w:rPr>
              <w:t>CII</w:t>
            </w:r>
          </w:p>
        </w:tc>
        <w:tc>
          <w:tcPr>
            <w:tcW w:w="5205" w:type="dxa"/>
            <w:tcMar>
              <w:top w:w="70" w:type="dxa"/>
              <w:left w:w="80" w:type="dxa"/>
              <w:bottom w:w="70" w:type="dxa"/>
              <w:right w:w="80" w:type="dxa"/>
            </w:tcMar>
            <w:vAlign w:val="center"/>
          </w:tcPr>
          <w:p w14:paraId="13C5ADC6" w14:textId="77777777" w:rsidR="00936F4A" w:rsidRDefault="009E63D8" w:rsidP="00271360">
            <w:pPr>
              <w:spacing w:after="0"/>
              <w:rPr>
                <w:sz w:val="20"/>
                <w:szCs w:val="28"/>
                <w:lang w:val="en-GB"/>
              </w:rPr>
            </w:pPr>
            <w:r w:rsidRPr="00E81FF9">
              <w:rPr>
                <w:sz w:val="20"/>
                <w:szCs w:val="28"/>
                <w:lang w:val="en-GB"/>
              </w:rPr>
              <w:t>/rsm:CrossIndustryInvoice/rsm:ExchangedDocument</w:t>
            </w:r>
          </w:p>
          <w:p w14:paraId="032E35BB" w14:textId="10F4A0B3" w:rsidR="009E63D8" w:rsidRPr="00E81FF9" w:rsidRDefault="009E63D8" w:rsidP="00271360">
            <w:pPr>
              <w:spacing w:after="0"/>
              <w:rPr>
                <w:sz w:val="20"/>
                <w:szCs w:val="28"/>
                <w:lang w:val="en-GB"/>
              </w:rPr>
            </w:pPr>
            <w:r w:rsidRPr="00E81FF9">
              <w:rPr>
                <w:sz w:val="20"/>
                <w:szCs w:val="28"/>
                <w:lang w:val="en-GB"/>
              </w:rPr>
              <w:t>/ram:IssueDateTime/udt:DateTimeString</w:t>
            </w:r>
          </w:p>
        </w:tc>
      </w:tr>
      <w:tr w:rsidR="009E63D8" w:rsidRPr="00E81FF9" w14:paraId="486A1F10" w14:textId="77777777" w:rsidTr="00D42BCF">
        <w:tc>
          <w:tcPr>
            <w:tcW w:w="3823" w:type="dxa"/>
            <w:vMerge w:val="restart"/>
            <w:tcMar>
              <w:top w:w="70" w:type="dxa"/>
              <w:left w:w="80" w:type="dxa"/>
              <w:bottom w:w="70" w:type="dxa"/>
              <w:right w:w="80" w:type="dxa"/>
            </w:tcMar>
            <w:vAlign w:val="center"/>
          </w:tcPr>
          <w:p w14:paraId="2D644D32" w14:textId="77777777" w:rsidR="009E63D8" w:rsidRPr="00E81FF9" w:rsidRDefault="009E63D8" w:rsidP="00271360">
            <w:pPr>
              <w:spacing w:after="0"/>
              <w:rPr>
                <w:sz w:val="20"/>
                <w:szCs w:val="28"/>
                <w:lang w:val="en-GB"/>
              </w:rPr>
            </w:pPr>
            <w:r w:rsidRPr="00E81FF9">
              <w:rPr>
                <w:sz w:val="20"/>
                <w:szCs w:val="28"/>
                <w:lang w:val="en-GB"/>
              </w:rPr>
              <w:t>Currency</w:t>
            </w:r>
            <w:r w:rsidRPr="00E81FF9">
              <w:rPr>
                <w:sz w:val="20"/>
                <w:szCs w:val="28"/>
                <w:lang w:val="en-GB"/>
              </w:rPr>
              <w:br/>
              <w:t>$.invoice.documentCurrencyCode</w:t>
            </w:r>
          </w:p>
        </w:tc>
        <w:tc>
          <w:tcPr>
            <w:tcW w:w="708" w:type="dxa"/>
            <w:tcMar>
              <w:top w:w="70" w:type="dxa"/>
              <w:left w:w="80" w:type="dxa"/>
              <w:bottom w:w="70" w:type="dxa"/>
              <w:right w:w="80" w:type="dxa"/>
            </w:tcMar>
            <w:vAlign w:val="center"/>
          </w:tcPr>
          <w:p w14:paraId="7BF25592" w14:textId="77777777" w:rsidR="009E63D8" w:rsidRPr="00E81FF9" w:rsidRDefault="009E63D8" w:rsidP="00271360">
            <w:pPr>
              <w:spacing w:after="0"/>
              <w:jc w:val="center"/>
              <w:rPr>
                <w:sz w:val="20"/>
                <w:szCs w:val="28"/>
                <w:lang w:val="en-GB"/>
              </w:rPr>
            </w:pPr>
            <w:r w:rsidRPr="00E81FF9">
              <w:rPr>
                <w:sz w:val="20"/>
                <w:szCs w:val="28"/>
                <w:lang w:val="en-GB"/>
              </w:rPr>
              <w:t>UBL</w:t>
            </w:r>
          </w:p>
        </w:tc>
        <w:tc>
          <w:tcPr>
            <w:tcW w:w="5205" w:type="dxa"/>
            <w:tcMar>
              <w:top w:w="70" w:type="dxa"/>
              <w:left w:w="80" w:type="dxa"/>
              <w:bottom w:w="70" w:type="dxa"/>
              <w:right w:w="80" w:type="dxa"/>
            </w:tcMar>
            <w:vAlign w:val="center"/>
          </w:tcPr>
          <w:p w14:paraId="1AC9BD26" w14:textId="77777777" w:rsidR="009E63D8" w:rsidRPr="00E81FF9" w:rsidRDefault="009E63D8" w:rsidP="00271360">
            <w:pPr>
              <w:spacing w:after="0"/>
              <w:rPr>
                <w:sz w:val="20"/>
                <w:szCs w:val="28"/>
                <w:lang w:val="en-GB"/>
              </w:rPr>
            </w:pPr>
            <w:r w:rsidRPr="00E81FF9">
              <w:rPr>
                <w:sz w:val="20"/>
                <w:szCs w:val="28"/>
                <w:lang w:val="en-GB"/>
              </w:rPr>
              <w:t>/Invoice/cbc:DocumentCurrencyCode</w:t>
            </w:r>
          </w:p>
        </w:tc>
      </w:tr>
      <w:tr w:rsidR="009E63D8" w:rsidRPr="00E81FF9" w14:paraId="64656222" w14:textId="77777777" w:rsidTr="00D42BCF">
        <w:tc>
          <w:tcPr>
            <w:tcW w:w="3823" w:type="dxa"/>
            <w:vMerge/>
            <w:tcMar>
              <w:top w:w="70" w:type="dxa"/>
              <w:left w:w="80" w:type="dxa"/>
              <w:bottom w:w="70" w:type="dxa"/>
              <w:right w:w="80" w:type="dxa"/>
            </w:tcMar>
            <w:vAlign w:val="center"/>
          </w:tcPr>
          <w:p w14:paraId="2A3694DC" w14:textId="77777777" w:rsidR="009E63D8" w:rsidRPr="00E81FF9" w:rsidRDefault="009E63D8" w:rsidP="00271360">
            <w:pPr>
              <w:spacing w:after="0"/>
              <w:rPr>
                <w:sz w:val="20"/>
                <w:szCs w:val="28"/>
                <w:lang w:val="en-GB"/>
              </w:rPr>
            </w:pPr>
          </w:p>
        </w:tc>
        <w:tc>
          <w:tcPr>
            <w:tcW w:w="708" w:type="dxa"/>
            <w:tcMar>
              <w:top w:w="70" w:type="dxa"/>
              <w:left w:w="80" w:type="dxa"/>
              <w:bottom w:w="70" w:type="dxa"/>
              <w:right w:w="80" w:type="dxa"/>
            </w:tcMar>
            <w:vAlign w:val="center"/>
          </w:tcPr>
          <w:p w14:paraId="0AF992EB" w14:textId="77777777" w:rsidR="009E63D8" w:rsidRPr="00E81FF9" w:rsidRDefault="009E63D8" w:rsidP="00271360">
            <w:pPr>
              <w:spacing w:after="0"/>
              <w:jc w:val="center"/>
              <w:rPr>
                <w:sz w:val="20"/>
                <w:szCs w:val="28"/>
                <w:lang w:val="en-GB"/>
              </w:rPr>
            </w:pPr>
            <w:r w:rsidRPr="00E81FF9">
              <w:rPr>
                <w:sz w:val="20"/>
                <w:szCs w:val="28"/>
                <w:lang w:val="en-GB"/>
              </w:rPr>
              <w:t>CII</w:t>
            </w:r>
          </w:p>
        </w:tc>
        <w:tc>
          <w:tcPr>
            <w:tcW w:w="5205" w:type="dxa"/>
            <w:tcMar>
              <w:top w:w="70" w:type="dxa"/>
              <w:left w:w="80" w:type="dxa"/>
              <w:bottom w:w="70" w:type="dxa"/>
              <w:right w:w="80" w:type="dxa"/>
            </w:tcMar>
            <w:vAlign w:val="center"/>
          </w:tcPr>
          <w:p w14:paraId="5197E0B3" w14:textId="77777777" w:rsidR="00936F4A" w:rsidRDefault="009E63D8" w:rsidP="00271360">
            <w:pPr>
              <w:spacing w:after="0"/>
              <w:rPr>
                <w:sz w:val="20"/>
                <w:szCs w:val="28"/>
                <w:lang w:val="en-GB"/>
              </w:rPr>
            </w:pPr>
            <w:r w:rsidRPr="00E81FF9">
              <w:rPr>
                <w:sz w:val="20"/>
                <w:szCs w:val="28"/>
                <w:lang w:val="en-GB"/>
              </w:rPr>
              <w:t>/rsm:CrossIndustryInvoice</w:t>
            </w:r>
          </w:p>
          <w:p w14:paraId="3082D6F8" w14:textId="77777777" w:rsidR="00936F4A" w:rsidRDefault="009E63D8" w:rsidP="00271360">
            <w:pPr>
              <w:spacing w:after="0"/>
              <w:rPr>
                <w:sz w:val="20"/>
                <w:szCs w:val="28"/>
                <w:lang w:val="en-GB"/>
              </w:rPr>
            </w:pPr>
            <w:r w:rsidRPr="00E81FF9">
              <w:rPr>
                <w:sz w:val="20"/>
                <w:szCs w:val="28"/>
                <w:lang w:val="en-GB"/>
              </w:rPr>
              <w:t>/rsm:SupplyChainTradeTransaction</w:t>
            </w:r>
          </w:p>
          <w:p w14:paraId="41BF3CE9" w14:textId="77777777" w:rsidR="00936F4A" w:rsidRDefault="009E63D8" w:rsidP="00271360">
            <w:pPr>
              <w:spacing w:after="0"/>
              <w:rPr>
                <w:sz w:val="20"/>
                <w:szCs w:val="28"/>
                <w:lang w:val="en-GB"/>
              </w:rPr>
            </w:pPr>
            <w:r w:rsidRPr="00E81FF9">
              <w:rPr>
                <w:sz w:val="20"/>
                <w:szCs w:val="28"/>
                <w:lang w:val="en-GB"/>
              </w:rPr>
              <w:t>/ram:ApplicableHeaderTradeSettlement</w:t>
            </w:r>
          </w:p>
          <w:p w14:paraId="2385F06E" w14:textId="267DC36F" w:rsidR="009E63D8" w:rsidRPr="00E81FF9" w:rsidRDefault="009E63D8" w:rsidP="00271360">
            <w:pPr>
              <w:spacing w:after="0"/>
              <w:rPr>
                <w:sz w:val="20"/>
                <w:szCs w:val="28"/>
                <w:lang w:val="en-GB"/>
              </w:rPr>
            </w:pPr>
            <w:r w:rsidRPr="00E81FF9">
              <w:rPr>
                <w:sz w:val="20"/>
                <w:szCs w:val="28"/>
                <w:lang w:val="en-GB"/>
              </w:rPr>
              <w:t>/ram:InvoiceCurrencyCode</w:t>
            </w:r>
          </w:p>
        </w:tc>
      </w:tr>
      <w:tr w:rsidR="009E63D8" w:rsidRPr="00E81FF9" w14:paraId="751B926B" w14:textId="77777777" w:rsidTr="00D42BCF">
        <w:tc>
          <w:tcPr>
            <w:tcW w:w="3823" w:type="dxa"/>
            <w:vMerge w:val="restart"/>
            <w:tcMar>
              <w:top w:w="70" w:type="dxa"/>
              <w:left w:w="80" w:type="dxa"/>
              <w:bottom w:w="70" w:type="dxa"/>
              <w:right w:w="80" w:type="dxa"/>
            </w:tcMar>
            <w:vAlign w:val="center"/>
          </w:tcPr>
          <w:p w14:paraId="207298B5" w14:textId="77777777" w:rsidR="009E63D8" w:rsidRPr="00E81FF9" w:rsidRDefault="009E63D8" w:rsidP="00271360">
            <w:pPr>
              <w:spacing w:after="0"/>
              <w:rPr>
                <w:sz w:val="20"/>
                <w:szCs w:val="28"/>
                <w:lang w:val="en-GB"/>
              </w:rPr>
            </w:pPr>
            <w:r w:rsidRPr="00E81FF9">
              <w:rPr>
                <w:sz w:val="20"/>
                <w:szCs w:val="28"/>
                <w:lang w:val="en-GB"/>
              </w:rPr>
              <w:t>Line identifier</w:t>
            </w:r>
            <w:r w:rsidRPr="00E81FF9">
              <w:rPr>
                <w:sz w:val="20"/>
                <w:szCs w:val="28"/>
                <w:lang w:val="en-GB"/>
              </w:rPr>
              <w:br/>
              <w:t>$.invoice.invoiceLine.invoiceLineIdentifier</w:t>
            </w:r>
          </w:p>
        </w:tc>
        <w:tc>
          <w:tcPr>
            <w:tcW w:w="708" w:type="dxa"/>
            <w:tcMar>
              <w:top w:w="70" w:type="dxa"/>
              <w:left w:w="80" w:type="dxa"/>
              <w:bottom w:w="70" w:type="dxa"/>
              <w:right w:w="80" w:type="dxa"/>
            </w:tcMar>
            <w:vAlign w:val="center"/>
          </w:tcPr>
          <w:p w14:paraId="67590FE0" w14:textId="77777777" w:rsidR="009E63D8" w:rsidRPr="00E81FF9" w:rsidRDefault="009E63D8" w:rsidP="00271360">
            <w:pPr>
              <w:spacing w:after="0"/>
              <w:jc w:val="center"/>
              <w:rPr>
                <w:sz w:val="20"/>
                <w:szCs w:val="28"/>
                <w:lang w:val="en-GB"/>
              </w:rPr>
            </w:pPr>
            <w:r w:rsidRPr="00E81FF9">
              <w:rPr>
                <w:sz w:val="20"/>
                <w:szCs w:val="28"/>
                <w:lang w:val="en-GB"/>
              </w:rPr>
              <w:t>UBL</w:t>
            </w:r>
          </w:p>
        </w:tc>
        <w:tc>
          <w:tcPr>
            <w:tcW w:w="5205" w:type="dxa"/>
            <w:tcMar>
              <w:top w:w="70" w:type="dxa"/>
              <w:left w:w="80" w:type="dxa"/>
              <w:bottom w:w="70" w:type="dxa"/>
              <w:right w:w="80" w:type="dxa"/>
            </w:tcMar>
            <w:vAlign w:val="center"/>
          </w:tcPr>
          <w:p w14:paraId="5EC2E016" w14:textId="77777777" w:rsidR="009E63D8" w:rsidRPr="00E81FF9" w:rsidRDefault="009E63D8" w:rsidP="00271360">
            <w:pPr>
              <w:spacing w:after="0"/>
              <w:rPr>
                <w:sz w:val="20"/>
                <w:szCs w:val="28"/>
                <w:lang w:val="en-GB"/>
              </w:rPr>
            </w:pPr>
            <w:r w:rsidRPr="00E81FF9">
              <w:rPr>
                <w:sz w:val="20"/>
                <w:szCs w:val="28"/>
                <w:lang w:val="en-GB"/>
              </w:rPr>
              <w:t>/Invoice/cac:InvoiceLine/cbc:ID</w:t>
            </w:r>
          </w:p>
        </w:tc>
      </w:tr>
      <w:tr w:rsidR="009E63D8" w:rsidRPr="00E81FF9" w14:paraId="21DF6E84" w14:textId="77777777" w:rsidTr="00D42BCF">
        <w:tc>
          <w:tcPr>
            <w:tcW w:w="3823" w:type="dxa"/>
            <w:vMerge/>
            <w:tcMar>
              <w:top w:w="70" w:type="dxa"/>
              <w:left w:w="80" w:type="dxa"/>
              <w:bottom w:w="70" w:type="dxa"/>
              <w:right w:w="80" w:type="dxa"/>
            </w:tcMar>
            <w:vAlign w:val="center"/>
          </w:tcPr>
          <w:p w14:paraId="3DCCF853" w14:textId="77777777" w:rsidR="009E63D8" w:rsidRPr="00E81FF9" w:rsidRDefault="009E63D8" w:rsidP="00271360">
            <w:pPr>
              <w:spacing w:after="0"/>
              <w:rPr>
                <w:sz w:val="20"/>
                <w:szCs w:val="28"/>
                <w:lang w:val="en-GB"/>
              </w:rPr>
            </w:pPr>
          </w:p>
        </w:tc>
        <w:tc>
          <w:tcPr>
            <w:tcW w:w="708" w:type="dxa"/>
            <w:tcMar>
              <w:top w:w="70" w:type="dxa"/>
              <w:left w:w="80" w:type="dxa"/>
              <w:bottom w:w="70" w:type="dxa"/>
              <w:right w:w="80" w:type="dxa"/>
            </w:tcMar>
            <w:vAlign w:val="center"/>
          </w:tcPr>
          <w:p w14:paraId="7B5F5FE4" w14:textId="77777777" w:rsidR="009E63D8" w:rsidRPr="00E81FF9" w:rsidRDefault="009E63D8" w:rsidP="00271360">
            <w:pPr>
              <w:spacing w:after="0"/>
              <w:jc w:val="center"/>
              <w:rPr>
                <w:sz w:val="20"/>
                <w:szCs w:val="28"/>
                <w:lang w:val="en-GB"/>
              </w:rPr>
            </w:pPr>
            <w:r w:rsidRPr="00E81FF9">
              <w:rPr>
                <w:sz w:val="20"/>
                <w:szCs w:val="28"/>
                <w:lang w:val="en-GB"/>
              </w:rPr>
              <w:t>CII</w:t>
            </w:r>
          </w:p>
        </w:tc>
        <w:tc>
          <w:tcPr>
            <w:tcW w:w="5205" w:type="dxa"/>
            <w:tcMar>
              <w:top w:w="70" w:type="dxa"/>
              <w:left w:w="80" w:type="dxa"/>
              <w:bottom w:w="70" w:type="dxa"/>
              <w:right w:w="80" w:type="dxa"/>
            </w:tcMar>
            <w:vAlign w:val="center"/>
          </w:tcPr>
          <w:p w14:paraId="24180153" w14:textId="77777777" w:rsidR="00936F4A" w:rsidRDefault="009E63D8" w:rsidP="00271360">
            <w:pPr>
              <w:spacing w:after="0"/>
              <w:rPr>
                <w:sz w:val="20"/>
                <w:szCs w:val="28"/>
                <w:lang w:val="en-GB"/>
              </w:rPr>
            </w:pPr>
            <w:r w:rsidRPr="00E81FF9">
              <w:rPr>
                <w:sz w:val="20"/>
                <w:szCs w:val="28"/>
                <w:lang w:val="en-GB"/>
              </w:rPr>
              <w:t>/rsm:CrossIndustryInvoice</w:t>
            </w:r>
          </w:p>
          <w:p w14:paraId="01A33D66" w14:textId="77777777" w:rsidR="00936F4A" w:rsidRDefault="009E63D8" w:rsidP="00271360">
            <w:pPr>
              <w:spacing w:after="0"/>
              <w:rPr>
                <w:sz w:val="20"/>
                <w:szCs w:val="28"/>
                <w:lang w:val="en-GB"/>
              </w:rPr>
            </w:pPr>
            <w:r w:rsidRPr="00E81FF9">
              <w:rPr>
                <w:sz w:val="20"/>
                <w:szCs w:val="28"/>
                <w:lang w:val="en-GB"/>
              </w:rPr>
              <w:t>/rsm:SupplyChainTradeTransaction</w:t>
            </w:r>
          </w:p>
          <w:p w14:paraId="6CD35979" w14:textId="77777777" w:rsidR="00936F4A" w:rsidRDefault="009E63D8" w:rsidP="00271360">
            <w:pPr>
              <w:spacing w:after="0"/>
              <w:rPr>
                <w:sz w:val="20"/>
                <w:szCs w:val="28"/>
                <w:lang w:val="en-GB"/>
              </w:rPr>
            </w:pPr>
            <w:r w:rsidRPr="00E81FF9">
              <w:rPr>
                <w:sz w:val="20"/>
                <w:szCs w:val="28"/>
                <w:lang w:val="en-GB"/>
              </w:rPr>
              <w:t>/ram:IncludedSupplyChainTradeLineItem</w:t>
            </w:r>
          </w:p>
          <w:p w14:paraId="14EEA292" w14:textId="6E772BAC" w:rsidR="009E63D8" w:rsidRPr="00E81FF9" w:rsidRDefault="009E63D8" w:rsidP="00271360">
            <w:pPr>
              <w:spacing w:after="0"/>
              <w:rPr>
                <w:sz w:val="20"/>
                <w:szCs w:val="28"/>
                <w:lang w:val="en-GB"/>
              </w:rPr>
            </w:pPr>
            <w:r w:rsidRPr="00E81FF9">
              <w:rPr>
                <w:sz w:val="20"/>
                <w:szCs w:val="28"/>
                <w:lang w:val="en-GB"/>
              </w:rPr>
              <w:t>/ram:AssociatedDocumentLineDocument/ram:LineID</w:t>
            </w:r>
          </w:p>
        </w:tc>
      </w:tr>
    </w:tbl>
    <w:p w14:paraId="139F8FA1" w14:textId="77777777" w:rsidR="0071217D" w:rsidRPr="00E81FF9" w:rsidRDefault="00000000" w:rsidP="004B4AFC">
      <w:pPr>
        <w:spacing w:before="120"/>
      </w:pPr>
      <w:r w:rsidRPr="00E81FF9">
        <w:t>1) Forward UBL or CII: load the EN 16931 HMD, selected Syntax Binding Table and profile; the adapter reads Class contexts and facts; the common library validates and writes the same Structured CSV contract.</w:t>
      </w:r>
    </w:p>
    <w:p w14:paraId="6B55C683" w14:textId="77777777" w:rsidR="0071217D" w:rsidRPr="00E81FF9" w:rsidRDefault="00000000">
      <w:r w:rsidRPr="00E81FF9">
        <w:t>2) Reverse UBL or CII: read the Structured CSV once; choose the desired syntax table/profile; create physical contexts in syntax_sequence order; apply only declared reverse transformations.</w:t>
      </w:r>
    </w:p>
    <w:p w14:paraId="54AD842D" w14:textId="77777777" w:rsidR="0071217D" w:rsidRPr="00E81FF9" w:rsidRDefault="00000000">
      <w:r w:rsidRPr="00E81FF9">
        <w:t>3) Cross-syntax UBL ↔ CII: use Structured CSV/OccurrenceModel as the pivot. Do not add a Semantic Table unless the two profiles intentionally use different HMDs.</w:t>
      </w:r>
    </w:p>
    <w:p w14:paraId="1FB4A477" w14:textId="77777777" w:rsidR="0071217D" w:rsidRPr="00E81FF9" w:rsidRDefault="00000000">
      <w:r w:rsidRPr="00E81FF9">
        <w:t>The Canonical CII D16B profile is governed by CEN/TS 16931-3-3:2020 Table 2. Table 3 is used for inverse and coverage review. The approved Binding has 237 rows and SHA-256 B529F2585CA2A5FBFDAF673A6F96B98135CE274B8B022C1B791FF9863C23BD23. Syntax-specific structures remain in the Syntax Binding and do not create new EN HMD identities.</w:t>
      </w:r>
    </w:p>
    <w:p w14:paraId="70163535" w14:textId="77777777" w:rsidR="0071217D" w:rsidRPr="00E81FF9" w:rsidRDefault="00000000" w:rsidP="00271360">
      <w:pPr>
        <w:pStyle w:val="20"/>
      </w:pPr>
      <w:bookmarkStart w:id="39" w:name="_Toc241408866"/>
      <w:r w:rsidRPr="00E81FF9">
        <w:t>A.2 anonymized accounting CSV to LedgerExplorer Tidy Data Table</w:t>
      </w:r>
      <w:bookmarkEnd w:id="39"/>
    </w:p>
    <w:p w14:paraId="1F041323" w14:textId="77777777" w:rsidR="0071217D" w:rsidRPr="00E81FF9" w:rsidRDefault="00000000">
      <w:r w:rsidRPr="00E81FF9">
        <w:t>GJEF input is a flat product CSV; LedgerExplorer consumes an HMD-aligned tidy table. The Flat CSV Semantic Path Table connects physical columns to the JP accounting HMD, declares voucher/line groups, and encodes selector conditions directly in semantic_path. A synthetic excerpt is shown; private accounting values are excluded.</w:t>
      </w:r>
    </w:p>
    <w:p w14:paraId="7A5EFA4E" w14:textId="77777777" w:rsidR="0071217D" w:rsidRPr="00E81FF9" w:rsidRDefault="00000000" w:rsidP="00FC41CC">
      <w:pPr>
        <w:pStyle w:val="AnnexTableTitle"/>
      </w:pPr>
      <w:r w:rsidRPr="00E81FF9">
        <w:t>GJEF mapping excerpt</w:t>
      </w:r>
    </w:p>
    <w:tbl>
      <w:tblPr>
        <w:tblStyle w:val="af7"/>
        <w:tblW w:w="9744" w:type="dxa"/>
        <w:tblLayout w:type="fixed"/>
        <w:tblCellMar>
          <w:left w:w="28" w:type="dxa"/>
          <w:right w:w="28" w:type="dxa"/>
        </w:tblCellMar>
        <w:tblLook w:val="04A0" w:firstRow="1" w:lastRow="0" w:firstColumn="1" w:lastColumn="0" w:noHBand="0" w:noVBand="1"/>
      </w:tblPr>
      <w:tblGrid>
        <w:gridCol w:w="1271"/>
        <w:gridCol w:w="3402"/>
        <w:gridCol w:w="1843"/>
        <w:gridCol w:w="3228"/>
      </w:tblGrid>
      <w:tr w:rsidR="0071217D" w:rsidRPr="00E81FF9" w14:paraId="5F888803" w14:textId="77777777" w:rsidTr="00D42BCF">
        <w:trPr>
          <w:tblHeader/>
        </w:trPr>
        <w:tc>
          <w:tcPr>
            <w:tcW w:w="1271" w:type="dxa"/>
            <w:shd w:val="clear" w:color="auto" w:fill="F2F2F2" w:themeFill="background1" w:themeFillShade="F2"/>
            <w:tcMar>
              <w:top w:w="70" w:type="dxa"/>
              <w:left w:w="80" w:type="dxa"/>
              <w:bottom w:w="70" w:type="dxa"/>
              <w:right w:w="80" w:type="dxa"/>
            </w:tcMar>
            <w:vAlign w:val="center"/>
          </w:tcPr>
          <w:p w14:paraId="28B58550" w14:textId="77777777" w:rsidR="0071217D" w:rsidRPr="00E81FF9" w:rsidRDefault="00000000" w:rsidP="008F5C5D">
            <w:pPr>
              <w:spacing w:after="0"/>
              <w:jc w:val="center"/>
              <w:rPr>
                <w:sz w:val="20"/>
                <w:szCs w:val="20"/>
                <w:lang w:val="en-GB"/>
              </w:rPr>
            </w:pPr>
            <w:r w:rsidRPr="00E81FF9">
              <w:rPr>
                <w:b/>
                <w:sz w:val="20"/>
                <w:szCs w:val="20"/>
                <w:lang w:val="en-GB"/>
              </w:rPr>
              <w:t>Input field</w:t>
            </w:r>
          </w:p>
        </w:tc>
        <w:tc>
          <w:tcPr>
            <w:tcW w:w="3402" w:type="dxa"/>
            <w:shd w:val="clear" w:color="auto" w:fill="F2F2F2" w:themeFill="background1" w:themeFillShade="F2"/>
            <w:tcMar>
              <w:top w:w="70" w:type="dxa"/>
              <w:left w:w="80" w:type="dxa"/>
              <w:bottom w:w="70" w:type="dxa"/>
              <w:right w:w="80" w:type="dxa"/>
            </w:tcMar>
            <w:vAlign w:val="center"/>
          </w:tcPr>
          <w:p w14:paraId="56C81505" w14:textId="77777777" w:rsidR="0071217D" w:rsidRPr="00E81FF9" w:rsidRDefault="00000000" w:rsidP="008F5C5D">
            <w:pPr>
              <w:spacing w:after="0"/>
              <w:jc w:val="center"/>
              <w:rPr>
                <w:sz w:val="20"/>
                <w:szCs w:val="20"/>
                <w:lang w:val="en-GB"/>
              </w:rPr>
            </w:pPr>
            <w:r w:rsidRPr="00E81FF9">
              <w:rPr>
                <w:b/>
                <w:sz w:val="20"/>
                <w:szCs w:val="20"/>
                <w:lang w:val="en-GB"/>
              </w:rPr>
              <w:t>Target Semantic Path</w:t>
            </w:r>
          </w:p>
        </w:tc>
        <w:tc>
          <w:tcPr>
            <w:tcW w:w="1843" w:type="dxa"/>
            <w:shd w:val="clear" w:color="auto" w:fill="F2F2F2" w:themeFill="background1" w:themeFillShade="F2"/>
            <w:tcMar>
              <w:top w:w="70" w:type="dxa"/>
              <w:left w:w="80" w:type="dxa"/>
              <w:bottom w:w="70" w:type="dxa"/>
              <w:right w:w="80" w:type="dxa"/>
            </w:tcMar>
            <w:vAlign w:val="center"/>
          </w:tcPr>
          <w:p w14:paraId="54DB3B2E" w14:textId="77777777" w:rsidR="0071217D" w:rsidRPr="00E81FF9" w:rsidRDefault="00000000" w:rsidP="008F5C5D">
            <w:pPr>
              <w:spacing w:after="0"/>
              <w:jc w:val="center"/>
              <w:rPr>
                <w:sz w:val="20"/>
                <w:szCs w:val="20"/>
                <w:lang w:val="en-GB"/>
              </w:rPr>
            </w:pPr>
            <w:r w:rsidRPr="00E81FF9">
              <w:rPr>
                <w:b/>
                <w:sz w:val="20"/>
                <w:szCs w:val="20"/>
                <w:lang w:val="en-GB"/>
              </w:rPr>
              <w:t>Rule</w:t>
            </w:r>
          </w:p>
        </w:tc>
        <w:tc>
          <w:tcPr>
            <w:tcW w:w="3228" w:type="dxa"/>
            <w:shd w:val="clear" w:color="auto" w:fill="F2F2F2" w:themeFill="background1" w:themeFillShade="F2"/>
            <w:tcMar>
              <w:top w:w="70" w:type="dxa"/>
              <w:left w:w="80" w:type="dxa"/>
              <w:bottom w:w="70" w:type="dxa"/>
              <w:right w:w="80" w:type="dxa"/>
            </w:tcMar>
            <w:vAlign w:val="center"/>
          </w:tcPr>
          <w:p w14:paraId="797A2FCB" w14:textId="77777777" w:rsidR="0071217D" w:rsidRPr="00E81FF9" w:rsidRDefault="00000000" w:rsidP="008F5C5D">
            <w:pPr>
              <w:spacing w:after="0"/>
              <w:jc w:val="center"/>
              <w:rPr>
                <w:sz w:val="20"/>
                <w:szCs w:val="20"/>
                <w:lang w:val="en-GB"/>
              </w:rPr>
            </w:pPr>
            <w:r w:rsidRPr="00E81FF9">
              <w:rPr>
                <w:b/>
                <w:sz w:val="20"/>
                <w:szCs w:val="20"/>
                <w:lang w:val="en-GB"/>
              </w:rPr>
              <w:t>Common-library outcome</w:t>
            </w:r>
          </w:p>
        </w:tc>
      </w:tr>
      <w:tr w:rsidR="0071217D" w:rsidRPr="00E81FF9" w14:paraId="40738FA6" w14:textId="77777777" w:rsidTr="00D42BCF">
        <w:tc>
          <w:tcPr>
            <w:tcW w:w="1271" w:type="dxa"/>
            <w:tcMar>
              <w:top w:w="70" w:type="dxa"/>
              <w:left w:w="80" w:type="dxa"/>
              <w:bottom w:w="70" w:type="dxa"/>
              <w:right w:w="80" w:type="dxa"/>
            </w:tcMar>
            <w:vAlign w:val="center"/>
          </w:tcPr>
          <w:p w14:paraId="13D6D24E" w14:textId="77777777" w:rsidR="0071217D" w:rsidRPr="00E81FF9" w:rsidRDefault="00000000" w:rsidP="008F5C5D">
            <w:pPr>
              <w:spacing w:after="0"/>
              <w:rPr>
                <w:sz w:val="20"/>
                <w:szCs w:val="20"/>
                <w:lang w:val="en-GB"/>
              </w:rPr>
            </w:pPr>
            <w:r w:rsidRPr="00E81FF9">
              <w:rPr>
                <w:sz w:val="20"/>
                <w:szCs w:val="20"/>
                <w:lang w:val="en-GB"/>
              </w:rPr>
              <w:t>Column2</w:t>
            </w:r>
          </w:p>
        </w:tc>
        <w:tc>
          <w:tcPr>
            <w:tcW w:w="3402" w:type="dxa"/>
            <w:tcMar>
              <w:top w:w="70" w:type="dxa"/>
              <w:left w:w="80" w:type="dxa"/>
              <w:bottom w:w="70" w:type="dxa"/>
              <w:right w:w="80" w:type="dxa"/>
            </w:tcMar>
            <w:vAlign w:val="center"/>
          </w:tcPr>
          <w:p w14:paraId="7DB2A91E" w14:textId="77777777" w:rsidR="008F5C5D" w:rsidRDefault="00000000" w:rsidP="008F5C5D">
            <w:pPr>
              <w:spacing w:after="0"/>
              <w:rPr>
                <w:sz w:val="20"/>
                <w:szCs w:val="20"/>
                <w:lang w:val="en-GB"/>
              </w:rPr>
            </w:pPr>
            <w:r w:rsidRPr="00E81FF9">
              <w:rPr>
                <w:sz w:val="20"/>
                <w:szCs w:val="20"/>
                <w:lang w:val="en-GB"/>
              </w:rPr>
              <w:t>$.cor_AccountingEntries</w:t>
            </w:r>
          </w:p>
          <w:p w14:paraId="334EAD70" w14:textId="4A0ECEBF" w:rsidR="0071217D" w:rsidRPr="00E81FF9" w:rsidRDefault="00000000" w:rsidP="008F5C5D">
            <w:pPr>
              <w:spacing w:after="0"/>
              <w:rPr>
                <w:sz w:val="20"/>
                <w:szCs w:val="20"/>
                <w:lang w:val="en-GB"/>
              </w:rPr>
            </w:pPr>
            <w:r w:rsidRPr="00E81FF9">
              <w:rPr>
                <w:sz w:val="20"/>
                <w:szCs w:val="20"/>
                <w:lang w:val="en-GB"/>
              </w:rPr>
              <w:t>.cor_EntryHeader.cor_EntryID</w:t>
            </w:r>
          </w:p>
        </w:tc>
        <w:tc>
          <w:tcPr>
            <w:tcW w:w="1843" w:type="dxa"/>
            <w:tcMar>
              <w:top w:w="70" w:type="dxa"/>
              <w:left w:w="80" w:type="dxa"/>
              <w:bottom w:w="70" w:type="dxa"/>
              <w:right w:w="80" w:type="dxa"/>
            </w:tcMar>
            <w:vAlign w:val="center"/>
          </w:tcPr>
          <w:p w14:paraId="6C6076E1" w14:textId="77777777" w:rsidR="0071217D" w:rsidRPr="00E81FF9" w:rsidRDefault="00000000" w:rsidP="008F5C5D">
            <w:pPr>
              <w:spacing w:after="0"/>
              <w:rPr>
                <w:sz w:val="20"/>
                <w:szCs w:val="20"/>
                <w:lang w:val="en-GB"/>
              </w:rPr>
            </w:pPr>
            <w:r w:rsidRPr="00E81FF9">
              <w:rPr>
                <w:sz w:val="20"/>
                <w:szCs w:val="20"/>
                <w:lang w:val="en-GB"/>
              </w:rPr>
              <w:t>EntryHeader keyed_rows key/value</w:t>
            </w:r>
          </w:p>
        </w:tc>
        <w:tc>
          <w:tcPr>
            <w:tcW w:w="3228" w:type="dxa"/>
            <w:tcMar>
              <w:top w:w="70" w:type="dxa"/>
              <w:left w:w="80" w:type="dxa"/>
              <w:bottom w:w="70" w:type="dxa"/>
              <w:right w:w="80" w:type="dxa"/>
            </w:tcMar>
            <w:vAlign w:val="center"/>
          </w:tcPr>
          <w:p w14:paraId="4BBD83BC" w14:textId="77777777" w:rsidR="0071217D" w:rsidRPr="00E81FF9" w:rsidRDefault="00000000" w:rsidP="008F5C5D">
            <w:pPr>
              <w:spacing w:after="0"/>
              <w:rPr>
                <w:sz w:val="20"/>
                <w:szCs w:val="20"/>
                <w:lang w:val="en-GB"/>
              </w:rPr>
            </w:pPr>
            <w:r w:rsidRPr="00E81FF9">
              <w:rPr>
                <w:sz w:val="20"/>
                <w:szCs w:val="20"/>
                <w:lang w:val="en-GB"/>
              </w:rPr>
              <w:t>Create or select the EntryHeader occurrence</w:t>
            </w:r>
          </w:p>
        </w:tc>
      </w:tr>
      <w:tr w:rsidR="0071217D" w:rsidRPr="00E81FF9" w14:paraId="38AD1740" w14:textId="77777777" w:rsidTr="00D42BCF">
        <w:tc>
          <w:tcPr>
            <w:tcW w:w="1271" w:type="dxa"/>
            <w:tcMar>
              <w:top w:w="70" w:type="dxa"/>
              <w:left w:w="80" w:type="dxa"/>
              <w:bottom w:w="70" w:type="dxa"/>
              <w:right w:w="80" w:type="dxa"/>
            </w:tcMar>
            <w:vAlign w:val="center"/>
          </w:tcPr>
          <w:p w14:paraId="2C5AB0AB" w14:textId="77777777" w:rsidR="0071217D" w:rsidRPr="00E81FF9" w:rsidRDefault="00000000" w:rsidP="008F5C5D">
            <w:pPr>
              <w:spacing w:after="0"/>
              <w:rPr>
                <w:sz w:val="20"/>
                <w:szCs w:val="20"/>
                <w:lang w:val="en-GB"/>
              </w:rPr>
            </w:pPr>
            <w:r w:rsidRPr="00E81FF9">
              <w:rPr>
                <w:sz w:val="20"/>
                <w:szCs w:val="20"/>
                <w:lang w:val="en-GB"/>
              </w:rPr>
              <w:t>Column1</w:t>
            </w:r>
          </w:p>
        </w:tc>
        <w:tc>
          <w:tcPr>
            <w:tcW w:w="3402" w:type="dxa"/>
            <w:tcMar>
              <w:top w:w="70" w:type="dxa"/>
              <w:left w:w="80" w:type="dxa"/>
              <w:bottom w:w="70" w:type="dxa"/>
              <w:right w:w="80" w:type="dxa"/>
            </w:tcMar>
            <w:vAlign w:val="center"/>
          </w:tcPr>
          <w:p w14:paraId="66F4B430" w14:textId="77777777" w:rsidR="008F5C5D" w:rsidRDefault="00000000" w:rsidP="008F5C5D">
            <w:pPr>
              <w:spacing w:after="0"/>
              <w:rPr>
                <w:sz w:val="20"/>
                <w:szCs w:val="20"/>
                <w:lang w:val="en-GB"/>
              </w:rPr>
            </w:pPr>
            <w:r w:rsidRPr="00E81FF9">
              <w:rPr>
                <w:sz w:val="20"/>
                <w:szCs w:val="20"/>
                <w:lang w:val="en-GB"/>
              </w:rPr>
              <w:t>$.cor_AccountingEntries</w:t>
            </w:r>
          </w:p>
          <w:p w14:paraId="2E385009" w14:textId="54B18A1A" w:rsidR="0071217D" w:rsidRPr="00E81FF9" w:rsidRDefault="00000000" w:rsidP="008F5C5D">
            <w:pPr>
              <w:spacing w:after="0"/>
              <w:rPr>
                <w:sz w:val="20"/>
                <w:szCs w:val="20"/>
                <w:lang w:val="en-GB"/>
              </w:rPr>
            </w:pPr>
            <w:r w:rsidRPr="00E81FF9">
              <w:rPr>
                <w:sz w:val="20"/>
                <w:szCs w:val="20"/>
                <w:lang w:val="en-GB"/>
              </w:rPr>
              <w:t>.cor_EntryHeader.cor_DatePosted</w:t>
            </w:r>
          </w:p>
        </w:tc>
        <w:tc>
          <w:tcPr>
            <w:tcW w:w="1843" w:type="dxa"/>
            <w:tcMar>
              <w:top w:w="70" w:type="dxa"/>
              <w:left w:w="80" w:type="dxa"/>
              <w:bottom w:w="70" w:type="dxa"/>
              <w:right w:w="80" w:type="dxa"/>
            </w:tcMar>
            <w:vAlign w:val="center"/>
          </w:tcPr>
          <w:p w14:paraId="416340C9" w14:textId="77777777" w:rsidR="0071217D" w:rsidRPr="00E81FF9" w:rsidRDefault="00000000" w:rsidP="008F5C5D">
            <w:pPr>
              <w:spacing w:after="0"/>
              <w:rPr>
                <w:sz w:val="20"/>
                <w:szCs w:val="20"/>
                <w:lang w:val="en-GB"/>
              </w:rPr>
            </w:pPr>
            <w:r w:rsidRPr="00E81FF9">
              <w:rPr>
                <w:sz w:val="20"/>
                <w:szCs w:val="20"/>
                <w:lang w:val="en-GB"/>
              </w:rPr>
              <w:t>date transform</w:t>
            </w:r>
          </w:p>
        </w:tc>
        <w:tc>
          <w:tcPr>
            <w:tcW w:w="3228" w:type="dxa"/>
            <w:tcMar>
              <w:top w:w="70" w:type="dxa"/>
              <w:left w:w="80" w:type="dxa"/>
              <w:bottom w:w="70" w:type="dxa"/>
              <w:right w:w="80" w:type="dxa"/>
            </w:tcMar>
            <w:vAlign w:val="center"/>
          </w:tcPr>
          <w:p w14:paraId="17B93EDB" w14:textId="77777777" w:rsidR="0071217D" w:rsidRPr="00E81FF9" w:rsidRDefault="00000000" w:rsidP="008F5C5D">
            <w:pPr>
              <w:spacing w:after="0"/>
              <w:rPr>
                <w:sz w:val="20"/>
                <w:szCs w:val="20"/>
                <w:lang w:val="en-GB"/>
              </w:rPr>
            </w:pPr>
            <w:r w:rsidRPr="00E81FF9">
              <w:rPr>
                <w:sz w:val="20"/>
                <w:szCs w:val="20"/>
                <w:lang w:val="en-GB"/>
              </w:rPr>
              <w:t>Typed Date in voucher scope</w:t>
            </w:r>
          </w:p>
        </w:tc>
      </w:tr>
      <w:tr w:rsidR="0071217D" w:rsidRPr="00E81FF9" w14:paraId="4BE46216" w14:textId="77777777" w:rsidTr="00D42BCF">
        <w:tc>
          <w:tcPr>
            <w:tcW w:w="1271" w:type="dxa"/>
            <w:tcMar>
              <w:top w:w="70" w:type="dxa"/>
              <w:left w:w="80" w:type="dxa"/>
              <w:bottom w:w="70" w:type="dxa"/>
              <w:right w:w="80" w:type="dxa"/>
            </w:tcMar>
            <w:vAlign w:val="center"/>
          </w:tcPr>
          <w:p w14:paraId="6361B4DC" w14:textId="77777777" w:rsidR="0071217D" w:rsidRPr="00E81FF9" w:rsidRDefault="00000000" w:rsidP="008F5C5D">
            <w:pPr>
              <w:spacing w:after="0"/>
              <w:rPr>
                <w:sz w:val="20"/>
                <w:szCs w:val="20"/>
                <w:lang w:val="en-GB"/>
              </w:rPr>
            </w:pPr>
            <w:r w:rsidRPr="00E81FF9">
              <w:rPr>
                <w:sz w:val="20"/>
                <w:szCs w:val="20"/>
                <w:lang w:val="en-GB"/>
              </w:rPr>
              <w:t>GJEF physical row</w:t>
            </w:r>
          </w:p>
        </w:tc>
        <w:tc>
          <w:tcPr>
            <w:tcW w:w="3402" w:type="dxa"/>
            <w:tcMar>
              <w:top w:w="70" w:type="dxa"/>
              <w:left w:w="80" w:type="dxa"/>
              <w:bottom w:w="70" w:type="dxa"/>
              <w:right w:w="80" w:type="dxa"/>
            </w:tcMar>
            <w:vAlign w:val="center"/>
          </w:tcPr>
          <w:p w14:paraId="61EC3D4A" w14:textId="77777777" w:rsidR="008F5C5D" w:rsidRDefault="00000000" w:rsidP="008F5C5D">
            <w:pPr>
              <w:spacing w:after="0"/>
              <w:rPr>
                <w:sz w:val="20"/>
                <w:szCs w:val="20"/>
                <w:lang w:val="en-GB"/>
              </w:rPr>
            </w:pPr>
            <w:r w:rsidRPr="00E81FF9">
              <w:rPr>
                <w:sz w:val="20"/>
                <w:szCs w:val="20"/>
                <w:lang w:val="en-GB"/>
              </w:rPr>
              <w:t>$.cor_AccountingEntries</w:t>
            </w:r>
          </w:p>
          <w:p w14:paraId="3664481F" w14:textId="142170AC" w:rsidR="0071217D" w:rsidRPr="00E81FF9" w:rsidRDefault="00000000" w:rsidP="008F5C5D">
            <w:pPr>
              <w:spacing w:after="0"/>
              <w:rPr>
                <w:sz w:val="20"/>
                <w:szCs w:val="20"/>
                <w:lang w:val="en-GB"/>
              </w:rPr>
            </w:pPr>
            <w:r w:rsidRPr="00E81FF9">
              <w:rPr>
                <w:sz w:val="20"/>
                <w:szCs w:val="20"/>
                <w:lang w:val="en-GB"/>
              </w:rPr>
              <w:t>.cor_EntryHeader.cor_EntryDetail</w:t>
            </w:r>
          </w:p>
        </w:tc>
        <w:tc>
          <w:tcPr>
            <w:tcW w:w="1843" w:type="dxa"/>
            <w:tcMar>
              <w:top w:w="70" w:type="dxa"/>
              <w:left w:w="80" w:type="dxa"/>
              <w:bottom w:w="70" w:type="dxa"/>
              <w:right w:w="80" w:type="dxa"/>
            </w:tcMar>
            <w:vAlign w:val="center"/>
          </w:tcPr>
          <w:p w14:paraId="402F8BD4" w14:textId="77777777" w:rsidR="0071217D" w:rsidRPr="00E81FF9" w:rsidRDefault="00000000" w:rsidP="008F5C5D">
            <w:pPr>
              <w:spacing w:after="0"/>
              <w:rPr>
                <w:sz w:val="20"/>
                <w:szCs w:val="20"/>
                <w:lang w:val="en-GB"/>
              </w:rPr>
            </w:pPr>
            <w:r w:rsidRPr="00E81FF9">
              <w:rPr>
                <w:sz w:val="20"/>
                <w:szCs w:val="20"/>
                <w:lang w:val="en-GB"/>
              </w:rPr>
              <w:t>source_rows common template; no physical EntryDetail column</w:t>
            </w:r>
          </w:p>
        </w:tc>
        <w:tc>
          <w:tcPr>
            <w:tcW w:w="3228" w:type="dxa"/>
            <w:tcMar>
              <w:top w:w="70" w:type="dxa"/>
              <w:left w:w="80" w:type="dxa"/>
              <w:bottom w:w="70" w:type="dxa"/>
              <w:right w:w="80" w:type="dxa"/>
            </w:tcMar>
            <w:vAlign w:val="center"/>
          </w:tcPr>
          <w:p w14:paraId="7B141130" w14:textId="77777777" w:rsidR="0071217D" w:rsidRPr="00E81FF9" w:rsidRDefault="00000000" w:rsidP="008F5C5D">
            <w:pPr>
              <w:spacing w:after="0"/>
              <w:rPr>
                <w:sz w:val="20"/>
                <w:szCs w:val="20"/>
                <w:lang w:val="en-GB"/>
              </w:rPr>
            </w:pPr>
            <w:r w:rsidRPr="00E81FF9">
              <w:rPr>
                <w:sz w:val="20"/>
                <w:szCs w:val="20"/>
                <w:lang w:val="en-GB"/>
              </w:rPr>
              <w:t>Selector-specific account, tax, amount, and D/C indicator rows create D and C EntryDetail occurrences</w:t>
            </w:r>
          </w:p>
        </w:tc>
      </w:tr>
      <w:tr w:rsidR="0071217D" w:rsidRPr="00E81FF9" w14:paraId="55C0E00C" w14:textId="77777777" w:rsidTr="00D42BCF">
        <w:tc>
          <w:tcPr>
            <w:tcW w:w="1271" w:type="dxa"/>
            <w:tcMar>
              <w:top w:w="70" w:type="dxa"/>
              <w:left w:w="80" w:type="dxa"/>
              <w:bottom w:w="70" w:type="dxa"/>
              <w:right w:w="80" w:type="dxa"/>
            </w:tcMar>
            <w:vAlign w:val="center"/>
          </w:tcPr>
          <w:p w14:paraId="1393C561" w14:textId="77777777" w:rsidR="0071217D" w:rsidRPr="00E81FF9" w:rsidRDefault="00000000" w:rsidP="008F5C5D">
            <w:pPr>
              <w:spacing w:after="0"/>
              <w:rPr>
                <w:sz w:val="20"/>
                <w:szCs w:val="20"/>
                <w:lang w:val="en-GB"/>
              </w:rPr>
            </w:pPr>
            <w:r w:rsidRPr="00E81FF9">
              <w:rPr>
                <w:sz w:val="20"/>
                <w:szCs w:val="20"/>
                <w:lang w:val="en-GB"/>
              </w:rPr>
              <w:t>Column6 / Column7</w:t>
            </w:r>
          </w:p>
        </w:tc>
        <w:tc>
          <w:tcPr>
            <w:tcW w:w="3402" w:type="dxa"/>
            <w:tcMar>
              <w:top w:w="70" w:type="dxa"/>
              <w:left w:w="80" w:type="dxa"/>
              <w:bottom w:w="70" w:type="dxa"/>
              <w:right w:w="80" w:type="dxa"/>
            </w:tcMar>
            <w:vAlign w:val="center"/>
          </w:tcPr>
          <w:p w14:paraId="52BCD4D0" w14:textId="77777777" w:rsidR="008F5C5D" w:rsidRDefault="00000000" w:rsidP="008F5C5D">
            <w:pPr>
              <w:spacing w:after="0"/>
              <w:rPr>
                <w:sz w:val="20"/>
                <w:szCs w:val="20"/>
                <w:lang w:val="en-GB"/>
              </w:rPr>
            </w:pPr>
            <w:r w:rsidRPr="00E81FF9">
              <w:rPr>
                <w:sz w:val="20"/>
                <w:szCs w:val="20"/>
                <w:lang w:val="en-GB"/>
              </w:rPr>
              <w:t>…cor_DetailAccountIdentifier</w:t>
            </w:r>
          </w:p>
          <w:p w14:paraId="0EDD97BD" w14:textId="77777777" w:rsidR="008F5C5D" w:rsidRDefault="00000000" w:rsidP="008F5C5D">
            <w:pPr>
              <w:spacing w:after="0"/>
              <w:rPr>
                <w:sz w:val="20"/>
                <w:szCs w:val="20"/>
                <w:lang w:val="en-GB"/>
              </w:rPr>
            </w:pPr>
            <w:r w:rsidRPr="00E81FF9">
              <w:rPr>
                <w:sz w:val="20"/>
                <w:szCs w:val="20"/>
                <w:lang w:val="en-GB"/>
              </w:rPr>
              <w:t>.cor_Subaccount</w:t>
            </w:r>
          </w:p>
          <w:p w14:paraId="2707D67C" w14:textId="313D11B8" w:rsidR="0071217D" w:rsidRPr="00E81FF9" w:rsidRDefault="00000000" w:rsidP="008F5C5D">
            <w:pPr>
              <w:spacing w:after="0"/>
              <w:rPr>
                <w:sz w:val="20"/>
                <w:szCs w:val="20"/>
                <w:lang w:val="en-GB"/>
              </w:rPr>
            </w:pPr>
            <w:r w:rsidRPr="00E81FF9">
              <w:rPr>
                <w:sz w:val="20"/>
                <w:szCs w:val="20"/>
                <w:lang w:val="en-GB"/>
              </w:rPr>
              <w:t>[cor_Type='department']</w:t>
            </w:r>
          </w:p>
        </w:tc>
        <w:tc>
          <w:tcPr>
            <w:tcW w:w="1843" w:type="dxa"/>
            <w:tcMar>
              <w:top w:w="70" w:type="dxa"/>
              <w:left w:w="80" w:type="dxa"/>
              <w:bottom w:w="70" w:type="dxa"/>
              <w:right w:w="80" w:type="dxa"/>
            </w:tcMar>
            <w:vAlign w:val="center"/>
          </w:tcPr>
          <w:p w14:paraId="72BC0805" w14:textId="77777777" w:rsidR="0071217D" w:rsidRPr="00E81FF9" w:rsidRDefault="00000000" w:rsidP="008F5C5D">
            <w:pPr>
              <w:spacing w:after="0"/>
              <w:rPr>
                <w:sz w:val="20"/>
                <w:szCs w:val="20"/>
                <w:lang w:val="en-GB"/>
              </w:rPr>
            </w:pPr>
            <w:r w:rsidRPr="00E81FF9">
              <w:rPr>
                <w:sz w:val="20"/>
                <w:szCs w:val="20"/>
                <w:lang w:val="en-GB"/>
              </w:rPr>
              <w:t>semantic_path predicate</w:t>
            </w:r>
          </w:p>
        </w:tc>
        <w:tc>
          <w:tcPr>
            <w:tcW w:w="3228" w:type="dxa"/>
            <w:tcMar>
              <w:top w:w="70" w:type="dxa"/>
              <w:left w:w="80" w:type="dxa"/>
              <w:bottom w:w="70" w:type="dxa"/>
              <w:right w:w="80" w:type="dxa"/>
            </w:tcMar>
            <w:vAlign w:val="center"/>
          </w:tcPr>
          <w:p w14:paraId="328C91C4" w14:textId="77777777" w:rsidR="0071217D" w:rsidRPr="00E81FF9" w:rsidRDefault="00000000" w:rsidP="008F5C5D">
            <w:pPr>
              <w:spacing w:after="0"/>
              <w:rPr>
                <w:sz w:val="20"/>
                <w:szCs w:val="20"/>
                <w:lang w:val="en-GB"/>
              </w:rPr>
            </w:pPr>
            <w:r w:rsidRPr="00E81FF9">
              <w:rPr>
                <w:sz w:val="20"/>
                <w:szCs w:val="20"/>
                <w:lang w:val="en-GB"/>
              </w:rPr>
              <w:t>Populate department code/name in the selected Subaccount occurrence; Type is generated from default_value.</w:t>
            </w:r>
          </w:p>
        </w:tc>
      </w:tr>
      <w:tr w:rsidR="0071217D" w:rsidRPr="00E81FF9" w14:paraId="706618AC" w14:textId="77777777" w:rsidTr="00D42BCF">
        <w:tc>
          <w:tcPr>
            <w:tcW w:w="1271" w:type="dxa"/>
            <w:tcMar>
              <w:top w:w="70" w:type="dxa"/>
              <w:left w:w="80" w:type="dxa"/>
              <w:bottom w:w="70" w:type="dxa"/>
              <w:right w:w="80" w:type="dxa"/>
            </w:tcMar>
            <w:vAlign w:val="center"/>
          </w:tcPr>
          <w:p w14:paraId="63601003" w14:textId="77777777" w:rsidR="0071217D" w:rsidRPr="00E81FF9" w:rsidRDefault="00000000" w:rsidP="008F5C5D">
            <w:pPr>
              <w:spacing w:after="0"/>
              <w:rPr>
                <w:sz w:val="20"/>
                <w:szCs w:val="20"/>
                <w:lang w:val="en-GB"/>
              </w:rPr>
            </w:pPr>
            <w:r w:rsidRPr="00E81FF9">
              <w:rPr>
                <w:sz w:val="20"/>
                <w:szCs w:val="20"/>
                <w:lang w:val="en-GB"/>
              </w:rPr>
              <w:t>Column14</w:t>
            </w:r>
          </w:p>
        </w:tc>
        <w:tc>
          <w:tcPr>
            <w:tcW w:w="3402" w:type="dxa"/>
            <w:tcMar>
              <w:top w:w="70" w:type="dxa"/>
              <w:left w:w="80" w:type="dxa"/>
              <w:bottom w:w="70" w:type="dxa"/>
              <w:right w:w="80" w:type="dxa"/>
            </w:tcMar>
            <w:vAlign w:val="center"/>
          </w:tcPr>
          <w:p w14:paraId="2DDCB759" w14:textId="77777777" w:rsidR="008F5C5D" w:rsidRDefault="00000000" w:rsidP="008F5C5D">
            <w:pPr>
              <w:spacing w:after="0"/>
              <w:rPr>
                <w:sz w:val="20"/>
                <w:szCs w:val="20"/>
                <w:lang w:val="en-GB"/>
              </w:rPr>
            </w:pPr>
            <w:r w:rsidRPr="00E81FF9">
              <w:rPr>
                <w:sz w:val="20"/>
                <w:szCs w:val="20"/>
                <w:lang w:val="en-GB"/>
              </w:rPr>
              <w:t>…cor_EntryDetail</w:t>
            </w:r>
          </w:p>
          <w:p w14:paraId="5509698F" w14:textId="77777777" w:rsidR="008F5C5D" w:rsidRDefault="00000000" w:rsidP="008F5C5D">
            <w:pPr>
              <w:spacing w:after="0"/>
              <w:rPr>
                <w:sz w:val="20"/>
                <w:szCs w:val="20"/>
                <w:lang w:val="en-GB"/>
              </w:rPr>
            </w:pPr>
            <w:r w:rsidRPr="00E81FF9">
              <w:rPr>
                <w:sz w:val="20"/>
                <w:szCs w:val="20"/>
                <w:lang w:val="en-GB"/>
              </w:rPr>
              <w:t>[cor_DebitCreditIndicator='D']</w:t>
            </w:r>
          </w:p>
          <w:p w14:paraId="77533341" w14:textId="0772AAA6" w:rsidR="0071217D" w:rsidRPr="00E81FF9" w:rsidRDefault="00000000" w:rsidP="008F5C5D">
            <w:pPr>
              <w:spacing w:after="0"/>
              <w:rPr>
                <w:sz w:val="20"/>
                <w:szCs w:val="20"/>
                <w:lang w:val="en-GB"/>
              </w:rPr>
            </w:pPr>
            <w:r w:rsidRPr="00E81FF9">
              <w:rPr>
                <w:sz w:val="20"/>
                <w:szCs w:val="20"/>
                <w:lang w:val="en-GB"/>
              </w:rPr>
              <w:t>.cor_MonetaryAmount</w:t>
            </w:r>
          </w:p>
        </w:tc>
        <w:tc>
          <w:tcPr>
            <w:tcW w:w="1843" w:type="dxa"/>
            <w:tcMar>
              <w:top w:w="70" w:type="dxa"/>
              <w:left w:w="80" w:type="dxa"/>
              <w:bottom w:w="70" w:type="dxa"/>
              <w:right w:w="80" w:type="dxa"/>
            </w:tcMar>
            <w:vAlign w:val="center"/>
          </w:tcPr>
          <w:p w14:paraId="4DE24198" w14:textId="77777777" w:rsidR="0071217D" w:rsidRPr="00E81FF9" w:rsidRDefault="00000000" w:rsidP="008F5C5D">
            <w:pPr>
              <w:spacing w:after="0"/>
              <w:rPr>
                <w:sz w:val="20"/>
                <w:szCs w:val="20"/>
                <w:lang w:val="en-GB"/>
              </w:rPr>
            </w:pPr>
            <w:r w:rsidRPr="00E81FF9">
              <w:rPr>
                <w:sz w:val="20"/>
                <w:szCs w:val="20"/>
                <w:lang w:val="en-GB"/>
              </w:rPr>
              <w:t>monetary</w:t>
            </w:r>
          </w:p>
        </w:tc>
        <w:tc>
          <w:tcPr>
            <w:tcW w:w="3228" w:type="dxa"/>
            <w:tcMar>
              <w:top w:w="70" w:type="dxa"/>
              <w:left w:w="80" w:type="dxa"/>
              <w:bottom w:w="70" w:type="dxa"/>
              <w:right w:w="80" w:type="dxa"/>
            </w:tcMar>
            <w:vAlign w:val="center"/>
          </w:tcPr>
          <w:p w14:paraId="7BFB3D28" w14:textId="77777777" w:rsidR="0071217D" w:rsidRPr="00E81FF9" w:rsidRDefault="00000000" w:rsidP="008F5C5D">
            <w:pPr>
              <w:spacing w:after="0"/>
              <w:rPr>
                <w:sz w:val="20"/>
                <w:szCs w:val="20"/>
                <w:lang w:val="en-GB"/>
              </w:rPr>
            </w:pPr>
            <w:r w:rsidRPr="00E81FF9">
              <w:rPr>
                <w:sz w:val="20"/>
                <w:szCs w:val="20"/>
                <w:lang w:val="en-GB"/>
              </w:rPr>
              <w:t>Populate the debit primary monetary amount</w:t>
            </w:r>
          </w:p>
        </w:tc>
      </w:tr>
      <w:tr w:rsidR="003E61A0" w:rsidRPr="00E81FF9" w14:paraId="672844CC" w14:textId="77777777" w:rsidTr="00D42BCF">
        <w:tc>
          <w:tcPr>
            <w:tcW w:w="1271" w:type="dxa"/>
          </w:tcPr>
          <w:p w14:paraId="17CD631E" w14:textId="77777777" w:rsidR="003E61A0" w:rsidRPr="00E81FF9" w:rsidRDefault="00000000" w:rsidP="008F5C5D">
            <w:pPr>
              <w:spacing w:after="0"/>
              <w:rPr>
                <w:sz w:val="20"/>
                <w:szCs w:val="20"/>
                <w:lang w:val="en-GB"/>
              </w:rPr>
            </w:pPr>
            <w:r w:rsidRPr="00E81FF9">
              <w:rPr>
                <w:sz w:val="20"/>
                <w:szCs w:val="20"/>
                <w:lang w:val="en-GB"/>
              </w:rPr>
              <w:t>Column10 / Column11</w:t>
            </w:r>
          </w:p>
        </w:tc>
        <w:tc>
          <w:tcPr>
            <w:tcW w:w="3402" w:type="dxa"/>
          </w:tcPr>
          <w:p w14:paraId="3D602747" w14:textId="77777777" w:rsidR="003E61A0" w:rsidRPr="00E81FF9" w:rsidRDefault="00000000" w:rsidP="008F5C5D">
            <w:pPr>
              <w:spacing w:after="0"/>
              <w:rPr>
                <w:sz w:val="20"/>
                <w:szCs w:val="20"/>
                <w:lang w:val="en-GB"/>
              </w:rPr>
            </w:pPr>
            <w:r w:rsidRPr="00E81FF9">
              <w:rPr>
                <w:sz w:val="20"/>
                <w:szCs w:val="20"/>
                <w:lang w:val="en-GB"/>
              </w:rPr>
              <w:t>…cor_DetailAccountIdentifier.cor_Subaccount[cor_Type='auxiliary-account']</w:t>
            </w:r>
          </w:p>
        </w:tc>
        <w:tc>
          <w:tcPr>
            <w:tcW w:w="1843" w:type="dxa"/>
          </w:tcPr>
          <w:p w14:paraId="2CCF9D2B" w14:textId="77777777" w:rsidR="003E61A0" w:rsidRPr="00E81FF9" w:rsidRDefault="00000000" w:rsidP="008F5C5D">
            <w:pPr>
              <w:spacing w:after="0"/>
              <w:rPr>
                <w:sz w:val="20"/>
                <w:szCs w:val="20"/>
                <w:lang w:val="en-GB"/>
              </w:rPr>
            </w:pPr>
            <w:r w:rsidRPr="00E81FF9">
              <w:rPr>
                <w:sz w:val="20"/>
                <w:szCs w:val="20"/>
                <w:lang w:val="en-GB"/>
              </w:rPr>
              <w:t>semantic_path predicate</w:t>
            </w:r>
          </w:p>
        </w:tc>
        <w:tc>
          <w:tcPr>
            <w:tcW w:w="3228" w:type="dxa"/>
          </w:tcPr>
          <w:p w14:paraId="33CD5450" w14:textId="77777777" w:rsidR="003E61A0" w:rsidRPr="00E81FF9" w:rsidRDefault="00000000" w:rsidP="008F5C5D">
            <w:pPr>
              <w:spacing w:after="0"/>
              <w:rPr>
                <w:sz w:val="20"/>
                <w:szCs w:val="20"/>
                <w:lang w:val="en-GB"/>
              </w:rPr>
            </w:pPr>
            <w:r w:rsidRPr="00E81FF9">
              <w:rPr>
                <w:sz w:val="20"/>
                <w:szCs w:val="20"/>
                <w:lang w:val="en-GB"/>
              </w:rPr>
              <w:t>Populate auxiliary-account code/name in a distinct Subaccount occurrence; Type is generated from default_value.</w:t>
            </w:r>
          </w:p>
        </w:tc>
      </w:tr>
      <w:tr w:rsidR="003E61A0" w:rsidRPr="00E81FF9" w14:paraId="02A4A777" w14:textId="77777777" w:rsidTr="00D42BCF">
        <w:tc>
          <w:tcPr>
            <w:tcW w:w="1271" w:type="dxa"/>
          </w:tcPr>
          <w:p w14:paraId="0EE427BF" w14:textId="77777777" w:rsidR="003E61A0" w:rsidRPr="00E81FF9" w:rsidRDefault="00000000" w:rsidP="008F5C5D">
            <w:pPr>
              <w:spacing w:after="0"/>
              <w:rPr>
                <w:sz w:val="20"/>
                <w:szCs w:val="20"/>
                <w:lang w:val="en-GB"/>
              </w:rPr>
            </w:pPr>
            <w:r w:rsidRPr="00E81FF9">
              <w:rPr>
                <w:sz w:val="20"/>
                <w:szCs w:val="20"/>
                <w:lang w:val="en-GB"/>
              </w:rPr>
              <w:t>Column27</w:t>
            </w:r>
          </w:p>
        </w:tc>
        <w:tc>
          <w:tcPr>
            <w:tcW w:w="3402" w:type="dxa"/>
          </w:tcPr>
          <w:p w14:paraId="73BD6B79" w14:textId="77777777" w:rsidR="008F5C5D" w:rsidRDefault="00000000" w:rsidP="008F5C5D">
            <w:pPr>
              <w:spacing w:after="0"/>
              <w:rPr>
                <w:sz w:val="20"/>
                <w:szCs w:val="20"/>
                <w:lang w:val="en-GB"/>
              </w:rPr>
            </w:pPr>
            <w:r w:rsidRPr="00E81FF9">
              <w:rPr>
                <w:sz w:val="20"/>
                <w:szCs w:val="20"/>
                <w:lang w:val="en-GB"/>
              </w:rPr>
              <w:t>…cor_EntryDetail</w:t>
            </w:r>
          </w:p>
          <w:p w14:paraId="61D5717F" w14:textId="3A0BDA2B" w:rsidR="003E61A0" w:rsidRPr="00E81FF9" w:rsidRDefault="00000000" w:rsidP="008F5C5D">
            <w:pPr>
              <w:spacing w:after="0"/>
              <w:rPr>
                <w:sz w:val="20"/>
                <w:szCs w:val="20"/>
                <w:lang w:val="en-GB"/>
              </w:rPr>
            </w:pPr>
            <w:r w:rsidRPr="00E81FF9">
              <w:rPr>
                <w:sz w:val="20"/>
                <w:szCs w:val="20"/>
                <w:lang w:val="en-GB"/>
              </w:rPr>
              <w:t>.cor_DetailDescription</w:t>
            </w:r>
          </w:p>
        </w:tc>
        <w:tc>
          <w:tcPr>
            <w:tcW w:w="1843" w:type="dxa"/>
          </w:tcPr>
          <w:p w14:paraId="54700E4B" w14:textId="77777777" w:rsidR="003E61A0" w:rsidRPr="00E81FF9" w:rsidRDefault="00000000" w:rsidP="008F5C5D">
            <w:pPr>
              <w:spacing w:after="0"/>
              <w:rPr>
                <w:sz w:val="20"/>
                <w:szCs w:val="20"/>
                <w:lang w:val="en-GB"/>
              </w:rPr>
            </w:pPr>
            <w:r w:rsidRPr="00E81FF9">
              <w:rPr>
                <w:sz w:val="20"/>
                <w:szCs w:val="20"/>
                <w:lang w:val="en-GB"/>
              </w:rPr>
              <w:t>common-template Attribute</w:t>
            </w:r>
          </w:p>
        </w:tc>
        <w:tc>
          <w:tcPr>
            <w:tcW w:w="3228" w:type="dxa"/>
          </w:tcPr>
          <w:p w14:paraId="69E1486F" w14:textId="77777777" w:rsidR="003E61A0" w:rsidRPr="00E81FF9" w:rsidRDefault="00000000" w:rsidP="008F5C5D">
            <w:pPr>
              <w:spacing w:after="0"/>
              <w:rPr>
                <w:sz w:val="20"/>
                <w:szCs w:val="20"/>
                <w:lang w:val="en-GB"/>
              </w:rPr>
            </w:pPr>
            <w:r w:rsidRPr="00E81FF9">
              <w:rPr>
                <w:sz w:val="20"/>
                <w:szCs w:val="20"/>
                <w:lang w:val="en-GB"/>
              </w:rPr>
              <w:t>Forward: inherit to D/C. Reverse: later non-empty value overwrites; report only the aggregate count at completion</w:t>
            </w:r>
          </w:p>
        </w:tc>
      </w:tr>
      <w:tr w:rsidR="003E61A0" w:rsidRPr="00E81FF9" w14:paraId="2002539D" w14:textId="77777777" w:rsidTr="00D42BCF">
        <w:tc>
          <w:tcPr>
            <w:tcW w:w="1271" w:type="dxa"/>
          </w:tcPr>
          <w:p w14:paraId="01B92B3E" w14:textId="77777777" w:rsidR="003E61A0" w:rsidRPr="00E81FF9" w:rsidRDefault="00000000" w:rsidP="008F5C5D">
            <w:pPr>
              <w:spacing w:after="0"/>
              <w:rPr>
                <w:sz w:val="20"/>
                <w:szCs w:val="20"/>
                <w:lang w:val="en-GB"/>
              </w:rPr>
            </w:pPr>
            <w:r w:rsidRPr="00E81FF9">
              <w:rPr>
                <w:sz w:val="20"/>
                <w:szCs w:val="20"/>
                <w:lang w:val="en-GB"/>
              </w:rPr>
              <w:t>Column12 / Column15</w:t>
            </w:r>
          </w:p>
        </w:tc>
        <w:tc>
          <w:tcPr>
            <w:tcW w:w="3402" w:type="dxa"/>
          </w:tcPr>
          <w:p>
            <w:r>
              <w:t>…EntryDetail[cor_DebitCreditIndicator='D'].cor_DetailTax[cor_TaxAuthority='NTA' and cor_TaxTableCode='VAT'].(cor_TaxCategory / cor_AmountofTaxes)</w:t>
            </w:r>
          </w:p>
        </w:tc>
        <w:tc>
          <w:tcPr>
            <w:tcW w:w="1843" w:type="dxa"/>
          </w:tcPr>
          <w:p w14:paraId="5B612057" w14:textId="77777777" w:rsidR="003E61A0" w:rsidRPr="00E81FF9" w:rsidRDefault="00000000" w:rsidP="008F5C5D">
            <w:pPr>
              <w:spacing w:after="0"/>
              <w:rPr>
                <w:sz w:val="20"/>
                <w:szCs w:val="20"/>
                <w:lang w:val="en-GB"/>
              </w:rPr>
            </w:pPr>
            <w:r w:rsidRPr="00E81FF9">
              <w:rPr>
                <w:sz w:val="20"/>
                <w:szCs w:val="20"/>
                <w:lang w:val="en-GB"/>
              </w:rPr>
              <w:t>selector-specific tax siblings; display consecutively</w:t>
            </w:r>
          </w:p>
        </w:tc>
        <w:tc>
          <w:tcPr>
            <w:tcW w:w="3228" w:type="dxa"/>
          </w:tcPr>
          <w:p w14:paraId="38228984" w14:textId="77777777" w:rsidR="003E61A0" w:rsidRPr="00E81FF9" w:rsidRDefault="00000000" w:rsidP="008F5C5D">
            <w:pPr>
              <w:spacing w:after="0"/>
              <w:rPr>
                <w:sz w:val="20"/>
                <w:szCs w:val="20"/>
                <w:lang w:val="en-GB"/>
              </w:rPr>
            </w:pPr>
            <w:r w:rsidRPr="00E81FF9">
              <w:rPr>
                <w:sz w:val="20"/>
                <w:szCs w:val="20"/>
                <w:lang w:val="en-GB"/>
              </w:rPr>
              <w:t>Populate the debit tax category and tax amount in the same DetailTax occurrence</w:t>
            </w:r>
          </w:p>
        </w:tc>
      </w:tr>
      <w:tr w:rsidR="003E61A0" w:rsidRPr="00E81FF9" w14:paraId="45C94AE4" w14:textId="77777777" w:rsidTr="00D42BCF">
        <w:tc>
          <w:tcPr>
            <w:tcW w:w="1271" w:type="dxa"/>
          </w:tcPr>
          <w:p w14:paraId="144E6C87" w14:textId="77777777" w:rsidR="003E61A0" w:rsidRPr="00E81FF9" w:rsidRDefault="00000000" w:rsidP="008F5C5D">
            <w:pPr>
              <w:spacing w:after="0"/>
              <w:rPr>
                <w:sz w:val="20"/>
                <w:szCs w:val="20"/>
                <w:lang w:val="en-GB"/>
              </w:rPr>
            </w:pPr>
            <w:r w:rsidRPr="00E81FF9">
              <w:rPr>
                <w:sz w:val="20"/>
                <w:szCs w:val="20"/>
                <w:lang w:val="en-GB"/>
              </w:rPr>
              <w:t>Column23 / Column26</w:t>
            </w:r>
          </w:p>
        </w:tc>
        <w:tc>
          <w:tcPr>
            <w:tcW w:w="3402" w:type="dxa"/>
          </w:tcPr>
          <w:p>
            <w:r>
              <w:t>…EntryDetail[cor_DebitCreditIndicator='C'].cor_DetailTax[cor_TaxAuthority='NTA' and cor_TaxTableCode='VAT'].(cor_TaxCategory / cor_AmountofTaxes)</w:t>
            </w:r>
          </w:p>
        </w:tc>
        <w:tc>
          <w:tcPr>
            <w:tcW w:w="1843" w:type="dxa"/>
          </w:tcPr>
          <w:p w14:paraId="4788A1A8" w14:textId="77777777" w:rsidR="003E61A0" w:rsidRPr="00E81FF9" w:rsidRDefault="00000000" w:rsidP="008F5C5D">
            <w:pPr>
              <w:spacing w:after="0"/>
              <w:rPr>
                <w:sz w:val="20"/>
                <w:szCs w:val="20"/>
                <w:lang w:val="en-GB"/>
              </w:rPr>
            </w:pPr>
            <w:r w:rsidRPr="00E81FF9">
              <w:rPr>
                <w:sz w:val="20"/>
                <w:szCs w:val="20"/>
                <w:lang w:val="en-GB"/>
              </w:rPr>
              <w:t>selector-specific tax siblings; display consecutively</w:t>
            </w:r>
          </w:p>
        </w:tc>
        <w:tc>
          <w:tcPr>
            <w:tcW w:w="3228" w:type="dxa"/>
          </w:tcPr>
          <w:p w14:paraId="5FAE88F7" w14:textId="77777777" w:rsidR="003E61A0" w:rsidRPr="00E81FF9" w:rsidRDefault="00000000" w:rsidP="008F5C5D">
            <w:pPr>
              <w:spacing w:after="0"/>
              <w:rPr>
                <w:sz w:val="20"/>
                <w:szCs w:val="20"/>
                <w:lang w:val="en-GB"/>
              </w:rPr>
            </w:pPr>
            <w:r w:rsidRPr="00E81FF9">
              <w:rPr>
                <w:sz w:val="20"/>
                <w:szCs w:val="20"/>
                <w:lang w:val="en-GB"/>
              </w:rPr>
              <w:t>Populate the credit tax category and tax amount in the same DetailTax occurrence</w:t>
            </w:r>
          </w:p>
        </w:tc>
      </w:tr>
    </w:tbl>
    <w:p w14:paraId="564ADA87" w14:textId="77777777" w:rsidR="0071217D" w:rsidRPr="00E81FF9" w:rsidRDefault="00000000">
      <w:r w:rsidRPr="00E81FF9">
        <w:t>After binding, optional account/tax/master enrichment may create another documented Structured CSV revision. A product tax-category name SHALL NOT be stored in XBRL GL Next Tax Description, whose meaning is the tax authority description; the name remains unbound or is supplied by a governed tax-category master in the later enrichment stage. LedgerExplorer then derives journal, ledger, trial-balance, balance-sheet, and profit-and-loss views. Enrichment is separate so that the physical GJEF binding remains reproducible and reviewable.</w:t>
      </w:r>
    </w:p>
    <w:p w14:paraId="10AE54BF" w14:textId="77777777" w:rsidR="0071217D" w:rsidRPr="00E81FF9" w:rsidRDefault="00000000" w:rsidP="00271360">
      <w:pPr>
        <w:pStyle w:val="20"/>
      </w:pPr>
      <w:bookmarkStart w:id="40" w:name="_Toc241408867"/>
      <w:r w:rsidRPr="00E81FF9">
        <w:t>A.3 XBRL GL Next OIM and Tuple</w:t>
      </w:r>
      <w:bookmarkEnd w:id="40"/>
    </w:p>
    <w:p w14:paraId="0AF5E5DA" w14:textId="77777777" w:rsidR="0071217D" w:rsidRPr="00E81FF9" w:rsidRDefault="00000000">
      <w:r w:rsidRPr="00E81FF9">
        <w:t>The Tuple/XML and OIM/xBRL-CSV representations share one XBRL GL Next HMD. Tuple containment and OIM dimensions are two physical realisations of the same Class occurrence identities.</w:t>
      </w:r>
    </w:p>
    <w:p w14:paraId="167F9418" w14:textId="77777777" w:rsidR="0071217D" w:rsidRPr="00FC41CC" w:rsidRDefault="00000000" w:rsidP="00FC41CC">
      <w:pPr>
        <w:pStyle w:val="AnnexTableTitle"/>
      </w:pPr>
      <w:r w:rsidRPr="00FC41CC">
        <w:t>Illustrative XBRL GL Next representation correspondence</w:t>
      </w:r>
    </w:p>
    <w:tbl>
      <w:tblPr>
        <w:tblStyle w:val="af7"/>
        <w:tblW w:w="5000" w:type="pct"/>
        <w:tblLayout w:type="fixed"/>
        <w:tblCellMar>
          <w:right w:w="85" w:type="dxa"/>
        </w:tblCellMar>
        <w:tblLook w:val="04A0" w:firstRow="1" w:lastRow="0" w:firstColumn="1" w:lastColumn="0" w:noHBand="0" w:noVBand="1"/>
      </w:tblPr>
      <w:tblGrid>
        <w:gridCol w:w="1413"/>
        <w:gridCol w:w="3827"/>
        <w:gridCol w:w="2410"/>
        <w:gridCol w:w="2086"/>
      </w:tblGrid>
      <w:tr w:rsidR="0071217D" w:rsidRPr="00E81FF9" w14:paraId="616FB2B8" w14:textId="77777777" w:rsidTr="00FA2F67">
        <w:trPr>
          <w:tblHeader/>
        </w:trPr>
        <w:tc>
          <w:tcPr>
            <w:tcW w:w="1413" w:type="dxa"/>
            <w:shd w:val="clear" w:color="auto" w:fill="F2F2F2" w:themeFill="background1" w:themeFillShade="F2"/>
            <w:tcMar>
              <w:top w:w="70" w:type="dxa"/>
              <w:left w:w="80" w:type="dxa"/>
              <w:bottom w:w="70" w:type="dxa"/>
              <w:right w:w="80" w:type="dxa"/>
            </w:tcMar>
            <w:vAlign w:val="center"/>
          </w:tcPr>
          <w:p w14:paraId="37612387" w14:textId="77777777" w:rsidR="0071217D" w:rsidRPr="00E81FF9" w:rsidRDefault="00000000" w:rsidP="00A9507C">
            <w:pPr>
              <w:spacing w:after="0"/>
              <w:jc w:val="center"/>
              <w:rPr>
                <w:sz w:val="20"/>
                <w:szCs w:val="28"/>
                <w:lang w:val="en-GB"/>
              </w:rPr>
            </w:pPr>
            <w:r w:rsidRPr="00E81FF9">
              <w:rPr>
                <w:b/>
                <w:sz w:val="20"/>
                <w:szCs w:val="28"/>
                <w:lang w:val="en-GB"/>
              </w:rPr>
              <w:t>HMD role</w:t>
            </w:r>
          </w:p>
        </w:tc>
        <w:tc>
          <w:tcPr>
            <w:tcW w:w="3827" w:type="dxa"/>
            <w:shd w:val="clear" w:color="auto" w:fill="F2F2F2" w:themeFill="background1" w:themeFillShade="F2"/>
            <w:tcMar>
              <w:top w:w="70" w:type="dxa"/>
              <w:left w:w="80" w:type="dxa"/>
              <w:bottom w:w="70" w:type="dxa"/>
              <w:right w:w="80" w:type="dxa"/>
            </w:tcMar>
            <w:vAlign w:val="center"/>
          </w:tcPr>
          <w:p w14:paraId="249CBE79" w14:textId="77777777" w:rsidR="0071217D" w:rsidRPr="00E81FF9" w:rsidRDefault="00000000" w:rsidP="00A9507C">
            <w:pPr>
              <w:spacing w:after="0"/>
              <w:jc w:val="center"/>
              <w:rPr>
                <w:sz w:val="20"/>
                <w:szCs w:val="28"/>
                <w:lang w:val="en-GB"/>
              </w:rPr>
            </w:pPr>
            <w:r w:rsidRPr="00E81FF9">
              <w:rPr>
                <w:b/>
                <w:sz w:val="20"/>
                <w:szCs w:val="28"/>
                <w:lang w:val="en-GB"/>
              </w:rPr>
              <w:t>Tuple/XML syntax path</w:t>
            </w:r>
          </w:p>
        </w:tc>
        <w:tc>
          <w:tcPr>
            <w:tcW w:w="2410" w:type="dxa"/>
            <w:shd w:val="clear" w:color="auto" w:fill="F2F2F2" w:themeFill="background1" w:themeFillShade="F2"/>
            <w:tcMar>
              <w:top w:w="70" w:type="dxa"/>
              <w:left w:w="80" w:type="dxa"/>
              <w:bottom w:w="70" w:type="dxa"/>
              <w:right w:w="80" w:type="dxa"/>
            </w:tcMar>
            <w:vAlign w:val="center"/>
          </w:tcPr>
          <w:p w14:paraId="2C43E5ED" w14:textId="77777777" w:rsidR="0071217D" w:rsidRPr="00E81FF9" w:rsidRDefault="00000000" w:rsidP="00A9507C">
            <w:pPr>
              <w:spacing w:after="0"/>
              <w:jc w:val="center"/>
              <w:rPr>
                <w:sz w:val="20"/>
                <w:szCs w:val="28"/>
                <w:lang w:val="en-GB"/>
              </w:rPr>
            </w:pPr>
            <w:r w:rsidRPr="00E81FF9">
              <w:rPr>
                <w:b/>
                <w:sz w:val="20"/>
                <w:szCs w:val="28"/>
                <w:lang w:val="en-GB"/>
              </w:rPr>
              <w:t>Structured CSV/OIM representation</w:t>
            </w:r>
          </w:p>
        </w:tc>
        <w:tc>
          <w:tcPr>
            <w:tcW w:w="2086" w:type="dxa"/>
            <w:shd w:val="clear" w:color="auto" w:fill="F2F2F2" w:themeFill="background1" w:themeFillShade="F2"/>
            <w:tcMar>
              <w:top w:w="70" w:type="dxa"/>
              <w:left w:w="80" w:type="dxa"/>
              <w:bottom w:w="70" w:type="dxa"/>
              <w:right w:w="80" w:type="dxa"/>
            </w:tcMar>
            <w:vAlign w:val="center"/>
          </w:tcPr>
          <w:p w14:paraId="43D870E4" w14:textId="77777777" w:rsidR="0071217D" w:rsidRPr="00E81FF9" w:rsidRDefault="00000000" w:rsidP="00A9507C">
            <w:pPr>
              <w:spacing w:after="0"/>
              <w:jc w:val="center"/>
              <w:rPr>
                <w:sz w:val="20"/>
                <w:szCs w:val="28"/>
                <w:lang w:val="en-GB"/>
              </w:rPr>
            </w:pPr>
            <w:r w:rsidRPr="00E81FF9">
              <w:rPr>
                <w:b/>
                <w:sz w:val="20"/>
                <w:szCs w:val="28"/>
                <w:lang w:val="en-GB"/>
              </w:rPr>
              <w:t>Responsible component</w:t>
            </w:r>
          </w:p>
        </w:tc>
      </w:tr>
      <w:tr w:rsidR="0071217D" w:rsidRPr="00E81FF9" w14:paraId="774AFFBE" w14:textId="77777777" w:rsidTr="00FA2F67">
        <w:tc>
          <w:tcPr>
            <w:tcW w:w="1413" w:type="dxa"/>
            <w:tcMar>
              <w:top w:w="70" w:type="dxa"/>
              <w:left w:w="80" w:type="dxa"/>
              <w:bottom w:w="70" w:type="dxa"/>
              <w:right w:w="80" w:type="dxa"/>
            </w:tcMar>
            <w:vAlign w:val="center"/>
          </w:tcPr>
          <w:p w14:paraId="15281929" w14:textId="77777777" w:rsidR="0071217D" w:rsidRPr="00E81FF9" w:rsidRDefault="00000000" w:rsidP="00A9507C">
            <w:pPr>
              <w:spacing w:after="0"/>
              <w:rPr>
                <w:sz w:val="20"/>
                <w:szCs w:val="28"/>
                <w:lang w:val="en-GB"/>
              </w:rPr>
            </w:pPr>
            <w:r w:rsidRPr="00E81FF9">
              <w:rPr>
                <w:sz w:val="20"/>
                <w:szCs w:val="28"/>
                <w:lang w:val="en-GB"/>
              </w:rPr>
              <w:t>Accounting entries</w:t>
            </w:r>
          </w:p>
        </w:tc>
        <w:tc>
          <w:tcPr>
            <w:tcW w:w="3827" w:type="dxa"/>
            <w:tcMar>
              <w:top w:w="70" w:type="dxa"/>
              <w:left w:w="80" w:type="dxa"/>
              <w:bottom w:w="70" w:type="dxa"/>
              <w:right w:w="80" w:type="dxa"/>
            </w:tcMar>
            <w:vAlign w:val="center"/>
          </w:tcPr>
          <w:p w14:paraId="3E59E4FB" w14:textId="77777777" w:rsidR="0071217D" w:rsidRPr="00E81FF9" w:rsidRDefault="00000000" w:rsidP="00A9507C">
            <w:pPr>
              <w:spacing w:after="0"/>
              <w:rPr>
                <w:sz w:val="20"/>
                <w:szCs w:val="28"/>
                <w:lang w:val="en-GB"/>
              </w:rPr>
            </w:pPr>
            <w:r w:rsidRPr="00E81FF9">
              <w:rPr>
                <w:sz w:val="20"/>
                <w:szCs w:val="28"/>
                <w:lang w:val="en-GB"/>
              </w:rPr>
              <w:t>/xbrli:xbrl/gl-cor:accountingEntries</w:t>
            </w:r>
          </w:p>
        </w:tc>
        <w:tc>
          <w:tcPr>
            <w:tcW w:w="2410" w:type="dxa"/>
            <w:tcMar>
              <w:top w:w="70" w:type="dxa"/>
              <w:left w:w="80" w:type="dxa"/>
              <w:bottom w:w="70" w:type="dxa"/>
              <w:right w:w="80" w:type="dxa"/>
            </w:tcMar>
            <w:vAlign w:val="center"/>
          </w:tcPr>
          <w:p w14:paraId="19B235AC" w14:textId="77777777" w:rsidR="0071217D" w:rsidRPr="00E81FF9" w:rsidRDefault="00000000" w:rsidP="00A9507C">
            <w:pPr>
              <w:spacing w:after="0"/>
              <w:rPr>
                <w:sz w:val="20"/>
                <w:szCs w:val="28"/>
                <w:lang w:val="en-GB"/>
              </w:rPr>
            </w:pPr>
            <w:r w:rsidRPr="00E81FF9">
              <w:rPr>
                <w:sz w:val="20"/>
                <w:szCs w:val="28"/>
                <w:lang w:val="en-GB"/>
              </w:rPr>
              <w:t>root occurrence / table row scope</w:t>
            </w:r>
          </w:p>
        </w:tc>
        <w:tc>
          <w:tcPr>
            <w:tcW w:w="2086" w:type="dxa"/>
            <w:tcMar>
              <w:top w:w="70" w:type="dxa"/>
              <w:left w:w="80" w:type="dxa"/>
              <w:bottom w:w="70" w:type="dxa"/>
              <w:right w:w="80" w:type="dxa"/>
            </w:tcMar>
            <w:vAlign w:val="center"/>
          </w:tcPr>
          <w:p w14:paraId="64C1BBB5" w14:textId="77777777" w:rsidR="0071217D" w:rsidRPr="00E81FF9" w:rsidRDefault="00000000" w:rsidP="00A9507C">
            <w:pPr>
              <w:spacing w:after="0"/>
              <w:rPr>
                <w:sz w:val="20"/>
                <w:szCs w:val="28"/>
                <w:lang w:val="en-GB"/>
              </w:rPr>
            </w:pPr>
            <w:r w:rsidRPr="00E81FF9">
              <w:rPr>
                <w:sz w:val="20"/>
                <w:szCs w:val="28"/>
                <w:lang w:val="en-GB"/>
              </w:rPr>
              <w:t>Tuple Syntax Binding + common occurrence service</w:t>
            </w:r>
          </w:p>
        </w:tc>
      </w:tr>
      <w:tr w:rsidR="0071217D" w:rsidRPr="00E81FF9" w14:paraId="668FFC04" w14:textId="77777777" w:rsidTr="00FA2F67">
        <w:tc>
          <w:tcPr>
            <w:tcW w:w="1413" w:type="dxa"/>
            <w:tcMar>
              <w:top w:w="70" w:type="dxa"/>
              <w:left w:w="80" w:type="dxa"/>
              <w:bottom w:w="70" w:type="dxa"/>
              <w:right w:w="80" w:type="dxa"/>
            </w:tcMar>
            <w:vAlign w:val="center"/>
          </w:tcPr>
          <w:p w14:paraId="134218EF" w14:textId="77777777" w:rsidR="0071217D" w:rsidRPr="00E81FF9" w:rsidRDefault="00000000" w:rsidP="00A9507C">
            <w:pPr>
              <w:spacing w:after="0"/>
              <w:rPr>
                <w:sz w:val="20"/>
                <w:szCs w:val="28"/>
                <w:lang w:val="en-GB"/>
              </w:rPr>
            </w:pPr>
            <w:r w:rsidRPr="00E81FF9">
              <w:rPr>
                <w:sz w:val="20"/>
                <w:szCs w:val="28"/>
                <w:lang w:val="en-GB"/>
              </w:rPr>
              <w:t>Entry header</w:t>
            </w:r>
          </w:p>
        </w:tc>
        <w:tc>
          <w:tcPr>
            <w:tcW w:w="3827" w:type="dxa"/>
            <w:tcMar>
              <w:top w:w="70" w:type="dxa"/>
              <w:left w:w="80" w:type="dxa"/>
              <w:bottom w:w="70" w:type="dxa"/>
              <w:right w:w="80" w:type="dxa"/>
            </w:tcMar>
            <w:vAlign w:val="center"/>
          </w:tcPr>
          <w:p w14:paraId="69C33481" w14:textId="77777777" w:rsidR="0071217D" w:rsidRPr="00E81FF9" w:rsidRDefault="00000000" w:rsidP="00A9507C">
            <w:pPr>
              <w:spacing w:after="0"/>
              <w:rPr>
                <w:sz w:val="20"/>
                <w:szCs w:val="28"/>
                <w:lang w:val="en-GB"/>
              </w:rPr>
            </w:pPr>
            <w:r w:rsidRPr="00E81FF9">
              <w:rPr>
                <w:sz w:val="20"/>
                <w:szCs w:val="28"/>
                <w:lang w:val="en-GB"/>
              </w:rPr>
              <w:t>…/gl-cor:entryHeader</w:t>
            </w:r>
          </w:p>
        </w:tc>
        <w:tc>
          <w:tcPr>
            <w:tcW w:w="2410" w:type="dxa"/>
            <w:tcMar>
              <w:top w:w="70" w:type="dxa"/>
              <w:left w:w="80" w:type="dxa"/>
              <w:bottom w:w="70" w:type="dxa"/>
              <w:right w:w="80" w:type="dxa"/>
            </w:tcMar>
            <w:vAlign w:val="center"/>
          </w:tcPr>
          <w:p w14:paraId="00C23519" w14:textId="77777777" w:rsidR="0071217D" w:rsidRPr="00E81FF9" w:rsidRDefault="00000000" w:rsidP="00A9507C">
            <w:pPr>
              <w:spacing w:after="0"/>
              <w:rPr>
                <w:sz w:val="20"/>
                <w:szCs w:val="28"/>
                <w:lang w:val="en-GB"/>
              </w:rPr>
            </w:pPr>
            <w:r w:rsidRPr="00E81FF9">
              <w:rPr>
                <w:sz w:val="20"/>
                <w:szCs w:val="28"/>
                <w:lang w:val="en-GB"/>
              </w:rPr>
              <w:t>entry-header dimension/occurrence id</w:t>
            </w:r>
          </w:p>
        </w:tc>
        <w:tc>
          <w:tcPr>
            <w:tcW w:w="2086" w:type="dxa"/>
            <w:tcMar>
              <w:top w:w="70" w:type="dxa"/>
              <w:left w:w="80" w:type="dxa"/>
              <w:bottom w:w="70" w:type="dxa"/>
              <w:right w:w="80" w:type="dxa"/>
            </w:tcMar>
            <w:vAlign w:val="center"/>
          </w:tcPr>
          <w:p w14:paraId="357BB9B4" w14:textId="77777777" w:rsidR="0071217D" w:rsidRPr="00E81FF9" w:rsidRDefault="00000000" w:rsidP="00A9507C">
            <w:pPr>
              <w:spacing w:after="0"/>
              <w:rPr>
                <w:sz w:val="20"/>
                <w:szCs w:val="28"/>
                <w:lang w:val="en-GB"/>
              </w:rPr>
            </w:pPr>
            <w:r w:rsidRPr="00E81FF9">
              <w:rPr>
                <w:sz w:val="20"/>
                <w:szCs w:val="28"/>
                <w:lang w:val="en-GB"/>
              </w:rPr>
              <w:t>Tuple Class binding / OIM metadata</w:t>
            </w:r>
          </w:p>
        </w:tc>
      </w:tr>
      <w:tr w:rsidR="0071217D" w:rsidRPr="00E81FF9" w14:paraId="06DD0556" w14:textId="77777777" w:rsidTr="00FA2F67">
        <w:tc>
          <w:tcPr>
            <w:tcW w:w="1413" w:type="dxa"/>
            <w:tcMar>
              <w:top w:w="70" w:type="dxa"/>
              <w:left w:w="80" w:type="dxa"/>
              <w:bottom w:w="70" w:type="dxa"/>
              <w:right w:w="80" w:type="dxa"/>
            </w:tcMar>
            <w:vAlign w:val="center"/>
          </w:tcPr>
          <w:p w14:paraId="3CC411A6" w14:textId="77777777" w:rsidR="0071217D" w:rsidRPr="00E81FF9" w:rsidRDefault="00000000" w:rsidP="00A9507C">
            <w:pPr>
              <w:spacing w:after="0"/>
              <w:rPr>
                <w:sz w:val="20"/>
                <w:szCs w:val="28"/>
                <w:lang w:val="en-GB"/>
              </w:rPr>
            </w:pPr>
            <w:r w:rsidRPr="00E81FF9">
              <w:rPr>
                <w:sz w:val="20"/>
                <w:szCs w:val="28"/>
                <w:lang w:val="en-GB"/>
              </w:rPr>
              <w:t>Entry identifier</w:t>
            </w:r>
          </w:p>
        </w:tc>
        <w:tc>
          <w:tcPr>
            <w:tcW w:w="3827" w:type="dxa"/>
            <w:tcMar>
              <w:top w:w="70" w:type="dxa"/>
              <w:left w:w="80" w:type="dxa"/>
              <w:bottom w:w="70" w:type="dxa"/>
              <w:right w:w="80" w:type="dxa"/>
            </w:tcMar>
            <w:vAlign w:val="center"/>
          </w:tcPr>
          <w:p w14:paraId="48E5F23C" w14:textId="77777777" w:rsidR="0071217D" w:rsidRPr="00E81FF9" w:rsidRDefault="00000000" w:rsidP="00A9507C">
            <w:pPr>
              <w:spacing w:after="0"/>
              <w:rPr>
                <w:sz w:val="20"/>
                <w:szCs w:val="28"/>
                <w:lang w:val="en-GB"/>
              </w:rPr>
            </w:pPr>
            <w:r w:rsidRPr="00E81FF9">
              <w:rPr>
                <w:sz w:val="20"/>
                <w:szCs w:val="28"/>
                <w:lang w:val="en-GB"/>
              </w:rPr>
              <w:t>…/gl-cor:entryHeader/gl-cor:entryNumber</w:t>
            </w:r>
          </w:p>
        </w:tc>
        <w:tc>
          <w:tcPr>
            <w:tcW w:w="2410" w:type="dxa"/>
            <w:tcMar>
              <w:top w:w="70" w:type="dxa"/>
              <w:left w:w="80" w:type="dxa"/>
              <w:bottom w:w="70" w:type="dxa"/>
              <w:right w:w="80" w:type="dxa"/>
            </w:tcMar>
            <w:vAlign w:val="center"/>
          </w:tcPr>
          <w:p w14:paraId="388AB4F9" w14:textId="77777777" w:rsidR="0071217D" w:rsidRPr="00E81FF9" w:rsidRDefault="00000000" w:rsidP="00A9507C">
            <w:pPr>
              <w:spacing w:after="0"/>
              <w:rPr>
                <w:sz w:val="20"/>
                <w:szCs w:val="28"/>
                <w:lang w:val="en-GB"/>
              </w:rPr>
            </w:pPr>
            <w:r w:rsidRPr="00E81FF9">
              <w:rPr>
                <w:sz w:val="20"/>
                <w:szCs w:val="28"/>
                <w:lang w:val="en-GB"/>
              </w:rPr>
              <w:t>entryNumber fact column with entry-header dimensions</w:t>
            </w:r>
          </w:p>
        </w:tc>
        <w:tc>
          <w:tcPr>
            <w:tcW w:w="2086" w:type="dxa"/>
            <w:tcMar>
              <w:top w:w="70" w:type="dxa"/>
              <w:left w:w="80" w:type="dxa"/>
              <w:bottom w:w="70" w:type="dxa"/>
              <w:right w:w="80" w:type="dxa"/>
            </w:tcMar>
            <w:vAlign w:val="center"/>
          </w:tcPr>
          <w:p w14:paraId="3C4D91BE" w14:textId="77777777" w:rsidR="0071217D" w:rsidRPr="00E81FF9" w:rsidRDefault="00000000" w:rsidP="00A9507C">
            <w:pPr>
              <w:spacing w:after="0"/>
              <w:rPr>
                <w:sz w:val="20"/>
                <w:szCs w:val="28"/>
                <w:lang w:val="en-GB"/>
              </w:rPr>
            </w:pPr>
            <w:r w:rsidRPr="00E81FF9">
              <w:rPr>
                <w:sz w:val="20"/>
                <w:szCs w:val="28"/>
                <w:lang w:val="en-GB"/>
              </w:rPr>
              <w:t>Attribute binding / common datatype service</w:t>
            </w:r>
          </w:p>
        </w:tc>
      </w:tr>
      <w:tr w:rsidR="0071217D" w:rsidRPr="00E81FF9" w14:paraId="2E3A34C6" w14:textId="77777777" w:rsidTr="00FA2F67">
        <w:tc>
          <w:tcPr>
            <w:tcW w:w="1413" w:type="dxa"/>
            <w:tcMar>
              <w:top w:w="70" w:type="dxa"/>
              <w:left w:w="80" w:type="dxa"/>
              <w:bottom w:w="70" w:type="dxa"/>
              <w:right w:w="80" w:type="dxa"/>
            </w:tcMar>
            <w:vAlign w:val="center"/>
          </w:tcPr>
          <w:p w14:paraId="68226984" w14:textId="77777777" w:rsidR="0071217D" w:rsidRPr="00E81FF9" w:rsidRDefault="00000000" w:rsidP="00A9507C">
            <w:pPr>
              <w:spacing w:after="0"/>
              <w:rPr>
                <w:sz w:val="20"/>
                <w:szCs w:val="28"/>
                <w:lang w:val="en-GB"/>
              </w:rPr>
            </w:pPr>
            <w:r w:rsidRPr="00E81FF9">
              <w:rPr>
                <w:sz w:val="20"/>
                <w:szCs w:val="28"/>
                <w:lang w:val="en-GB"/>
              </w:rPr>
              <w:t>Entry detail</w:t>
            </w:r>
          </w:p>
        </w:tc>
        <w:tc>
          <w:tcPr>
            <w:tcW w:w="3827" w:type="dxa"/>
            <w:tcMar>
              <w:top w:w="70" w:type="dxa"/>
              <w:left w:w="80" w:type="dxa"/>
              <w:bottom w:w="70" w:type="dxa"/>
              <w:right w:w="80" w:type="dxa"/>
            </w:tcMar>
            <w:vAlign w:val="center"/>
          </w:tcPr>
          <w:p w14:paraId="0B36CC6A" w14:textId="77777777" w:rsidR="0071217D" w:rsidRPr="00E81FF9" w:rsidRDefault="00000000" w:rsidP="00A9507C">
            <w:pPr>
              <w:spacing w:after="0"/>
              <w:rPr>
                <w:sz w:val="20"/>
                <w:szCs w:val="28"/>
                <w:lang w:val="en-GB"/>
              </w:rPr>
            </w:pPr>
            <w:r w:rsidRPr="00E81FF9">
              <w:rPr>
                <w:sz w:val="20"/>
                <w:szCs w:val="28"/>
                <w:lang w:val="en-GB"/>
              </w:rPr>
              <w:t>…/gl-cor:entryHeader/gl-cor:entryDetail</w:t>
            </w:r>
          </w:p>
        </w:tc>
        <w:tc>
          <w:tcPr>
            <w:tcW w:w="2410" w:type="dxa"/>
            <w:tcMar>
              <w:top w:w="70" w:type="dxa"/>
              <w:left w:w="80" w:type="dxa"/>
              <w:bottom w:w="70" w:type="dxa"/>
              <w:right w:w="80" w:type="dxa"/>
            </w:tcMar>
            <w:vAlign w:val="center"/>
          </w:tcPr>
          <w:p w14:paraId="504CC1B8" w14:textId="77777777" w:rsidR="0071217D" w:rsidRPr="00E81FF9" w:rsidRDefault="00000000" w:rsidP="00A9507C">
            <w:pPr>
              <w:spacing w:after="0"/>
              <w:rPr>
                <w:sz w:val="20"/>
                <w:szCs w:val="28"/>
                <w:lang w:val="en-GB"/>
              </w:rPr>
            </w:pPr>
            <w:r w:rsidRPr="00E81FF9">
              <w:rPr>
                <w:sz w:val="20"/>
                <w:szCs w:val="28"/>
                <w:lang w:val="en-GB"/>
              </w:rPr>
              <w:t>entry-detail dimension/occurrence id</w:t>
            </w:r>
          </w:p>
        </w:tc>
        <w:tc>
          <w:tcPr>
            <w:tcW w:w="2086" w:type="dxa"/>
            <w:tcMar>
              <w:top w:w="70" w:type="dxa"/>
              <w:left w:w="80" w:type="dxa"/>
              <w:bottom w:w="70" w:type="dxa"/>
              <w:right w:w="80" w:type="dxa"/>
            </w:tcMar>
            <w:vAlign w:val="center"/>
          </w:tcPr>
          <w:p w14:paraId="2BB08710" w14:textId="77777777" w:rsidR="0071217D" w:rsidRPr="00E81FF9" w:rsidRDefault="00000000" w:rsidP="00A9507C">
            <w:pPr>
              <w:spacing w:after="0"/>
              <w:rPr>
                <w:sz w:val="20"/>
                <w:szCs w:val="28"/>
                <w:lang w:val="en-GB"/>
              </w:rPr>
            </w:pPr>
            <w:r w:rsidRPr="00E81FF9">
              <w:rPr>
                <w:sz w:val="20"/>
                <w:szCs w:val="28"/>
                <w:lang w:val="en-GB"/>
              </w:rPr>
              <w:t>Tuple Class binding / OIM metadata</w:t>
            </w:r>
          </w:p>
        </w:tc>
      </w:tr>
      <w:tr w:rsidR="0071217D" w:rsidRPr="00E81FF9" w14:paraId="080364EF" w14:textId="77777777" w:rsidTr="00FA2F67">
        <w:tc>
          <w:tcPr>
            <w:tcW w:w="1413" w:type="dxa"/>
            <w:tcMar>
              <w:top w:w="70" w:type="dxa"/>
              <w:left w:w="80" w:type="dxa"/>
              <w:bottom w:w="70" w:type="dxa"/>
              <w:right w:w="80" w:type="dxa"/>
            </w:tcMar>
            <w:vAlign w:val="center"/>
          </w:tcPr>
          <w:p w14:paraId="0A07601B" w14:textId="77777777" w:rsidR="0071217D" w:rsidRPr="00E81FF9" w:rsidRDefault="00000000" w:rsidP="00A9507C">
            <w:pPr>
              <w:spacing w:after="0"/>
              <w:rPr>
                <w:sz w:val="20"/>
                <w:szCs w:val="28"/>
                <w:lang w:val="en-GB"/>
              </w:rPr>
            </w:pPr>
            <w:r w:rsidRPr="00E81FF9">
              <w:rPr>
                <w:sz w:val="20"/>
                <w:szCs w:val="28"/>
                <w:lang w:val="en-GB"/>
              </w:rPr>
              <w:t>Document date</w:t>
            </w:r>
          </w:p>
        </w:tc>
        <w:tc>
          <w:tcPr>
            <w:tcW w:w="3827" w:type="dxa"/>
            <w:tcMar>
              <w:top w:w="70" w:type="dxa"/>
              <w:left w:w="80" w:type="dxa"/>
              <w:bottom w:w="70" w:type="dxa"/>
              <w:right w:w="80" w:type="dxa"/>
            </w:tcMar>
            <w:vAlign w:val="center"/>
          </w:tcPr>
          <w:p w14:paraId="57FEACEC" w14:textId="77777777" w:rsidR="0071217D" w:rsidRPr="00E81FF9" w:rsidRDefault="00000000" w:rsidP="00A9507C">
            <w:pPr>
              <w:spacing w:after="0"/>
              <w:rPr>
                <w:sz w:val="20"/>
                <w:szCs w:val="28"/>
                <w:lang w:val="en-GB"/>
              </w:rPr>
            </w:pPr>
            <w:r w:rsidRPr="00E81FF9">
              <w:rPr>
                <w:sz w:val="20"/>
                <w:szCs w:val="28"/>
                <w:lang w:val="en-GB"/>
              </w:rPr>
              <w:t>…/gl-cor:entryDetail/gl-cor:documentDate</w:t>
            </w:r>
          </w:p>
        </w:tc>
        <w:tc>
          <w:tcPr>
            <w:tcW w:w="2410" w:type="dxa"/>
            <w:tcMar>
              <w:top w:w="70" w:type="dxa"/>
              <w:left w:w="80" w:type="dxa"/>
              <w:bottom w:w="70" w:type="dxa"/>
              <w:right w:w="80" w:type="dxa"/>
            </w:tcMar>
            <w:vAlign w:val="center"/>
          </w:tcPr>
          <w:p w14:paraId="603CADA7" w14:textId="77777777" w:rsidR="0071217D" w:rsidRPr="00E81FF9" w:rsidRDefault="00000000" w:rsidP="00A9507C">
            <w:pPr>
              <w:spacing w:after="0"/>
              <w:rPr>
                <w:sz w:val="20"/>
                <w:szCs w:val="28"/>
                <w:lang w:val="en-GB"/>
              </w:rPr>
            </w:pPr>
            <w:r w:rsidRPr="00E81FF9">
              <w:rPr>
                <w:sz w:val="20"/>
                <w:szCs w:val="28"/>
                <w:lang w:val="en-GB"/>
              </w:rPr>
              <w:t>documentDate fact column scoped by detail dimensions</w:t>
            </w:r>
          </w:p>
        </w:tc>
        <w:tc>
          <w:tcPr>
            <w:tcW w:w="2086" w:type="dxa"/>
            <w:tcMar>
              <w:top w:w="70" w:type="dxa"/>
              <w:left w:w="80" w:type="dxa"/>
              <w:bottom w:w="70" w:type="dxa"/>
              <w:right w:w="80" w:type="dxa"/>
            </w:tcMar>
            <w:vAlign w:val="center"/>
          </w:tcPr>
          <w:p w14:paraId="12DECA4B" w14:textId="77777777" w:rsidR="0071217D" w:rsidRPr="00E81FF9" w:rsidRDefault="00000000" w:rsidP="00A9507C">
            <w:pPr>
              <w:spacing w:after="0"/>
              <w:rPr>
                <w:sz w:val="20"/>
                <w:szCs w:val="28"/>
                <w:lang w:val="en-GB"/>
              </w:rPr>
            </w:pPr>
            <w:r w:rsidRPr="00E81FF9">
              <w:rPr>
                <w:sz w:val="20"/>
                <w:szCs w:val="28"/>
                <w:lang w:val="en-GB"/>
              </w:rPr>
              <w:t>Attribute binding / common datatype service</w:t>
            </w:r>
          </w:p>
        </w:tc>
      </w:tr>
    </w:tbl>
    <w:p w14:paraId="0543D575" w14:textId="77777777" w:rsidR="0071217D" w:rsidRPr="00E81FF9" w:rsidRDefault="00000000">
      <w:r w:rsidRPr="00E81FF9">
        <w:t>1) Tuple → OIM: parse Tuple/XML with the XBRL GL Next Syntax Binding Table; create the occurrence model; validate the HMD; write HMD-aligned Structured CSV and OIM metadata referencing the selected taxonomy entry point.</w:t>
      </w:r>
    </w:p>
    <w:p w14:paraId="16609890" w14:textId="77777777" w:rsidR="0071217D" w:rsidRPr="00E81FF9" w:rsidRDefault="00000000">
      <w:r w:rsidRPr="00E81FF9">
        <w:t>2) OIM → Tuple: load OIM metadata/table and rebuild the same occurrence model; validate dimensions, units, and facts; use the Tuple Syntax Binding Table to create tuples and facts in syntax order.</w:t>
      </w:r>
    </w:p>
    <w:p w14:paraId="12C9827D" w14:textId="77777777" w:rsidR="0071217D" w:rsidRPr="00E81FF9" w:rsidRDefault="00000000">
      <w:r w:rsidRPr="00E81FF9">
        <w:t>3) Do not invoke a Semantic Table for this representation change. Invoke one only when translating a different HMD, such as ADC, to XBRL GL Next.</w:t>
      </w:r>
    </w:p>
    <w:p w14:paraId="579FB566" w14:textId="77777777" w:rsidR="0071217D" w:rsidRPr="00E81FF9" w:rsidRDefault="00000000">
      <w:r w:rsidRPr="00E81FF9">
        <w:t>Current UADC PoC files provide related XBRL GL and xBRL-CSV evidence, but this worked example is the required target contract for XBRL GL Next. Conformance requires profile-specific taxonomy entry points, complete binding rows, and bidirectional tests.</w:t>
      </w:r>
    </w:p>
    <w:p w14:paraId="24FEE88B" w14:textId="77777777" w:rsidR="0071217D" w:rsidRPr="00E81FF9" w:rsidRDefault="00000000" w:rsidP="00271360">
      <w:pPr>
        <w:pStyle w:val="20"/>
      </w:pPr>
      <w:bookmarkStart w:id="41" w:name="_Toc241408868"/>
      <w:r w:rsidRPr="00E81FF9">
        <w:t>A.4 End-to-end trace examples</w:t>
      </w:r>
      <w:bookmarkEnd w:id="41"/>
    </w:p>
    <w:p w14:paraId="622BD1D8" w14:textId="77777777" w:rsidR="0071217D" w:rsidRPr="00E81FF9" w:rsidRDefault="00000000" w:rsidP="00FC41CC">
      <w:pPr>
        <w:pStyle w:val="AnnexTableTitle"/>
        <w:tabs>
          <w:tab w:val="clear" w:pos="0"/>
        </w:tabs>
      </w:pPr>
      <w:r w:rsidRPr="00E81FF9">
        <w:t>Artefact trace for review</w:t>
      </w:r>
    </w:p>
    <w:tbl>
      <w:tblPr>
        <w:tblStyle w:val="af7"/>
        <w:tblW w:w="0" w:type="auto"/>
        <w:tblLayout w:type="fixed"/>
        <w:tblCellMar>
          <w:left w:w="57" w:type="dxa"/>
          <w:right w:w="57" w:type="dxa"/>
        </w:tblCellMar>
        <w:tblLook w:val="04A0" w:firstRow="1" w:lastRow="0" w:firstColumn="1" w:lastColumn="0" w:noHBand="0" w:noVBand="1"/>
      </w:tblPr>
      <w:tblGrid>
        <w:gridCol w:w="1980"/>
        <w:gridCol w:w="1984"/>
        <w:gridCol w:w="2835"/>
        <w:gridCol w:w="2937"/>
      </w:tblGrid>
      <w:tr w:rsidR="0071217D" w:rsidRPr="00E81FF9" w14:paraId="12E0E330" w14:textId="77777777" w:rsidTr="00FA2F67">
        <w:trPr>
          <w:tblHeader/>
        </w:trPr>
        <w:tc>
          <w:tcPr>
            <w:tcW w:w="1980" w:type="dxa"/>
            <w:shd w:val="clear" w:color="auto" w:fill="F2F2F2" w:themeFill="background1" w:themeFillShade="F2"/>
            <w:tcMar>
              <w:top w:w="0" w:type="dxa"/>
              <w:left w:w="57" w:type="dxa"/>
              <w:bottom w:w="0" w:type="dxa"/>
              <w:right w:w="57" w:type="dxa"/>
            </w:tcMar>
            <w:vAlign w:val="center"/>
          </w:tcPr>
          <w:p w14:paraId="461E31E5" w14:textId="77777777" w:rsidR="0071217D" w:rsidRPr="00E81FF9" w:rsidRDefault="00000000" w:rsidP="00271360">
            <w:pPr>
              <w:spacing w:after="0"/>
              <w:jc w:val="center"/>
              <w:rPr>
                <w:sz w:val="20"/>
                <w:szCs w:val="28"/>
                <w:lang w:val="en-GB"/>
              </w:rPr>
            </w:pPr>
            <w:r w:rsidRPr="00E81FF9">
              <w:rPr>
                <w:b/>
                <w:sz w:val="20"/>
                <w:szCs w:val="28"/>
                <w:lang w:val="en-GB"/>
              </w:rPr>
              <w:t>Scenario</w:t>
            </w:r>
          </w:p>
        </w:tc>
        <w:tc>
          <w:tcPr>
            <w:tcW w:w="1984" w:type="dxa"/>
            <w:shd w:val="clear" w:color="auto" w:fill="F2F2F2" w:themeFill="background1" w:themeFillShade="F2"/>
            <w:tcMar>
              <w:top w:w="0" w:type="dxa"/>
              <w:left w:w="57" w:type="dxa"/>
              <w:bottom w:w="0" w:type="dxa"/>
              <w:right w:w="57" w:type="dxa"/>
            </w:tcMar>
            <w:vAlign w:val="center"/>
          </w:tcPr>
          <w:p w14:paraId="0F6D03A6" w14:textId="77777777" w:rsidR="0071217D" w:rsidRPr="00E81FF9" w:rsidRDefault="00000000" w:rsidP="00271360">
            <w:pPr>
              <w:spacing w:after="0"/>
              <w:jc w:val="center"/>
              <w:rPr>
                <w:sz w:val="20"/>
                <w:szCs w:val="28"/>
                <w:lang w:val="en-GB"/>
              </w:rPr>
            </w:pPr>
            <w:r w:rsidRPr="00E81FF9">
              <w:rPr>
                <w:b/>
                <w:sz w:val="20"/>
                <w:szCs w:val="28"/>
                <w:lang w:val="en-GB"/>
              </w:rPr>
              <w:t>HMD(s)</w:t>
            </w:r>
          </w:p>
        </w:tc>
        <w:tc>
          <w:tcPr>
            <w:tcW w:w="2835" w:type="dxa"/>
            <w:shd w:val="clear" w:color="auto" w:fill="F2F2F2" w:themeFill="background1" w:themeFillShade="F2"/>
            <w:tcMar>
              <w:top w:w="0" w:type="dxa"/>
              <w:left w:w="57" w:type="dxa"/>
              <w:bottom w:w="0" w:type="dxa"/>
              <w:right w:w="57" w:type="dxa"/>
            </w:tcMar>
            <w:vAlign w:val="center"/>
          </w:tcPr>
          <w:p w14:paraId="6431A888" w14:textId="77777777" w:rsidR="0071217D" w:rsidRPr="00E81FF9" w:rsidRDefault="00000000" w:rsidP="00271360">
            <w:pPr>
              <w:spacing w:after="0"/>
              <w:jc w:val="center"/>
              <w:rPr>
                <w:sz w:val="20"/>
                <w:szCs w:val="28"/>
                <w:lang w:val="en-GB"/>
              </w:rPr>
            </w:pPr>
            <w:r w:rsidRPr="00E81FF9">
              <w:rPr>
                <w:b/>
                <w:sz w:val="20"/>
                <w:szCs w:val="28"/>
                <w:lang w:val="en-GB"/>
              </w:rPr>
              <w:t>Table(s)</w:t>
            </w:r>
          </w:p>
        </w:tc>
        <w:tc>
          <w:tcPr>
            <w:tcW w:w="2937" w:type="dxa"/>
            <w:shd w:val="clear" w:color="auto" w:fill="F2F2F2" w:themeFill="background1" w:themeFillShade="F2"/>
            <w:tcMar>
              <w:top w:w="0" w:type="dxa"/>
              <w:left w:w="57" w:type="dxa"/>
              <w:bottom w:w="0" w:type="dxa"/>
              <w:right w:w="57" w:type="dxa"/>
            </w:tcMar>
            <w:vAlign w:val="center"/>
          </w:tcPr>
          <w:p w14:paraId="601B5035" w14:textId="77777777" w:rsidR="0071217D" w:rsidRPr="00E81FF9" w:rsidRDefault="00000000" w:rsidP="00271360">
            <w:pPr>
              <w:spacing w:after="0"/>
              <w:jc w:val="center"/>
              <w:rPr>
                <w:sz w:val="20"/>
                <w:szCs w:val="28"/>
                <w:lang w:val="en-GB"/>
              </w:rPr>
            </w:pPr>
            <w:r w:rsidRPr="00E81FF9">
              <w:rPr>
                <w:b/>
                <w:sz w:val="20"/>
                <w:szCs w:val="28"/>
                <w:lang w:val="en-GB"/>
              </w:rPr>
              <w:t>Expected round-trip assertion</w:t>
            </w:r>
          </w:p>
        </w:tc>
      </w:tr>
      <w:tr w:rsidR="0071217D" w:rsidRPr="00E81FF9" w14:paraId="05E0A433" w14:textId="77777777" w:rsidTr="00FA2F67">
        <w:tc>
          <w:tcPr>
            <w:tcW w:w="1980" w:type="dxa"/>
            <w:tcMar>
              <w:top w:w="0" w:type="dxa"/>
              <w:left w:w="57" w:type="dxa"/>
              <w:bottom w:w="0" w:type="dxa"/>
              <w:right w:w="57" w:type="dxa"/>
            </w:tcMar>
            <w:vAlign w:val="center"/>
          </w:tcPr>
          <w:p w14:paraId="58786B6C" w14:textId="77777777" w:rsidR="0071217D" w:rsidRPr="00E81FF9" w:rsidRDefault="00000000" w:rsidP="00271360">
            <w:pPr>
              <w:spacing w:after="0"/>
              <w:rPr>
                <w:sz w:val="20"/>
                <w:szCs w:val="28"/>
                <w:lang w:val="en-GB"/>
              </w:rPr>
            </w:pPr>
            <w:r w:rsidRPr="00E81FF9">
              <w:rPr>
                <w:sz w:val="20"/>
                <w:szCs w:val="28"/>
                <w:lang w:val="en-GB"/>
              </w:rPr>
              <w:t>UBL ↔ CII</w:t>
            </w:r>
          </w:p>
        </w:tc>
        <w:tc>
          <w:tcPr>
            <w:tcW w:w="1984" w:type="dxa"/>
            <w:tcMar>
              <w:top w:w="0" w:type="dxa"/>
              <w:left w:w="57" w:type="dxa"/>
              <w:bottom w:w="0" w:type="dxa"/>
              <w:right w:w="57" w:type="dxa"/>
            </w:tcMar>
            <w:vAlign w:val="center"/>
          </w:tcPr>
          <w:p w14:paraId="1EBDF6E9" w14:textId="77777777" w:rsidR="0071217D" w:rsidRPr="00E81FF9" w:rsidRDefault="00000000" w:rsidP="00271360">
            <w:pPr>
              <w:spacing w:after="0"/>
              <w:rPr>
                <w:sz w:val="20"/>
                <w:szCs w:val="28"/>
                <w:lang w:val="en-GB"/>
              </w:rPr>
            </w:pPr>
            <w:r w:rsidRPr="00E81FF9">
              <w:rPr>
                <w:sz w:val="20"/>
                <w:szCs w:val="28"/>
                <w:lang w:val="en-GB"/>
              </w:rPr>
              <w:t>EN 16931</w:t>
            </w:r>
          </w:p>
        </w:tc>
        <w:tc>
          <w:tcPr>
            <w:tcW w:w="2835" w:type="dxa"/>
            <w:tcMar>
              <w:top w:w="0" w:type="dxa"/>
              <w:left w:w="57" w:type="dxa"/>
              <w:bottom w:w="0" w:type="dxa"/>
              <w:right w:w="57" w:type="dxa"/>
            </w:tcMar>
            <w:vAlign w:val="center"/>
          </w:tcPr>
          <w:p w14:paraId="78B618F7" w14:textId="77777777" w:rsidR="0071217D" w:rsidRPr="00E81FF9" w:rsidRDefault="00000000" w:rsidP="00271360">
            <w:pPr>
              <w:spacing w:after="0"/>
              <w:rPr>
                <w:sz w:val="20"/>
                <w:szCs w:val="28"/>
                <w:lang w:val="en-GB"/>
              </w:rPr>
            </w:pPr>
            <w:r w:rsidRPr="00E81FF9">
              <w:rPr>
                <w:sz w:val="20"/>
                <w:szCs w:val="28"/>
                <w:lang w:val="en-GB"/>
              </w:rPr>
              <w:t>UBL Syntax Binding; CII Syntax Binding</w:t>
            </w:r>
          </w:p>
        </w:tc>
        <w:tc>
          <w:tcPr>
            <w:tcW w:w="2937" w:type="dxa"/>
            <w:tcMar>
              <w:top w:w="0" w:type="dxa"/>
              <w:left w:w="57" w:type="dxa"/>
              <w:bottom w:w="0" w:type="dxa"/>
              <w:right w:w="57" w:type="dxa"/>
            </w:tcMar>
            <w:vAlign w:val="center"/>
          </w:tcPr>
          <w:p w14:paraId="7CE8B124" w14:textId="77777777" w:rsidR="0071217D" w:rsidRPr="00E81FF9" w:rsidRDefault="00000000" w:rsidP="00271360">
            <w:pPr>
              <w:spacing w:after="0"/>
              <w:rPr>
                <w:sz w:val="20"/>
                <w:szCs w:val="28"/>
                <w:lang w:val="en-GB"/>
              </w:rPr>
            </w:pPr>
            <w:r w:rsidRPr="00E81FF9">
              <w:rPr>
                <w:sz w:val="20"/>
                <w:szCs w:val="28"/>
                <w:lang w:val="en-GB"/>
              </w:rPr>
              <w:t>Same supported semantic occurrences and typed values after both pivots</w:t>
            </w:r>
          </w:p>
        </w:tc>
      </w:tr>
      <w:tr w:rsidR="0071217D" w:rsidRPr="00E81FF9" w14:paraId="21C5969F" w14:textId="77777777" w:rsidTr="00FA2F67">
        <w:tc>
          <w:tcPr>
            <w:tcW w:w="1980" w:type="dxa"/>
            <w:tcMar>
              <w:top w:w="0" w:type="dxa"/>
              <w:left w:w="57" w:type="dxa"/>
              <w:bottom w:w="0" w:type="dxa"/>
              <w:right w:w="57" w:type="dxa"/>
            </w:tcMar>
            <w:vAlign w:val="center"/>
          </w:tcPr>
          <w:p w14:paraId="1607DE38" w14:textId="77777777" w:rsidR="0071217D" w:rsidRPr="00E81FF9" w:rsidRDefault="00000000" w:rsidP="00271360">
            <w:pPr>
              <w:spacing w:after="0"/>
              <w:rPr>
                <w:sz w:val="20"/>
                <w:szCs w:val="28"/>
                <w:lang w:val="en-GB"/>
              </w:rPr>
            </w:pPr>
            <w:r w:rsidRPr="00E81FF9">
              <w:rPr>
                <w:sz w:val="20"/>
                <w:szCs w:val="28"/>
                <w:lang w:val="en-GB"/>
              </w:rPr>
              <w:t>GJEF ↔ tidy</w:t>
            </w:r>
          </w:p>
        </w:tc>
        <w:tc>
          <w:tcPr>
            <w:tcW w:w="1984" w:type="dxa"/>
            <w:tcMar>
              <w:top w:w="0" w:type="dxa"/>
              <w:left w:w="57" w:type="dxa"/>
              <w:bottom w:w="0" w:type="dxa"/>
              <w:right w:w="57" w:type="dxa"/>
            </w:tcMar>
            <w:vAlign w:val="center"/>
          </w:tcPr>
          <w:p w14:paraId="46E4CBD5" w14:textId="77777777" w:rsidR="0071217D" w:rsidRPr="00E81FF9" w:rsidRDefault="00000000" w:rsidP="00271360">
            <w:pPr>
              <w:spacing w:after="0"/>
              <w:rPr>
                <w:sz w:val="20"/>
                <w:szCs w:val="28"/>
                <w:lang w:val="en-GB"/>
              </w:rPr>
            </w:pPr>
            <w:r w:rsidRPr="00E81FF9">
              <w:rPr>
                <w:sz w:val="20"/>
                <w:szCs w:val="28"/>
                <w:lang w:val="en-GB"/>
              </w:rPr>
              <w:t>JP accounting</w:t>
            </w:r>
          </w:p>
        </w:tc>
        <w:tc>
          <w:tcPr>
            <w:tcW w:w="2835" w:type="dxa"/>
            <w:tcMar>
              <w:top w:w="0" w:type="dxa"/>
              <w:left w:w="57" w:type="dxa"/>
              <w:bottom w:w="0" w:type="dxa"/>
              <w:right w:w="57" w:type="dxa"/>
            </w:tcMar>
            <w:vAlign w:val="center"/>
          </w:tcPr>
          <w:p w14:paraId="526C7AC7" w14:textId="77777777" w:rsidR="0071217D" w:rsidRPr="00E81FF9" w:rsidRDefault="00000000" w:rsidP="00271360">
            <w:pPr>
              <w:spacing w:after="0"/>
              <w:rPr>
                <w:sz w:val="20"/>
                <w:szCs w:val="28"/>
                <w:lang w:val="en-GB"/>
              </w:rPr>
            </w:pPr>
            <w:r w:rsidRPr="00E81FF9">
              <w:rPr>
                <w:sz w:val="20"/>
                <w:szCs w:val="28"/>
                <w:lang w:val="en-GB"/>
              </w:rPr>
              <w:t>GJEF Flat CSV Semantic Path</w:t>
            </w:r>
          </w:p>
        </w:tc>
        <w:tc>
          <w:tcPr>
            <w:tcW w:w="2937" w:type="dxa"/>
            <w:tcMar>
              <w:top w:w="0" w:type="dxa"/>
              <w:left w:w="57" w:type="dxa"/>
              <w:bottom w:w="0" w:type="dxa"/>
              <w:right w:w="57" w:type="dxa"/>
            </w:tcMar>
            <w:vAlign w:val="center"/>
          </w:tcPr>
          <w:p w14:paraId="26AEFA50" w14:textId="77777777" w:rsidR="0071217D" w:rsidRPr="00E81FF9" w:rsidRDefault="00000000" w:rsidP="00271360">
            <w:pPr>
              <w:spacing w:after="0"/>
              <w:rPr>
                <w:sz w:val="20"/>
                <w:szCs w:val="28"/>
                <w:lang w:val="en-GB"/>
              </w:rPr>
            </w:pPr>
            <w:r w:rsidRPr="00E81FF9">
              <w:rPr>
                <w:sz w:val="20"/>
                <w:szCs w:val="28"/>
                <w:lang w:val="en-GB"/>
              </w:rPr>
              <w:t>Supported physical columns and declared occurrences reproduce; losses diagnosed</w:t>
            </w:r>
          </w:p>
        </w:tc>
      </w:tr>
      <w:tr w:rsidR="0071217D" w:rsidRPr="00E81FF9" w14:paraId="3BED31B0" w14:textId="77777777" w:rsidTr="00FA2F67">
        <w:tc>
          <w:tcPr>
            <w:tcW w:w="1980" w:type="dxa"/>
            <w:tcMar>
              <w:top w:w="0" w:type="dxa"/>
              <w:left w:w="57" w:type="dxa"/>
              <w:bottom w:w="0" w:type="dxa"/>
              <w:right w:w="57" w:type="dxa"/>
            </w:tcMar>
            <w:vAlign w:val="center"/>
          </w:tcPr>
          <w:p w14:paraId="34301725" w14:textId="77777777" w:rsidR="0071217D" w:rsidRPr="00E81FF9" w:rsidRDefault="00000000" w:rsidP="00271360">
            <w:pPr>
              <w:spacing w:after="0"/>
              <w:rPr>
                <w:sz w:val="20"/>
                <w:szCs w:val="28"/>
                <w:lang w:val="en-GB"/>
              </w:rPr>
            </w:pPr>
            <w:r w:rsidRPr="00E81FF9">
              <w:rPr>
                <w:sz w:val="20"/>
                <w:szCs w:val="28"/>
                <w:lang w:val="en-GB"/>
              </w:rPr>
              <w:t>ADC ↔ XBRL GL Next</w:t>
            </w:r>
          </w:p>
        </w:tc>
        <w:tc>
          <w:tcPr>
            <w:tcW w:w="1984" w:type="dxa"/>
            <w:tcMar>
              <w:top w:w="0" w:type="dxa"/>
              <w:left w:w="57" w:type="dxa"/>
              <w:bottom w:w="0" w:type="dxa"/>
              <w:right w:w="57" w:type="dxa"/>
            </w:tcMar>
            <w:vAlign w:val="center"/>
          </w:tcPr>
          <w:p w14:paraId="33F4C7ED" w14:textId="77777777" w:rsidR="0071217D" w:rsidRPr="00E81FF9" w:rsidRDefault="00000000" w:rsidP="00271360">
            <w:pPr>
              <w:spacing w:after="0"/>
              <w:rPr>
                <w:sz w:val="20"/>
                <w:szCs w:val="28"/>
                <w:lang w:val="en-GB"/>
              </w:rPr>
            </w:pPr>
            <w:r w:rsidRPr="00E81FF9">
              <w:rPr>
                <w:sz w:val="20"/>
                <w:szCs w:val="28"/>
                <w:lang w:val="en-GB"/>
              </w:rPr>
              <w:t>ADC + XBRL GL Next</w:t>
            </w:r>
          </w:p>
        </w:tc>
        <w:tc>
          <w:tcPr>
            <w:tcW w:w="2835" w:type="dxa"/>
            <w:tcMar>
              <w:top w:w="0" w:type="dxa"/>
              <w:left w:w="57" w:type="dxa"/>
              <w:bottom w:w="0" w:type="dxa"/>
              <w:right w:w="57" w:type="dxa"/>
            </w:tcMar>
            <w:vAlign w:val="center"/>
          </w:tcPr>
          <w:p w14:paraId="50A68EA3" w14:textId="77777777" w:rsidR="0071217D" w:rsidRPr="00E81FF9" w:rsidRDefault="00000000" w:rsidP="00271360">
            <w:pPr>
              <w:spacing w:after="0"/>
              <w:rPr>
                <w:sz w:val="20"/>
                <w:szCs w:val="28"/>
                <w:lang w:val="en-GB"/>
              </w:rPr>
            </w:pPr>
            <w:r w:rsidRPr="00E81FF9">
              <w:rPr>
                <w:sz w:val="20"/>
                <w:szCs w:val="28"/>
                <w:lang w:val="en-GB"/>
              </w:rPr>
              <w:t>Semantic Table, plus syntax tables at external edges</w:t>
            </w:r>
          </w:p>
        </w:tc>
        <w:tc>
          <w:tcPr>
            <w:tcW w:w="2937" w:type="dxa"/>
            <w:tcMar>
              <w:top w:w="0" w:type="dxa"/>
              <w:left w:w="57" w:type="dxa"/>
              <w:bottom w:w="0" w:type="dxa"/>
              <w:right w:w="57" w:type="dxa"/>
            </w:tcMar>
            <w:vAlign w:val="center"/>
          </w:tcPr>
          <w:p w14:paraId="20BADE41" w14:textId="77777777" w:rsidR="0071217D" w:rsidRPr="00E81FF9" w:rsidRDefault="00000000" w:rsidP="00271360">
            <w:pPr>
              <w:spacing w:after="0"/>
              <w:rPr>
                <w:sz w:val="20"/>
                <w:szCs w:val="28"/>
                <w:lang w:val="en-GB"/>
              </w:rPr>
            </w:pPr>
            <w:r w:rsidRPr="00E81FF9">
              <w:rPr>
                <w:sz w:val="20"/>
                <w:szCs w:val="28"/>
                <w:lang w:val="en-GB"/>
              </w:rPr>
              <w:t>roundtrip_class identifies exact, normalised, lossy, or unsupported mappings</w:t>
            </w:r>
          </w:p>
        </w:tc>
      </w:tr>
      <w:tr w:rsidR="0071217D" w:rsidRPr="00E81FF9" w14:paraId="63400115" w14:textId="77777777" w:rsidTr="00FA2F67">
        <w:tc>
          <w:tcPr>
            <w:tcW w:w="1980" w:type="dxa"/>
            <w:tcMar>
              <w:top w:w="0" w:type="dxa"/>
              <w:left w:w="57" w:type="dxa"/>
              <w:bottom w:w="0" w:type="dxa"/>
              <w:right w:w="57" w:type="dxa"/>
            </w:tcMar>
            <w:vAlign w:val="center"/>
          </w:tcPr>
          <w:p w14:paraId="1598111F" w14:textId="77777777" w:rsidR="0071217D" w:rsidRPr="00E81FF9" w:rsidRDefault="00000000" w:rsidP="00271360">
            <w:pPr>
              <w:spacing w:after="0"/>
              <w:rPr>
                <w:sz w:val="20"/>
                <w:szCs w:val="28"/>
                <w:lang w:val="en-GB"/>
              </w:rPr>
            </w:pPr>
            <w:r w:rsidRPr="00E81FF9">
              <w:rPr>
                <w:sz w:val="20"/>
                <w:szCs w:val="28"/>
                <w:lang w:val="en-GB"/>
              </w:rPr>
              <w:t>XBRL GL Next Tuple ↔ OIM</w:t>
            </w:r>
          </w:p>
        </w:tc>
        <w:tc>
          <w:tcPr>
            <w:tcW w:w="1984" w:type="dxa"/>
            <w:tcMar>
              <w:top w:w="0" w:type="dxa"/>
              <w:left w:w="57" w:type="dxa"/>
              <w:bottom w:w="0" w:type="dxa"/>
              <w:right w:w="57" w:type="dxa"/>
            </w:tcMar>
            <w:vAlign w:val="center"/>
          </w:tcPr>
          <w:p w14:paraId="05D5801F" w14:textId="77777777" w:rsidR="0071217D" w:rsidRPr="00E81FF9" w:rsidRDefault="00000000" w:rsidP="00271360">
            <w:pPr>
              <w:spacing w:after="0"/>
              <w:rPr>
                <w:sz w:val="20"/>
                <w:szCs w:val="28"/>
                <w:lang w:val="en-GB"/>
              </w:rPr>
            </w:pPr>
            <w:r w:rsidRPr="00E81FF9">
              <w:rPr>
                <w:sz w:val="20"/>
                <w:szCs w:val="28"/>
                <w:lang w:val="en-GB"/>
              </w:rPr>
              <w:t>XBRL GL Next</w:t>
            </w:r>
          </w:p>
        </w:tc>
        <w:tc>
          <w:tcPr>
            <w:tcW w:w="2835" w:type="dxa"/>
            <w:tcMar>
              <w:top w:w="0" w:type="dxa"/>
              <w:left w:w="57" w:type="dxa"/>
              <w:bottom w:w="0" w:type="dxa"/>
              <w:right w:w="57" w:type="dxa"/>
            </w:tcMar>
            <w:vAlign w:val="center"/>
          </w:tcPr>
          <w:p w14:paraId="6AA0DF07" w14:textId="77777777" w:rsidR="0071217D" w:rsidRPr="00E81FF9" w:rsidRDefault="00000000" w:rsidP="00271360">
            <w:pPr>
              <w:spacing w:after="0"/>
              <w:rPr>
                <w:sz w:val="20"/>
                <w:szCs w:val="28"/>
                <w:lang w:val="en-GB"/>
              </w:rPr>
            </w:pPr>
            <w:r w:rsidRPr="00E81FF9">
              <w:rPr>
                <w:sz w:val="20"/>
                <w:szCs w:val="28"/>
                <w:lang w:val="en-GB"/>
              </w:rPr>
              <w:t>Tuple Syntax Binding + OIM profile</w:t>
            </w:r>
          </w:p>
        </w:tc>
        <w:tc>
          <w:tcPr>
            <w:tcW w:w="2937" w:type="dxa"/>
            <w:tcMar>
              <w:top w:w="0" w:type="dxa"/>
              <w:left w:w="57" w:type="dxa"/>
              <w:bottom w:w="0" w:type="dxa"/>
              <w:right w:w="57" w:type="dxa"/>
            </w:tcMar>
            <w:vAlign w:val="center"/>
          </w:tcPr>
          <w:p w14:paraId="38991178" w14:textId="77777777" w:rsidR="0071217D" w:rsidRPr="00E81FF9" w:rsidRDefault="00000000" w:rsidP="00271360">
            <w:pPr>
              <w:spacing w:after="0"/>
              <w:rPr>
                <w:sz w:val="20"/>
                <w:szCs w:val="28"/>
                <w:lang w:val="en-GB"/>
              </w:rPr>
            </w:pPr>
            <w:r w:rsidRPr="00E81FF9">
              <w:rPr>
                <w:sz w:val="20"/>
                <w:szCs w:val="28"/>
                <w:lang w:val="en-GB"/>
              </w:rPr>
              <w:t>Occurrence identity, fact values, datatype, units, and order-independent OIM meaning preserved</w:t>
            </w:r>
          </w:p>
        </w:tc>
      </w:tr>
    </w:tbl>
    <w:p w14:paraId="29767053" w14:textId="77777777" w:rsidR="00CE311B" w:rsidRPr="00E81FF9" w:rsidRDefault="00000000">
      <w:pPr>
        <w:pStyle w:val="20"/>
        <w:pageBreakBefore/>
      </w:pPr>
      <w:bookmarkStart w:id="42" w:name="_Toc241408869"/>
      <w:r w:rsidRPr="00E81FF9">
        <w:t>A.5 Transformation tables used by current scripts</w:t>
      </w:r>
      <w:bookmarkEnd w:id="42"/>
    </w:p>
    <w:p w14:paraId="3FBFF6FF" w14:textId="77777777" w:rsidR="00CE311B" w:rsidRPr="00E81FF9" w:rsidRDefault="00000000">
      <w:r w:rsidRPr="00E81FF9">
        <w:t>This appendix identifies the transformation-table files loaded by the current WORK scripts and tests as of 2026-08-16. The complete CSV file is authoritative; the inventory records its runtime role, data-row count, and the first 16 hexadecimal characters of its SHA-256 fingerprint. Full fingerprints are retained in the task validation record. A change of file content, header, or profile requires this inventory and the corresponding program specification to be reviewed together.</w:t>
      </w:r>
    </w:p>
    <w:p w14:paraId="42735C1E" w14:textId="77777777" w:rsidR="00CE311B" w:rsidRPr="00E81FF9" w:rsidRDefault="00000000" w:rsidP="00FC41CC">
      <w:pPr>
        <w:pStyle w:val="AnnexTableTitle"/>
        <w:tabs>
          <w:tab w:val="clear" w:pos="0"/>
        </w:tabs>
      </w:pPr>
      <w:r w:rsidRPr="00E81FF9">
        <w:t>Current script-to-table contract</w:t>
      </w:r>
    </w:p>
    <w:tbl>
      <w:tblPr>
        <w:tblStyle w:val="af7"/>
        <w:tblW w:w="5005" w:type="pct"/>
        <w:tblInd w:w="171" w:type="dxa"/>
        <w:tblLayout w:type="fixed"/>
        <w:tblCellMar>
          <w:left w:w="57" w:type="dxa"/>
          <w:right w:w="57" w:type="dxa"/>
        </w:tblCellMar>
        <w:tblLook w:val="04A0" w:firstRow="1" w:lastRow="0" w:firstColumn="1" w:lastColumn="0" w:noHBand="0" w:noVBand="1"/>
      </w:tblPr>
      <w:tblGrid>
        <w:gridCol w:w="3085"/>
        <w:gridCol w:w="1417"/>
        <w:gridCol w:w="1843"/>
        <w:gridCol w:w="1376"/>
        <w:gridCol w:w="2025"/>
      </w:tblGrid>
      <w:tr w:rsidR="00CE311B" w:rsidRPr="00E81FF9" w14:paraId="471CB87A" w14:textId="77777777" w:rsidTr="00E81FF9">
        <w:trPr>
          <w:tblHeader/>
        </w:trPr>
        <w:tc>
          <w:tcPr>
            <w:tcW w:w="3085" w:type="dxa"/>
            <w:shd w:val="clear" w:color="auto" w:fill="F2F2F2" w:themeFill="background1" w:themeFillShade="F2"/>
            <w:tcMar>
              <w:top w:w="80" w:type="dxa"/>
              <w:left w:w="120" w:type="dxa"/>
              <w:bottom w:w="80" w:type="dxa"/>
              <w:right w:w="120" w:type="dxa"/>
            </w:tcMar>
            <w:vAlign w:val="center"/>
          </w:tcPr>
          <w:p w14:paraId="5EA1CFAD" w14:textId="77777777" w:rsidR="00CE311B" w:rsidRPr="00E81FF9" w:rsidRDefault="00000000" w:rsidP="00E81FF9">
            <w:pPr>
              <w:pStyle w:val="Tablebody"/>
              <w:jc w:val="center"/>
              <w:rPr>
                <w:b/>
                <w:bCs/>
              </w:rPr>
            </w:pPr>
            <w:r w:rsidRPr="00E81FF9">
              <w:rPr>
                <w:b/>
                <w:bCs/>
              </w:rPr>
              <w:t>Program</w:t>
            </w:r>
          </w:p>
        </w:tc>
        <w:tc>
          <w:tcPr>
            <w:tcW w:w="1417" w:type="dxa"/>
            <w:shd w:val="clear" w:color="auto" w:fill="F2F2F2" w:themeFill="background1" w:themeFillShade="F2"/>
            <w:tcMar>
              <w:top w:w="80" w:type="dxa"/>
              <w:left w:w="120" w:type="dxa"/>
              <w:bottom w:w="80" w:type="dxa"/>
              <w:right w:w="120" w:type="dxa"/>
            </w:tcMar>
            <w:vAlign w:val="center"/>
          </w:tcPr>
          <w:p w14:paraId="00A90574" w14:textId="77777777" w:rsidR="00CE311B" w:rsidRPr="00E81FF9" w:rsidRDefault="00000000" w:rsidP="00E81FF9">
            <w:pPr>
              <w:pStyle w:val="Tablebody"/>
              <w:jc w:val="center"/>
              <w:rPr>
                <w:b/>
                <w:bCs/>
              </w:rPr>
            </w:pPr>
            <w:r w:rsidRPr="00E81FF9">
              <w:rPr>
                <w:b/>
                <w:bCs/>
              </w:rPr>
              <w:t>Interface</w:t>
            </w:r>
          </w:p>
        </w:tc>
        <w:tc>
          <w:tcPr>
            <w:tcW w:w="1843" w:type="dxa"/>
            <w:shd w:val="clear" w:color="auto" w:fill="F2F2F2" w:themeFill="background1" w:themeFillShade="F2"/>
            <w:tcMar>
              <w:top w:w="80" w:type="dxa"/>
              <w:left w:w="120" w:type="dxa"/>
              <w:bottom w:w="80" w:type="dxa"/>
              <w:right w:w="120" w:type="dxa"/>
            </w:tcMar>
            <w:vAlign w:val="center"/>
          </w:tcPr>
          <w:p w14:paraId="6F42F24D" w14:textId="77777777" w:rsidR="00CE311B" w:rsidRPr="00E81FF9" w:rsidRDefault="00000000" w:rsidP="00E81FF9">
            <w:pPr>
              <w:pStyle w:val="Tablebody"/>
              <w:jc w:val="center"/>
              <w:rPr>
                <w:b/>
                <w:bCs/>
              </w:rPr>
            </w:pPr>
            <w:r w:rsidRPr="00E81FF9">
              <w:rPr>
                <w:b/>
                <w:bCs/>
              </w:rPr>
              <w:t>Table contract</w:t>
            </w:r>
          </w:p>
        </w:tc>
        <w:tc>
          <w:tcPr>
            <w:tcW w:w="1376" w:type="dxa"/>
            <w:shd w:val="clear" w:color="auto" w:fill="F2F2F2" w:themeFill="background1" w:themeFillShade="F2"/>
            <w:tcMar>
              <w:top w:w="80" w:type="dxa"/>
              <w:left w:w="120" w:type="dxa"/>
              <w:bottom w:w="80" w:type="dxa"/>
              <w:right w:w="120" w:type="dxa"/>
            </w:tcMar>
            <w:vAlign w:val="center"/>
          </w:tcPr>
          <w:p w14:paraId="765678E5" w14:textId="77777777" w:rsidR="00CE311B" w:rsidRPr="00E81FF9" w:rsidRDefault="00000000" w:rsidP="00E81FF9">
            <w:pPr>
              <w:pStyle w:val="Tablebody"/>
              <w:jc w:val="center"/>
              <w:rPr>
                <w:b/>
                <w:bCs/>
              </w:rPr>
            </w:pPr>
            <w:r w:rsidRPr="00E81FF9">
              <w:rPr>
                <w:b/>
                <w:bCs/>
              </w:rPr>
              <w:t>Governed instances</w:t>
            </w:r>
          </w:p>
        </w:tc>
        <w:tc>
          <w:tcPr>
            <w:tcW w:w="2025" w:type="dxa"/>
            <w:shd w:val="clear" w:color="auto" w:fill="F2F2F2" w:themeFill="background1" w:themeFillShade="F2"/>
            <w:tcMar>
              <w:top w:w="80" w:type="dxa"/>
              <w:left w:w="120" w:type="dxa"/>
              <w:bottom w:w="80" w:type="dxa"/>
              <w:right w:w="120" w:type="dxa"/>
            </w:tcMar>
            <w:vAlign w:val="center"/>
          </w:tcPr>
          <w:p w14:paraId="6E68D769" w14:textId="77777777" w:rsidR="00CE311B" w:rsidRPr="00E81FF9" w:rsidRDefault="00000000" w:rsidP="00E81FF9">
            <w:pPr>
              <w:pStyle w:val="Tablebody"/>
              <w:jc w:val="center"/>
              <w:rPr>
                <w:b/>
                <w:bCs/>
              </w:rPr>
            </w:pPr>
            <w:r w:rsidRPr="00E81FF9">
              <w:rPr>
                <w:b/>
                <w:bCs/>
              </w:rPr>
              <w:t>Direction</w:t>
            </w:r>
          </w:p>
        </w:tc>
      </w:tr>
      <w:tr w:rsidR="00CE311B" w:rsidRPr="00E81FF9" w14:paraId="0CDA6336" w14:textId="77777777" w:rsidTr="00E81FF9">
        <w:tc>
          <w:tcPr>
            <w:tcW w:w="3085" w:type="dxa"/>
            <w:vAlign w:val="center"/>
          </w:tcPr>
          <w:p w14:paraId="33DDF85D" w14:textId="77777777" w:rsidR="00CE311B" w:rsidRPr="00E81FF9" w:rsidRDefault="00000000" w:rsidP="00E81FF9">
            <w:pPr>
              <w:pStyle w:val="Tablebody"/>
              <w:jc w:val="both"/>
            </w:pPr>
            <w:r w:rsidRPr="00E81FF9">
              <w:t>tools/binding/syntax_binding.py</w:t>
            </w:r>
          </w:p>
        </w:tc>
        <w:tc>
          <w:tcPr>
            <w:tcW w:w="1417" w:type="dxa"/>
            <w:vAlign w:val="center"/>
          </w:tcPr>
          <w:p w14:paraId="658DCBAB" w14:textId="77777777" w:rsidR="00CE311B" w:rsidRPr="00E81FF9" w:rsidRDefault="00000000" w:rsidP="00E81FF9">
            <w:pPr>
              <w:pStyle w:val="Tablebody"/>
              <w:jc w:val="both"/>
            </w:pPr>
            <w:r w:rsidRPr="00E81FF9">
              <w:t>profile/config</w:t>
            </w:r>
          </w:p>
        </w:tc>
        <w:tc>
          <w:tcPr>
            <w:tcW w:w="1843" w:type="dxa"/>
            <w:vAlign w:val="center"/>
          </w:tcPr>
          <w:p w14:paraId="0BCB4EB1" w14:textId="77777777" w:rsidR="00CE311B" w:rsidRPr="00E81FF9" w:rsidRDefault="00000000" w:rsidP="00E81FF9">
            <w:pPr>
              <w:pStyle w:val="Tablebody"/>
            </w:pPr>
            <w:r w:rsidRPr="00E81FF9">
              <w:t>Syntax Binding Table</w:t>
            </w:r>
          </w:p>
        </w:tc>
        <w:tc>
          <w:tcPr>
            <w:tcW w:w="1376" w:type="dxa"/>
            <w:vAlign w:val="center"/>
          </w:tcPr>
          <w:p w14:paraId="1196A18A" w14:textId="77777777" w:rsidR="00CE311B" w:rsidRPr="00E81FF9" w:rsidRDefault="00000000" w:rsidP="00E81FF9">
            <w:pPr>
              <w:pStyle w:val="Tablebody"/>
            </w:pPr>
            <w:r w:rsidRPr="00E81FF9">
              <w:t>UBL and CII profiles</w:t>
            </w:r>
          </w:p>
        </w:tc>
        <w:tc>
          <w:tcPr>
            <w:tcW w:w="2025" w:type="dxa"/>
            <w:vAlign w:val="center"/>
          </w:tcPr>
          <w:p w14:paraId="5ABFD850" w14:textId="77777777" w:rsidR="00CE311B" w:rsidRPr="00E81FF9" w:rsidRDefault="00000000" w:rsidP="00E81FF9">
            <w:pPr>
              <w:pStyle w:val="Tablebody"/>
            </w:pPr>
            <w:r w:rsidRPr="00E81FF9">
              <w:t>Syntax ↔ Structured CSV</w:t>
            </w:r>
          </w:p>
        </w:tc>
      </w:tr>
      <w:tr w:rsidR="00CE311B" w:rsidRPr="00E81FF9" w14:paraId="2A40967B" w14:textId="77777777" w:rsidTr="00E81FF9">
        <w:tc>
          <w:tcPr>
            <w:tcW w:w="3085" w:type="dxa"/>
            <w:vAlign w:val="center"/>
          </w:tcPr>
          <w:p w14:paraId="311CC28B" w14:textId="77777777" w:rsidR="00CE311B" w:rsidRPr="00E81FF9" w:rsidRDefault="00000000" w:rsidP="00E81FF9">
            <w:pPr>
              <w:pStyle w:val="Tablebody"/>
              <w:jc w:val="both"/>
            </w:pPr>
            <w:r w:rsidRPr="00E81FF9">
              <w:t>tools/binding/semantic_binding.py</w:t>
            </w:r>
          </w:p>
        </w:tc>
        <w:tc>
          <w:tcPr>
            <w:tcW w:w="1417" w:type="dxa"/>
            <w:vAlign w:val="center"/>
          </w:tcPr>
          <w:p>
            <w:r>
              <w:t>source_* and target_* HMD metadata including source_semantic_path / target_semantic_path, transformation, mapping_status, confidence, reason_codes, review_note (27-column contract)</w:t>
            </w:r>
          </w:p>
        </w:tc>
        <w:tc>
          <w:tcPr>
            <w:tcW w:w="1843" w:type="dxa"/>
            <w:vAlign w:val="center"/>
          </w:tcPr>
          <w:p>
            <w:r>
              <w:t>Performs reversible Structured CSV ⇄ Structured CSV mapping between different HMDs using explicit Semantic Binding rows.</w:t>
            </w:r>
          </w:p>
        </w:tc>
        <w:tc>
          <w:tcPr>
            <w:tcW w:w="1376" w:type="dxa"/>
            <w:vAlign w:val="center"/>
          </w:tcPr>
          <w:p w14:paraId="70F1A748" w14:textId="77777777" w:rsidR="00CE311B" w:rsidRPr="00E81FF9" w:rsidRDefault="00000000" w:rsidP="00E81FF9">
            <w:pPr>
              <w:pStyle w:val="Tablebody"/>
            </w:pPr>
            <w:r w:rsidRPr="00E81FF9">
              <w:t>Configured target views</w:t>
            </w:r>
          </w:p>
        </w:tc>
        <w:tc>
          <w:tcPr>
            <w:tcW w:w="2025" w:type="dxa"/>
            <w:vAlign w:val="center"/>
          </w:tcPr>
          <w:p w14:paraId="01AB78A9" w14:textId="77777777" w:rsidR="00CE311B" w:rsidRPr="00E81FF9" w:rsidRDefault="00000000" w:rsidP="00E81FF9">
            <w:pPr>
              <w:pStyle w:val="Tablebody"/>
            </w:pPr>
            <w:r w:rsidRPr="00E81FF9">
              <w:t>Structured CSV → flat target</w:t>
            </w:r>
          </w:p>
        </w:tc>
      </w:tr>
      <w:tr w:rsidR="00CE311B" w:rsidRPr="00E81FF9" w14:paraId="24E0F102" w14:textId="77777777" w:rsidTr="00E81FF9">
        <w:tc>
          <w:tcPr>
            <w:tcW w:w="3085" w:type="dxa"/>
            <w:vAlign w:val="center"/>
          </w:tcPr>
          <w:p w14:paraId="0AD9B12D" w14:textId="77777777" w:rsidR="00CE311B" w:rsidRPr="00E81FF9" w:rsidRDefault="00000000" w:rsidP="00E81FF9">
            <w:pPr>
              <w:pStyle w:val="Tablebody"/>
              <w:jc w:val="both"/>
            </w:pPr>
            <w:r w:rsidRPr="00E81FF9">
              <w:t>tools/binding/syntax_binding_ads_xbrl_gl.py</w:t>
            </w:r>
          </w:p>
        </w:tc>
        <w:tc>
          <w:tcPr>
            <w:tcW w:w="1417" w:type="dxa"/>
            <w:vAlign w:val="center"/>
          </w:tcPr>
          <w:p w14:paraId="5C6EB036" w14:textId="77777777" w:rsidR="00CE311B" w:rsidRPr="00E81FF9" w:rsidRDefault="00000000" w:rsidP="00E81FF9">
            <w:pPr>
              <w:pStyle w:val="Tablebody"/>
              <w:jc w:val="both"/>
            </w:pPr>
            <w:r w:rsidRPr="00E81FF9">
              <w:t>profile/config</w:t>
            </w:r>
          </w:p>
        </w:tc>
        <w:tc>
          <w:tcPr>
            <w:tcW w:w="1843" w:type="dxa"/>
            <w:vAlign w:val="center"/>
          </w:tcPr>
          <w:p w14:paraId="1D6AEF8C" w14:textId="77777777" w:rsidR="00CE311B" w:rsidRPr="00E81FF9" w:rsidRDefault="00000000" w:rsidP="00E81FF9">
            <w:pPr>
              <w:pStyle w:val="Tablebody"/>
            </w:pPr>
            <w:r w:rsidRPr="00E81FF9">
              <w:t>ADS XBRL GL binding</w:t>
            </w:r>
          </w:p>
        </w:tc>
        <w:tc>
          <w:tcPr>
            <w:tcW w:w="1376" w:type="dxa"/>
            <w:vAlign w:val="center"/>
          </w:tcPr>
          <w:p w14:paraId="2A747EDD" w14:textId="77777777" w:rsidR="00CE311B" w:rsidRPr="00E81FF9" w:rsidRDefault="00000000" w:rsidP="00E81FF9">
            <w:pPr>
              <w:pStyle w:val="Tablebody"/>
            </w:pPr>
            <w:r w:rsidRPr="00E81FF9">
              <w:t>Configured ADS profiles</w:t>
            </w:r>
          </w:p>
        </w:tc>
        <w:tc>
          <w:tcPr>
            <w:tcW w:w="2025" w:type="dxa"/>
            <w:vAlign w:val="center"/>
          </w:tcPr>
          <w:p w14:paraId="5233B62E" w14:textId="77777777" w:rsidR="00CE311B" w:rsidRPr="00E81FF9" w:rsidRDefault="00000000" w:rsidP="00E81FF9">
            <w:pPr>
              <w:pStyle w:val="Tablebody"/>
            </w:pPr>
            <w:r w:rsidRPr="00E81FF9">
              <w:t>XBRL GL generation</w:t>
            </w:r>
          </w:p>
        </w:tc>
      </w:tr>
      <w:tr w:rsidR="00CE311B" w:rsidRPr="00E81FF9" w14:paraId="2B5D0C2F" w14:textId="77777777" w:rsidTr="00E81FF9">
        <w:tc>
          <w:tcPr>
            <w:tcW w:w="3085" w:type="dxa"/>
            <w:vAlign w:val="center"/>
          </w:tcPr>
          <w:p w14:paraId="648A9B96" w14:textId="77777777" w:rsidR="00CE311B" w:rsidRPr="00E81FF9" w:rsidRDefault="00000000" w:rsidP="00E81FF9">
            <w:pPr>
              <w:pStyle w:val="Tablebody"/>
              <w:jc w:val="both"/>
            </w:pPr>
            <w:r w:rsidRPr="00E81FF9">
              <w:t>flat_csv.py</w:t>
            </w:r>
          </w:p>
        </w:tc>
        <w:tc>
          <w:tcPr>
            <w:tcW w:w="1417" w:type="dxa"/>
            <w:vAlign w:val="center"/>
          </w:tcPr>
          <w:p w14:paraId="347FBCBC" w14:textId="77777777" w:rsidR="00CE311B" w:rsidRPr="00E81FF9" w:rsidRDefault="00000000" w:rsidP="00E81FF9">
            <w:pPr>
              <w:pStyle w:val="Tablebody"/>
              <w:jc w:val="both"/>
            </w:pPr>
            <w:r w:rsidRPr="00E81FF9">
              <w:t>--binding-file and --hmd-file</w:t>
            </w:r>
          </w:p>
        </w:tc>
        <w:tc>
          <w:tcPr>
            <w:tcW w:w="1843" w:type="dxa"/>
            <w:vAlign w:val="center"/>
          </w:tcPr>
          <w:p w14:paraId="237839B6" w14:textId="77777777" w:rsidR="00CE311B" w:rsidRPr="00E81FF9" w:rsidRDefault="00000000" w:rsidP="00E81FF9">
            <w:pPr>
              <w:pStyle w:val="Tablebody"/>
            </w:pPr>
            <w:r w:rsidRPr="00E81FF9">
              <w:t xml:space="preserve">Exact canonical 16-column Flat CSV Binding; historical 17-column compatibility input may be </w:t>
            </w:r>
            <w:proofErr w:type="spellStart"/>
            <w:r w:rsidRPr="00E81FF9">
              <w:t>normalised</w:t>
            </w:r>
            <w:proofErr w:type="spellEnd"/>
          </w:p>
        </w:tc>
        <w:tc>
          <w:tcPr>
            <w:tcW w:w="1376" w:type="dxa"/>
            <w:vAlign w:val="center"/>
          </w:tcPr>
          <w:p w14:paraId="564AC48C" w14:textId="77777777" w:rsidR="00CE311B" w:rsidRPr="00E81FF9" w:rsidRDefault="00000000" w:rsidP="00E81FF9">
            <w:pPr>
              <w:pStyle w:val="Tablebody"/>
            </w:pPr>
            <w:r w:rsidRPr="00E81FF9">
              <w:t>Anonymous 81-column and 25-column CP932 profiles</w:t>
            </w:r>
          </w:p>
        </w:tc>
        <w:tc>
          <w:tcPr>
            <w:tcW w:w="2025" w:type="dxa"/>
            <w:vAlign w:val="center"/>
          </w:tcPr>
          <w:p w14:paraId="0D630900" w14:textId="77777777" w:rsidR="00CE311B" w:rsidRPr="00E81FF9" w:rsidRDefault="00000000" w:rsidP="00E81FF9">
            <w:pPr>
              <w:pStyle w:val="Tablebody"/>
            </w:pPr>
            <w:r w:rsidRPr="00E81FF9">
              <w:t>Flat CSV ↔ Structured CSV</w:t>
            </w:r>
          </w:p>
        </w:tc>
      </w:tr>
      <w:tr w:rsidR="00CE311B" w:rsidRPr="00E81FF9" w14:paraId="337DD4DC" w14:textId="77777777" w:rsidTr="00E81FF9">
        <w:tc>
          <w:tcPr>
            <w:tcW w:w="3085" w:type="dxa"/>
            <w:vAlign w:val="center"/>
          </w:tcPr>
          <w:p w14:paraId="2BA92FFB" w14:textId="77777777" w:rsidR="00CE311B" w:rsidRPr="00E81FF9" w:rsidRDefault="00000000" w:rsidP="00E81FF9">
            <w:pPr>
              <w:pStyle w:val="Tablebody"/>
              <w:jc w:val="both"/>
            </w:pPr>
            <w:r w:rsidRPr="00E81FF9">
              <w:t>semantic_table.py</w:t>
            </w:r>
          </w:p>
        </w:tc>
        <w:tc>
          <w:tcPr>
            <w:tcW w:w="1417" w:type="dxa"/>
            <w:vAlign w:val="center"/>
          </w:tcPr>
          <w:p w14:paraId="14A27FE9" w14:textId="77777777" w:rsidR="00CE311B" w:rsidRPr="00E81FF9" w:rsidRDefault="00000000" w:rsidP="00E81FF9">
            <w:pPr>
              <w:pStyle w:val="Tablebody"/>
              <w:jc w:val="both"/>
            </w:pPr>
            <w:r w:rsidRPr="00E81FF9">
              <w:t>future interface</w:t>
            </w:r>
          </w:p>
        </w:tc>
        <w:tc>
          <w:tcPr>
            <w:tcW w:w="1843" w:type="dxa"/>
            <w:vAlign w:val="center"/>
          </w:tcPr>
          <w:p w14:paraId="3911CB50" w14:textId="77777777" w:rsidR="00CE311B" w:rsidRPr="00E81FF9" w:rsidRDefault="00000000" w:rsidP="00E81FF9">
            <w:pPr>
              <w:pStyle w:val="Tablebody"/>
            </w:pPr>
            <w:r w:rsidRPr="00E81FF9">
              <w:t>Cross-HMD Semantic Table</w:t>
            </w:r>
          </w:p>
        </w:tc>
        <w:tc>
          <w:tcPr>
            <w:tcW w:w="1376" w:type="dxa"/>
            <w:vAlign w:val="center"/>
          </w:tcPr>
          <w:p w14:paraId="7AB18258" w14:textId="77777777" w:rsidR="00CE311B" w:rsidRPr="00E81FF9" w:rsidRDefault="00000000" w:rsidP="00E81FF9">
            <w:pPr>
              <w:pStyle w:val="Tablebody"/>
            </w:pPr>
            <w:r w:rsidRPr="00E81FF9">
              <w:t>No current runtime instance</w:t>
            </w:r>
          </w:p>
        </w:tc>
        <w:tc>
          <w:tcPr>
            <w:tcW w:w="2025" w:type="dxa"/>
            <w:vAlign w:val="center"/>
          </w:tcPr>
          <w:p w14:paraId="06E25259" w14:textId="77777777" w:rsidR="00CE311B" w:rsidRPr="00E81FF9" w:rsidRDefault="00000000" w:rsidP="00E81FF9">
            <w:pPr>
              <w:pStyle w:val="Tablebody"/>
            </w:pPr>
            <w:r w:rsidRPr="00E81FF9">
              <w:t>Not implemented</w:t>
            </w:r>
          </w:p>
        </w:tc>
      </w:tr>
    </w:tbl>
    <w:p w14:paraId="7D5BBC0F" w14:textId="77777777" w:rsidR="00CE311B" w:rsidRPr="00E81FF9" w:rsidRDefault="00000000">
      <w:pPr>
        <w:pStyle w:val="20"/>
      </w:pPr>
      <w:bookmarkStart w:id="43" w:name="_Toc241408870"/>
      <w:r w:rsidRPr="00E81FF9">
        <w:t>A.6 Syntax Binding tables</w:t>
      </w:r>
      <w:bookmarkEnd w:id="43"/>
    </w:p>
    <w:p w14:paraId="434A77DF" w14:textId="77777777" w:rsidR="00CE311B" w:rsidRPr="00E81FF9" w:rsidRDefault="00000000" w:rsidP="00FC41CC">
      <w:pPr>
        <w:pStyle w:val="AnnexTableTitle"/>
        <w:tabs>
          <w:tab w:val="clear" w:pos="0"/>
        </w:tabs>
      </w:pPr>
      <w:r w:rsidRPr="00E81FF9">
        <w:t>Tables loaded by tools/binding/syntax_binding.py</w:t>
      </w:r>
    </w:p>
    <w:tbl>
      <w:tblPr>
        <w:tblStyle w:val="af7"/>
        <w:tblW w:w="9746" w:type="dxa"/>
        <w:tblInd w:w="120" w:type="dxa"/>
        <w:tblLayout w:type="fixed"/>
        <w:tblLook w:val="04A0" w:firstRow="1" w:lastRow="0" w:firstColumn="1" w:lastColumn="0" w:noHBand="0" w:noVBand="1"/>
      </w:tblPr>
      <w:tblGrid>
        <w:gridCol w:w="4553"/>
        <w:gridCol w:w="669"/>
        <w:gridCol w:w="1671"/>
        <w:gridCol w:w="2853"/>
      </w:tblGrid>
      <w:tr w:rsidR="00CE311B" w:rsidRPr="00E81FF9" w14:paraId="179E9A8D" w14:textId="77777777" w:rsidTr="00FC41CC">
        <w:trPr>
          <w:cantSplit/>
          <w:tblHeader/>
        </w:trPr>
        <w:tc>
          <w:tcPr>
            <w:tcW w:w="4553" w:type="dxa"/>
            <w:shd w:val="clear" w:color="auto" w:fill="F2F2F2" w:themeFill="background1" w:themeFillShade="F2"/>
            <w:tcMar>
              <w:top w:w="0" w:type="dxa"/>
              <w:left w:w="0" w:type="dxa"/>
              <w:bottom w:w="0" w:type="dxa"/>
              <w:right w:w="0" w:type="dxa"/>
            </w:tcMar>
            <w:vAlign w:val="center"/>
          </w:tcPr>
          <w:p w14:paraId="1AE5798F" w14:textId="77777777" w:rsidR="00CE311B" w:rsidRPr="00E81FF9" w:rsidRDefault="00000000" w:rsidP="00FC41CC">
            <w:pPr>
              <w:spacing w:before="60" w:after="60"/>
              <w:jc w:val="center"/>
              <w:rPr>
                <w:lang w:val="en-GB"/>
              </w:rPr>
            </w:pPr>
            <w:r w:rsidRPr="00E81FF9">
              <w:rPr>
                <w:b/>
                <w:sz w:val="20"/>
                <w:lang w:val="en-GB"/>
              </w:rPr>
              <w:t>Table file</w:t>
            </w:r>
          </w:p>
        </w:tc>
        <w:tc>
          <w:tcPr>
            <w:tcW w:w="669" w:type="dxa"/>
            <w:shd w:val="clear" w:color="auto" w:fill="F2F2F2" w:themeFill="background1" w:themeFillShade="F2"/>
            <w:tcMar>
              <w:top w:w="0" w:type="dxa"/>
              <w:left w:w="0" w:type="dxa"/>
              <w:bottom w:w="0" w:type="dxa"/>
              <w:right w:w="0" w:type="dxa"/>
            </w:tcMar>
            <w:vAlign w:val="center"/>
          </w:tcPr>
          <w:p w14:paraId="70752ABA" w14:textId="77777777" w:rsidR="00CE311B" w:rsidRPr="00E81FF9" w:rsidRDefault="00000000" w:rsidP="00FC41CC">
            <w:pPr>
              <w:spacing w:before="60" w:after="60"/>
              <w:jc w:val="center"/>
              <w:rPr>
                <w:lang w:val="en-GB"/>
              </w:rPr>
            </w:pPr>
            <w:r w:rsidRPr="00E81FF9">
              <w:rPr>
                <w:b/>
                <w:sz w:val="20"/>
                <w:lang w:val="en-GB"/>
              </w:rPr>
              <w:t>Rows</w:t>
            </w:r>
          </w:p>
        </w:tc>
        <w:tc>
          <w:tcPr>
            <w:tcW w:w="1671" w:type="dxa"/>
            <w:shd w:val="clear" w:color="auto" w:fill="F2F2F2" w:themeFill="background1" w:themeFillShade="F2"/>
            <w:tcMar>
              <w:top w:w="0" w:type="dxa"/>
              <w:left w:w="0" w:type="dxa"/>
              <w:bottom w:w="0" w:type="dxa"/>
              <w:right w:w="0" w:type="dxa"/>
            </w:tcMar>
            <w:vAlign w:val="center"/>
          </w:tcPr>
          <w:p w14:paraId="59F52239" w14:textId="77777777" w:rsidR="00CE311B" w:rsidRPr="00E81FF9" w:rsidRDefault="00000000" w:rsidP="00FC41CC">
            <w:pPr>
              <w:spacing w:before="60" w:after="60"/>
              <w:jc w:val="center"/>
              <w:rPr>
                <w:lang w:val="en-GB"/>
              </w:rPr>
            </w:pPr>
            <w:r w:rsidRPr="00E81FF9">
              <w:rPr>
                <w:b/>
                <w:sz w:val="20"/>
                <w:lang w:val="en-GB"/>
              </w:rPr>
              <w:t>SHA-256 prefix</w:t>
            </w:r>
          </w:p>
        </w:tc>
        <w:tc>
          <w:tcPr>
            <w:tcW w:w="2853" w:type="dxa"/>
            <w:shd w:val="clear" w:color="auto" w:fill="F2F2F2" w:themeFill="background1" w:themeFillShade="F2"/>
            <w:tcMar>
              <w:top w:w="0" w:type="dxa"/>
              <w:left w:w="0" w:type="dxa"/>
              <w:bottom w:w="0" w:type="dxa"/>
              <w:right w:w="0" w:type="dxa"/>
            </w:tcMar>
            <w:vAlign w:val="center"/>
          </w:tcPr>
          <w:p w14:paraId="2C2EB9E7" w14:textId="77777777" w:rsidR="00CE311B" w:rsidRPr="00E81FF9" w:rsidRDefault="00000000" w:rsidP="00FC41CC">
            <w:pPr>
              <w:spacing w:before="60" w:after="60"/>
              <w:jc w:val="center"/>
              <w:rPr>
                <w:lang w:val="en-GB"/>
              </w:rPr>
            </w:pPr>
            <w:r w:rsidRPr="00E81FF9">
              <w:rPr>
                <w:b/>
                <w:sz w:val="20"/>
                <w:lang w:val="en-GB"/>
              </w:rPr>
              <w:t>Runtime role</w:t>
            </w:r>
          </w:p>
        </w:tc>
      </w:tr>
      <w:tr w:rsidR="00CE311B" w:rsidRPr="00E81FF9" w14:paraId="36EADA58" w14:textId="77777777" w:rsidTr="00FC41CC">
        <w:trPr>
          <w:cantSplit/>
        </w:trPr>
        <w:tc>
          <w:tcPr>
            <w:tcW w:w="4553" w:type="dxa"/>
            <w:tcMar>
              <w:top w:w="80" w:type="dxa"/>
              <w:left w:w="120" w:type="dxa"/>
              <w:bottom w:w="80" w:type="dxa"/>
              <w:right w:w="120" w:type="dxa"/>
            </w:tcMar>
            <w:vAlign w:val="center"/>
          </w:tcPr>
          <w:p w14:paraId="027270D2" w14:textId="77777777" w:rsidR="00FC41CC" w:rsidRDefault="00000000">
            <w:pPr>
              <w:spacing w:after="0"/>
              <w:rPr>
                <w:sz w:val="20"/>
                <w:lang w:val="en-GB"/>
              </w:rPr>
            </w:pPr>
            <w:r w:rsidRPr="00E81FF9">
              <w:rPr>
                <w:sz w:val="20"/>
                <w:lang w:val="en-GB"/>
              </w:rPr>
              <w:t>bindings/syntax</w:t>
            </w:r>
          </w:p>
          <w:p w14:paraId="3A9BDF93" w14:textId="1B5AB8DB" w:rsidR="00CE311B" w:rsidRPr="00E81FF9" w:rsidRDefault="00000000">
            <w:pPr>
              <w:spacing w:after="0"/>
              <w:rPr>
                <w:lang w:val="en-GB"/>
              </w:rPr>
            </w:pPr>
            <w:r w:rsidRPr="00E81FF9">
              <w:rPr>
                <w:sz w:val="20"/>
                <w:lang w:val="en-GB"/>
              </w:rPr>
              <w:t>/EN16931_UBL_Invoice_Syntax_Binding.csv</w:t>
            </w:r>
          </w:p>
        </w:tc>
        <w:tc>
          <w:tcPr>
            <w:tcW w:w="669" w:type="dxa"/>
            <w:tcMar>
              <w:top w:w="80" w:type="dxa"/>
              <w:left w:w="120" w:type="dxa"/>
              <w:bottom w:w="80" w:type="dxa"/>
              <w:right w:w="120" w:type="dxa"/>
            </w:tcMar>
            <w:vAlign w:val="center"/>
          </w:tcPr>
          <w:p w14:paraId="08DCE7C4" w14:textId="77777777" w:rsidR="00CE311B" w:rsidRPr="00E81FF9" w:rsidRDefault="00000000">
            <w:pPr>
              <w:spacing w:after="0"/>
              <w:jc w:val="center"/>
              <w:rPr>
                <w:lang w:val="en-GB"/>
              </w:rPr>
            </w:pPr>
            <w:r w:rsidRPr="00E81FF9">
              <w:rPr>
                <w:sz w:val="20"/>
                <w:lang w:val="en-GB"/>
              </w:rPr>
              <w:t>199</w:t>
            </w:r>
          </w:p>
        </w:tc>
        <w:tc>
          <w:tcPr>
            <w:tcW w:w="1671" w:type="dxa"/>
            <w:tcMar>
              <w:top w:w="80" w:type="dxa"/>
              <w:left w:w="120" w:type="dxa"/>
              <w:bottom w:w="80" w:type="dxa"/>
              <w:right w:w="120" w:type="dxa"/>
            </w:tcMar>
            <w:vAlign w:val="center"/>
          </w:tcPr>
          <w:p w14:paraId="1DB40A1F" w14:textId="77777777" w:rsidR="00CE311B" w:rsidRPr="00E81FF9" w:rsidRDefault="00000000">
            <w:pPr>
              <w:spacing w:after="0"/>
              <w:rPr>
                <w:lang w:val="en-GB"/>
              </w:rPr>
            </w:pPr>
            <w:r w:rsidRPr="00E81FF9">
              <w:rPr>
                <w:sz w:val="20"/>
                <w:lang w:val="en-GB"/>
              </w:rPr>
              <w:t>5EF89BD33B17BFF0</w:t>
            </w:r>
          </w:p>
        </w:tc>
        <w:tc>
          <w:tcPr>
            <w:tcW w:w="2853" w:type="dxa"/>
            <w:tcMar>
              <w:top w:w="80" w:type="dxa"/>
              <w:left w:w="120" w:type="dxa"/>
              <w:bottom w:w="80" w:type="dxa"/>
              <w:right w:w="120" w:type="dxa"/>
            </w:tcMar>
            <w:vAlign w:val="center"/>
          </w:tcPr>
          <w:p w14:paraId="728E0557" w14:textId="77777777" w:rsidR="00FC41CC" w:rsidRDefault="00000000">
            <w:pPr>
              <w:spacing w:after="0"/>
              <w:rPr>
                <w:sz w:val="20"/>
                <w:lang w:val="en-GB"/>
              </w:rPr>
            </w:pPr>
            <w:r w:rsidRPr="00E81FF9">
              <w:rPr>
                <w:sz w:val="20"/>
                <w:lang w:val="en-GB"/>
              </w:rPr>
              <w:t>UBL Invoice profile used by tools/binding</w:t>
            </w:r>
          </w:p>
          <w:p w14:paraId="1EF4F86B" w14:textId="1F900149" w:rsidR="00CE311B" w:rsidRPr="00E81FF9" w:rsidRDefault="00000000">
            <w:pPr>
              <w:spacing w:after="0"/>
              <w:rPr>
                <w:lang w:val="en-GB"/>
              </w:rPr>
            </w:pPr>
            <w:r w:rsidRPr="00E81FF9">
              <w:rPr>
                <w:sz w:val="20"/>
                <w:lang w:val="en-GB"/>
              </w:rPr>
              <w:t>/syntax_binding.py</w:t>
            </w:r>
          </w:p>
        </w:tc>
      </w:tr>
      <w:tr w:rsidR="00CE311B" w:rsidRPr="00E81FF9" w14:paraId="247019AE" w14:textId="77777777" w:rsidTr="00FC41CC">
        <w:trPr>
          <w:cantSplit/>
        </w:trPr>
        <w:tc>
          <w:tcPr>
            <w:tcW w:w="4553" w:type="dxa"/>
            <w:tcMar>
              <w:top w:w="80" w:type="dxa"/>
              <w:left w:w="120" w:type="dxa"/>
              <w:bottom w:w="80" w:type="dxa"/>
              <w:right w:w="120" w:type="dxa"/>
            </w:tcMar>
            <w:vAlign w:val="center"/>
          </w:tcPr>
          <w:p w14:paraId="7FA37113" w14:textId="77777777" w:rsidR="00FC41CC" w:rsidRDefault="00000000">
            <w:pPr>
              <w:spacing w:after="0"/>
              <w:rPr>
                <w:sz w:val="20"/>
                <w:lang w:val="en-GB"/>
              </w:rPr>
            </w:pPr>
            <w:r w:rsidRPr="00E81FF9">
              <w:rPr>
                <w:sz w:val="20"/>
                <w:lang w:val="en-GB"/>
              </w:rPr>
              <w:t>bindings/syntax</w:t>
            </w:r>
          </w:p>
          <w:p w14:paraId="6AC721A8" w14:textId="7B5ED1CC" w:rsidR="00CE311B" w:rsidRPr="00E81FF9" w:rsidRDefault="00000000">
            <w:pPr>
              <w:spacing w:after="0"/>
              <w:rPr>
                <w:lang w:val="en-GB"/>
              </w:rPr>
            </w:pPr>
            <w:r w:rsidRPr="00E81FF9">
              <w:rPr>
                <w:sz w:val="20"/>
                <w:lang w:val="en-GB"/>
              </w:rPr>
              <w:t>/EN16931_CII_D16B_Invoice_Syntax_Binding.csv</w:t>
            </w:r>
          </w:p>
        </w:tc>
        <w:tc>
          <w:tcPr>
            <w:tcW w:w="669" w:type="dxa"/>
            <w:tcMar>
              <w:top w:w="80" w:type="dxa"/>
              <w:left w:w="120" w:type="dxa"/>
              <w:bottom w:w="80" w:type="dxa"/>
              <w:right w:w="120" w:type="dxa"/>
            </w:tcMar>
            <w:vAlign w:val="center"/>
          </w:tcPr>
          <w:p w14:paraId="74631301" w14:textId="77777777" w:rsidR="00CE311B" w:rsidRPr="00E81FF9" w:rsidRDefault="00000000">
            <w:pPr>
              <w:rPr>
                <w:lang w:val="en-GB"/>
              </w:rPr>
            </w:pPr>
            <w:r w:rsidRPr="00E81FF9">
              <w:rPr>
                <w:lang w:val="en-GB"/>
              </w:rPr>
              <w:t>237</w:t>
            </w:r>
          </w:p>
        </w:tc>
        <w:tc>
          <w:tcPr>
            <w:tcW w:w="1671" w:type="dxa"/>
            <w:tcMar>
              <w:top w:w="80" w:type="dxa"/>
              <w:left w:w="120" w:type="dxa"/>
              <w:bottom w:w="80" w:type="dxa"/>
              <w:right w:w="120" w:type="dxa"/>
            </w:tcMar>
            <w:vAlign w:val="center"/>
          </w:tcPr>
          <w:p w14:paraId="17DCF9A3" w14:textId="77777777" w:rsidR="00CE311B" w:rsidRPr="00E81FF9" w:rsidRDefault="00000000">
            <w:pPr>
              <w:rPr>
                <w:lang w:val="en-GB"/>
              </w:rPr>
            </w:pPr>
            <w:r w:rsidRPr="00E81FF9">
              <w:rPr>
                <w:lang w:val="en-GB"/>
              </w:rPr>
              <w:t>B529F2585CA2A5FB</w:t>
            </w:r>
          </w:p>
        </w:tc>
        <w:tc>
          <w:tcPr>
            <w:tcW w:w="2853" w:type="dxa"/>
            <w:tcMar>
              <w:top w:w="80" w:type="dxa"/>
              <w:left w:w="120" w:type="dxa"/>
              <w:bottom w:w="80" w:type="dxa"/>
              <w:right w:w="120" w:type="dxa"/>
            </w:tcMar>
            <w:vAlign w:val="center"/>
          </w:tcPr>
          <w:p w14:paraId="534495BF" w14:textId="77777777" w:rsidR="00FC41CC" w:rsidRDefault="00000000" w:rsidP="00FC41CC">
            <w:pPr>
              <w:spacing w:after="0"/>
              <w:rPr>
                <w:lang w:val="en-GB"/>
              </w:rPr>
            </w:pPr>
            <w:r w:rsidRPr="00E81FF9">
              <w:rPr>
                <w:lang w:val="en-GB"/>
              </w:rPr>
              <w:t>CEN/TS 16931-3-3:2020 Table 2 reviewed CII D16B profile used by tools/binding</w:t>
            </w:r>
          </w:p>
          <w:p w14:paraId="1361A7D4" w14:textId="4D6FC0CF" w:rsidR="00CE311B" w:rsidRPr="00E81FF9" w:rsidRDefault="00000000">
            <w:pPr>
              <w:rPr>
                <w:lang w:val="en-GB"/>
              </w:rPr>
            </w:pPr>
            <w:r w:rsidRPr="00E81FF9">
              <w:rPr>
                <w:lang w:val="en-GB"/>
              </w:rPr>
              <w:t>/syntax_binding.py</w:t>
            </w:r>
          </w:p>
        </w:tc>
      </w:tr>
    </w:tbl>
    <w:p w14:paraId="3F0E4121" w14:textId="77777777" w:rsidR="00CE311B" w:rsidRPr="00E81FF9" w:rsidRDefault="00000000">
      <w:pPr>
        <w:pStyle w:val="20"/>
      </w:pPr>
      <w:bookmarkStart w:id="44" w:name="_Toc241408871"/>
      <w:r w:rsidRPr="00E81FF9">
        <w:t>A.7 Target-view semantic bindings</w:t>
      </w:r>
      <w:bookmarkEnd w:id="44"/>
    </w:p>
    <w:p w14:paraId="20E552A7" w14:textId="77777777" w:rsidR="00CE311B" w:rsidRPr="00E81FF9" w:rsidRDefault="00000000">
      <w:r w:rsidRPr="00E81FF9">
        <w:t>These listed tables are historical target-view definitions; current tools/binding/semantic_binding.py uses its 27-column HMD-to-HMD Binding contract. They are not the bidirectional cross-HMD Semantic Table specified for the future semantic_table.py program.</w:t>
      </w:r>
    </w:p>
    <w:p w14:paraId="18A084F8" w14:textId="77777777" w:rsidR="00CE311B" w:rsidRPr="00E81FF9" w:rsidRDefault="00000000">
      <w:pPr>
        <w:pStyle w:val="Tabletitle"/>
        <w:keepNext/>
        <w:rPr>
          <w:lang w:val="en-GB"/>
        </w:rPr>
      </w:pPr>
      <w:r w:rsidRPr="00E81FF9">
        <w:rPr>
          <w:lang w:val="en-GB"/>
        </w:rPr>
        <w:t>Tables loaded by tools/binding/semantic_binding.py</w:t>
      </w:r>
    </w:p>
    <w:tbl>
      <w:tblPr>
        <w:tblStyle w:val="af7"/>
        <w:tblW w:w="9746" w:type="dxa"/>
        <w:tblInd w:w="120" w:type="dxa"/>
        <w:tblLayout w:type="fixed"/>
        <w:tblLook w:val="04A0" w:firstRow="1" w:lastRow="0" w:firstColumn="1" w:lastColumn="0" w:noHBand="0" w:noVBand="1"/>
      </w:tblPr>
      <w:tblGrid>
        <w:gridCol w:w="4695"/>
        <w:gridCol w:w="567"/>
        <w:gridCol w:w="1561"/>
        <w:gridCol w:w="2923"/>
      </w:tblGrid>
      <w:tr w:rsidR="00CE311B" w:rsidRPr="00E81FF9" w14:paraId="5D8C573B" w14:textId="77777777" w:rsidTr="00FC41CC">
        <w:trPr>
          <w:cantSplit/>
          <w:tblHeader/>
        </w:trPr>
        <w:tc>
          <w:tcPr>
            <w:tcW w:w="4695" w:type="dxa"/>
            <w:shd w:val="clear" w:color="auto" w:fill="F2F2F2" w:themeFill="background1" w:themeFillShade="F2"/>
            <w:tcMar>
              <w:top w:w="0" w:type="dxa"/>
              <w:left w:w="0" w:type="dxa"/>
              <w:bottom w:w="0" w:type="dxa"/>
              <w:right w:w="0" w:type="dxa"/>
            </w:tcMar>
            <w:vAlign w:val="center"/>
          </w:tcPr>
          <w:p w14:paraId="6119EFB0" w14:textId="77777777" w:rsidR="00CE311B" w:rsidRPr="00E81FF9" w:rsidRDefault="00000000" w:rsidP="00FC41CC">
            <w:pPr>
              <w:spacing w:before="60" w:after="60"/>
              <w:jc w:val="center"/>
              <w:rPr>
                <w:lang w:val="en-GB"/>
              </w:rPr>
            </w:pPr>
            <w:r w:rsidRPr="00E81FF9">
              <w:rPr>
                <w:b/>
                <w:sz w:val="20"/>
                <w:lang w:val="en-GB"/>
              </w:rPr>
              <w:t>Table file</w:t>
            </w:r>
          </w:p>
        </w:tc>
        <w:tc>
          <w:tcPr>
            <w:tcW w:w="567" w:type="dxa"/>
            <w:shd w:val="clear" w:color="auto" w:fill="F2F2F2" w:themeFill="background1" w:themeFillShade="F2"/>
            <w:tcMar>
              <w:top w:w="0" w:type="dxa"/>
              <w:left w:w="0" w:type="dxa"/>
              <w:bottom w:w="0" w:type="dxa"/>
              <w:right w:w="0" w:type="dxa"/>
            </w:tcMar>
            <w:vAlign w:val="center"/>
          </w:tcPr>
          <w:p w14:paraId="3B0D2BB9" w14:textId="77777777" w:rsidR="00CE311B" w:rsidRPr="00E81FF9" w:rsidRDefault="00000000" w:rsidP="00FC41CC">
            <w:pPr>
              <w:spacing w:before="60" w:after="60"/>
              <w:jc w:val="center"/>
              <w:rPr>
                <w:lang w:val="en-GB"/>
              </w:rPr>
            </w:pPr>
            <w:r w:rsidRPr="00E81FF9">
              <w:rPr>
                <w:b/>
                <w:sz w:val="20"/>
                <w:lang w:val="en-GB"/>
              </w:rPr>
              <w:t>Rows</w:t>
            </w:r>
          </w:p>
        </w:tc>
        <w:tc>
          <w:tcPr>
            <w:tcW w:w="1561" w:type="dxa"/>
            <w:shd w:val="clear" w:color="auto" w:fill="F2F2F2" w:themeFill="background1" w:themeFillShade="F2"/>
            <w:tcMar>
              <w:top w:w="0" w:type="dxa"/>
              <w:left w:w="0" w:type="dxa"/>
              <w:bottom w:w="0" w:type="dxa"/>
              <w:right w:w="0" w:type="dxa"/>
            </w:tcMar>
            <w:vAlign w:val="center"/>
          </w:tcPr>
          <w:p w14:paraId="03532A8F" w14:textId="77777777" w:rsidR="00CE311B" w:rsidRPr="00E81FF9" w:rsidRDefault="00000000" w:rsidP="00FC41CC">
            <w:pPr>
              <w:spacing w:before="60" w:after="60"/>
              <w:jc w:val="center"/>
              <w:rPr>
                <w:lang w:val="en-GB"/>
              </w:rPr>
            </w:pPr>
            <w:r w:rsidRPr="00E81FF9">
              <w:rPr>
                <w:b/>
                <w:sz w:val="20"/>
                <w:lang w:val="en-GB"/>
              </w:rPr>
              <w:t>SHA-256 prefix</w:t>
            </w:r>
          </w:p>
        </w:tc>
        <w:tc>
          <w:tcPr>
            <w:tcW w:w="2923" w:type="dxa"/>
            <w:shd w:val="clear" w:color="auto" w:fill="F2F2F2" w:themeFill="background1" w:themeFillShade="F2"/>
            <w:tcMar>
              <w:top w:w="0" w:type="dxa"/>
              <w:left w:w="0" w:type="dxa"/>
              <w:bottom w:w="0" w:type="dxa"/>
              <w:right w:w="0" w:type="dxa"/>
            </w:tcMar>
            <w:vAlign w:val="center"/>
          </w:tcPr>
          <w:p w14:paraId="289454F7" w14:textId="77777777" w:rsidR="00CE311B" w:rsidRPr="00E81FF9" w:rsidRDefault="00000000" w:rsidP="00FC41CC">
            <w:pPr>
              <w:spacing w:before="60" w:after="60"/>
              <w:jc w:val="center"/>
              <w:rPr>
                <w:lang w:val="en-GB"/>
              </w:rPr>
            </w:pPr>
            <w:r w:rsidRPr="00E81FF9">
              <w:rPr>
                <w:b/>
                <w:sz w:val="20"/>
                <w:lang w:val="en-GB"/>
              </w:rPr>
              <w:t>Runtime role</w:t>
            </w:r>
          </w:p>
        </w:tc>
      </w:tr>
      <w:tr w:rsidR="00CE311B" w:rsidRPr="00E81FF9" w14:paraId="3B848A25" w14:textId="77777777" w:rsidTr="00FC41CC">
        <w:trPr>
          <w:cantSplit/>
        </w:trPr>
        <w:tc>
          <w:tcPr>
            <w:tcW w:w="4695" w:type="dxa"/>
            <w:tcMar>
              <w:top w:w="80" w:type="dxa"/>
              <w:left w:w="120" w:type="dxa"/>
              <w:bottom w:w="80" w:type="dxa"/>
              <w:right w:w="120" w:type="dxa"/>
            </w:tcMar>
            <w:vAlign w:val="center"/>
          </w:tcPr>
          <w:p w14:paraId="507A8348" w14:textId="77777777" w:rsidR="00FC41CC" w:rsidRDefault="00000000">
            <w:pPr>
              <w:spacing w:after="0"/>
              <w:rPr>
                <w:sz w:val="20"/>
                <w:lang w:val="en-GB"/>
              </w:rPr>
            </w:pPr>
            <w:r w:rsidRPr="00E81FF9">
              <w:rPr>
                <w:sz w:val="20"/>
                <w:lang w:val="en-GB"/>
              </w:rPr>
              <w:t>bindings/semantic</w:t>
            </w:r>
          </w:p>
          <w:p w14:paraId="6BFB588F" w14:textId="0931A458" w:rsidR="00CE311B" w:rsidRPr="00E81FF9" w:rsidRDefault="00000000">
            <w:pPr>
              <w:spacing w:after="0"/>
              <w:rPr>
                <w:lang w:val="en-GB"/>
              </w:rPr>
            </w:pPr>
            <w:r w:rsidRPr="00E81FF9">
              <w:rPr>
                <w:sz w:val="20"/>
                <w:lang w:val="en-GB"/>
              </w:rPr>
              <w:t>/ADS_Customer_Master_PSV_Binding.csv</w:t>
            </w:r>
          </w:p>
        </w:tc>
        <w:tc>
          <w:tcPr>
            <w:tcW w:w="567" w:type="dxa"/>
            <w:tcMar>
              <w:top w:w="80" w:type="dxa"/>
              <w:left w:w="120" w:type="dxa"/>
              <w:bottom w:w="80" w:type="dxa"/>
              <w:right w:w="120" w:type="dxa"/>
            </w:tcMar>
            <w:vAlign w:val="center"/>
          </w:tcPr>
          <w:p w14:paraId="248155E5" w14:textId="77777777" w:rsidR="00CE311B" w:rsidRPr="00E81FF9" w:rsidRDefault="00000000">
            <w:pPr>
              <w:spacing w:after="0"/>
              <w:jc w:val="center"/>
              <w:rPr>
                <w:lang w:val="en-GB"/>
              </w:rPr>
            </w:pPr>
            <w:r w:rsidRPr="00E81FF9">
              <w:rPr>
                <w:sz w:val="20"/>
                <w:lang w:val="en-GB"/>
              </w:rPr>
              <w:t>43</w:t>
            </w:r>
          </w:p>
        </w:tc>
        <w:tc>
          <w:tcPr>
            <w:tcW w:w="1561" w:type="dxa"/>
            <w:tcMar>
              <w:top w:w="80" w:type="dxa"/>
              <w:left w:w="120" w:type="dxa"/>
              <w:bottom w:w="80" w:type="dxa"/>
              <w:right w:w="120" w:type="dxa"/>
            </w:tcMar>
            <w:vAlign w:val="center"/>
          </w:tcPr>
          <w:p w14:paraId="10C8F40E" w14:textId="77777777" w:rsidR="00CE311B" w:rsidRPr="00E81FF9" w:rsidRDefault="00000000">
            <w:pPr>
              <w:spacing w:after="0"/>
              <w:rPr>
                <w:lang w:val="en-GB"/>
              </w:rPr>
            </w:pPr>
            <w:r w:rsidRPr="00E81FF9">
              <w:rPr>
                <w:sz w:val="20"/>
                <w:lang w:val="en-GB"/>
              </w:rPr>
              <w:t>2443405FCDF09F79</w:t>
            </w:r>
          </w:p>
        </w:tc>
        <w:tc>
          <w:tcPr>
            <w:tcW w:w="2923" w:type="dxa"/>
            <w:tcMar>
              <w:top w:w="80" w:type="dxa"/>
              <w:left w:w="120" w:type="dxa"/>
              <w:bottom w:w="80" w:type="dxa"/>
              <w:right w:w="120" w:type="dxa"/>
            </w:tcMar>
            <w:vAlign w:val="center"/>
          </w:tcPr>
          <w:p w14:paraId="084789F7" w14:textId="77777777" w:rsidR="00CE311B" w:rsidRPr="00E81FF9" w:rsidRDefault="00000000">
            <w:pPr>
              <w:spacing w:after="0"/>
              <w:rPr>
                <w:lang w:val="en-GB"/>
              </w:rPr>
            </w:pPr>
            <w:r w:rsidRPr="00E81FF9">
              <w:rPr>
                <w:sz w:val="20"/>
                <w:lang w:val="en-GB"/>
              </w:rPr>
              <w:t>ADS customer master PSV</w:t>
            </w:r>
          </w:p>
        </w:tc>
      </w:tr>
      <w:tr w:rsidR="00CE311B" w:rsidRPr="00E81FF9" w14:paraId="3D8C7AAB" w14:textId="77777777" w:rsidTr="00FC41CC">
        <w:trPr>
          <w:cantSplit/>
        </w:trPr>
        <w:tc>
          <w:tcPr>
            <w:tcW w:w="4695" w:type="dxa"/>
            <w:tcMar>
              <w:top w:w="80" w:type="dxa"/>
              <w:left w:w="120" w:type="dxa"/>
              <w:bottom w:w="80" w:type="dxa"/>
              <w:right w:w="120" w:type="dxa"/>
            </w:tcMar>
            <w:vAlign w:val="center"/>
          </w:tcPr>
          <w:p w14:paraId="57AEDA1B" w14:textId="77777777" w:rsidR="00FC41CC" w:rsidRDefault="00000000">
            <w:pPr>
              <w:spacing w:after="0"/>
              <w:rPr>
                <w:sz w:val="20"/>
                <w:lang w:val="en-GB"/>
              </w:rPr>
            </w:pPr>
            <w:r w:rsidRPr="00E81FF9">
              <w:rPr>
                <w:sz w:val="20"/>
                <w:lang w:val="en-GB"/>
              </w:rPr>
              <w:t>bindings/semantic</w:t>
            </w:r>
          </w:p>
          <w:p w14:paraId="66B476DE" w14:textId="070B4DA8" w:rsidR="00CE311B" w:rsidRPr="00E81FF9" w:rsidRDefault="00000000">
            <w:pPr>
              <w:spacing w:after="0"/>
              <w:rPr>
                <w:lang w:val="en-GB"/>
              </w:rPr>
            </w:pPr>
            <w:r w:rsidRPr="00E81FF9">
              <w:rPr>
                <w:sz w:val="20"/>
                <w:lang w:val="en-GB"/>
              </w:rPr>
              <w:t>/ADS_Invoices_Generated_Lines_PSV_Binding.csv</w:t>
            </w:r>
          </w:p>
        </w:tc>
        <w:tc>
          <w:tcPr>
            <w:tcW w:w="567" w:type="dxa"/>
            <w:tcMar>
              <w:top w:w="80" w:type="dxa"/>
              <w:left w:w="120" w:type="dxa"/>
              <w:bottom w:w="80" w:type="dxa"/>
              <w:right w:w="120" w:type="dxa"/>
            </w:tcMar>
            <w:vAlign w:val="center"/>
          </w:tcPr>
          <w:p w14:paraId="34412327" w14:textId="77777777" w:rsidR="00CE311B" w:rsidRPr="00E81FF9" w:rsidRDefault="00000000">
            <w:pPr>
              <w:spacing w:after="0"/>
              <w:jc w:val="center"/>
              <w:rPr>
                <w:lang w:val="en-GB"/>
              </w:rPr>
            </w:pPr>
            <w:r w:rsidRPr="00E81FF9">
              <w:rPr>
                <w:sz w:val="20"/>
                <w:lang w:val="en-GB"/>
              </w:rPr>
              <w:t>45</w:t>
            </w:r>
          </w:p>
        </w:tc>
        <w:tc>
          <w:tcPr>
            <w:tcW w:w="1561" w:type="dxa"/>
            <w:tcMar>
              <w:top w:w="80" w:type="dxa"/>
              <w:left w:w="120" w:type="dxa"/>
              <w:bottom w:w="80" w:type="dxa"/>
              <w:right w:w="120" w:type="dxa"/>
            </w:tcMar>
            <w:vAlign w:val="center"/>
          </w:tcPr>
          <w:p w14:paraId="41EE565A" w14:textId="77777777" w:rsidR="00CE311B" w:rsidRPr="00E81FF9" w:rsidRDefault="00000000">
            <w:pPr>
              <w:spacing w:after="0"/>
              <w:rPr>
                <w:lang w:val="en-GB"/>
              </w:rPr>
            </w:pPr>
            <w:r w:rsidRPr="00E81FF9">
              <w:rPr>
                <w:sz w:val="20"/>
                <w:lang w:val="en-GB"/>
              </w:rPr>
              <w:t>4C4014D8455CA942</w:t>
            </w:r>
          </w:p>
        </w:tc>
        <w:tc>
          <w:tcPr>
            <w:tcW w:w="2923" w:type="dxa"/>
            <w:tcMar>
              <w:top w:w="80" w:type="dxa"/>
              <w:left w:w="120" w:type="dxa"/>
              <w:bottom w:w="80" w:type="dxa"/>
              <w:right w:w="120" w:type="dxa"/>
            </w:tcMar>
            <w:vAlign w:val="center"/>
          </w:tcPr>
          <w:p w14:paraId="6F738399" w14:textId="77777777" w:rsidR="00CE311B" w:rsidRPr="00E81FF9" w:rsidRDefault="00000000">
            <w:pPr>
              <w:spacing w:after="0"/>
              <w:rPr>
                <w:lang w:val="en-GB"/>
              </w:rPr>
            </w:pPr>
            <w:r w:rsidRPr="00E81FF9">
              <w:rPr>
                <w:sz w:val="20"/>
                <w:lang w:val="en-GB"/>
              </w:rPr>
              <w:t>ADS generated-invoice lines PSV</w:t>
            </w:r>
          </w:p>
        </w:tc>
      </w:tr>
      <w:tr w:rsidR="00CE311B" w:rsidRPr="00E81FF9" w14:paraId="25A736B8" w14:textId="77777777" w:rsidTr="00FC41CC">
        <w:trPr>
          <w:cantSplit/>
        </w:trPr>
        <w:tc>
          <w:tcPr>
            <w:tcW w:w="4695" w:type="dxa"/>
            <w:tcMar>
              <w:top w:w="80" w:type="dxa"/>
              <w:left w:w="120" w:type="dxa"/>
              <w:bottom w:w="80" w:type="dxa"/>
              <w:right w:w="120" w:type="dxa"/>
            </w:tcMar>
            <w:vAlign w:val="center"/>
          </w:tcPr>
          <w:p w14:paraId="08E39D13" w14:textId="77777777" w:rsidR="00FC41CC" w:rsidRDefault="00000000">
            <w:pPr>
              <w:spacing w:after="0"/>
              <w:rPr>
                <w:sz w:val="20"/>
                <w:lang w:val="en-GB"/>
              </w:rPr>
            </w:pPr>
            <w:r w:rsidRPr="00E81FF9">
              <w:rPr>
                <w:sz w:val="20"/>
                <w:lang w:val="en-GB"/>
              </w:rPr>
              <w:t>bindings/semantic</w:t>
            </w:r>
          </w:p>
          <w:p w14:paraId="514AD626" w14:textId="69F220DD" w:rsidR="00CE311B" w:rsidRPr="00E81FF9" w:rsidRDefault="00000000">
            <w:pPr>
              <w:spacing w:after="0"/>
              <w:rPr>
                <w:lang w:val="en-GB"/>
              </w:rPr>
            </w:pPr>
            <w:r w:rsidRPr="00E81FF9">
              <w:rPr>
                <w:sz w:val="20"/>
                <w:lang w:val="en-GB"/>
              </w:rPr>
              <w:t>/ADS_Invoices_Generated_PSV_Binding.csv</w:t>
            </w:r>
          </w:p>
        </w:tc>
        <w:tc>
          <w:tcPr>
            <w:tcW w:w="567" w:type="dxa"/>
            <w:tcMar>
              <w:top w:w="80" w:type="dxa"/>
              <w:left w:w="120" w:type="dxa"/>
              <w:bottom w:w="80" w:type="dxa"/>
              <w:right w:w="120" w:type="dxa"/>
            </w:tcMar>
            <w:vAlign w:val="center"/>
          </w:tcPr>
          <w:p w14:paraId="3F065C73" w14:textId="77777777" w:rsidR="00CE311B" w:rsidRPr="00E81FF9" w:rsidRDefault="00000000">
            <w:pPr>
              <w:spacing w:after="0"/>
              <w:jc w:val="center"/>
              <w:rPr>
                <w:lang w:val="en-GB"/>
              </w:rPr>
            </w:pPr>
            <w:r w:rsidRPr="00E81FF9">
              <w:rPr>
                <w:sz w:val="20"/>
                <w:lang w:val="en-GB"/>
              </w:rPr>
              <w:t>50</w:t>
            </w:r>
          </w:p>
        </w:tc>
        <w:tc>
          <w:tcPr>
            <w:tcW w:w="1561" w:type="dxa"/>
            <w:tcMar>
              <w:top w:w="80" w:type="dxa"/>
              <w:left w:w="120" w:type="dxa"/>
              <w:bottom w:w="80" w:type="dxa"/>
              <w:right w:w="120" w:type="dxa"/>
            </w:tcMar>
            <w:vAlign w:val="center"/>
          </w:tcPr>
          <w:p w14:paraId="72159026" w14:textId="77777777" w:rsidR="00CE311B" w:rsidRPr="00E81FF9" w:rsidRDefault="00000000">
            <w:pPr>
              <w:spacing w:after="0"/>
              <w:rPr>
                <w:lang w:val="en-GB"/>
              </w:rPr>
            </w:pPr>
            <w:r w:rsidRPr="00E81FF9">
              <w:rPr>
                <w:sz w:val="20"/>
                <w:lang w:val="en-GB"/>
              </w:rPr>
              <w:t>26B0CD8A0B2E6609</w:t>
            </w:r>
          </w:p>
        </w:tc>
        <w:tc>
          <w:tcPr>
            <w:tcW w:w="2923" w:type="dxa"/>
            <w:tcMar>
              <w:top w:w="80" w:type="dxa"/>
              <w:left w:w="120" w:type="dxa"/>
              <w:bottom w:w="80" w:type="dxa"/>
              <w:right w:w="120" w:type="dxa"/>
            </w:tcMar>
            <w:vAlign w:val="center"/>
          </w:tcPr>
          <w:p w14:paraId="404802FB" w14:textId="77777777" w:rsidR="00CE311B" w:rsidRPr="00E81FF9" w:rsidRDefault="00000000">
            <w:pPr>
              <w:spacing w:after="0"/>
              <w:rPr>
                <w:lang w:val="en-GB"/>
              </w:rPr>
            </w:pPr>
            <w:r w:rsidRPr="00E81FF9">
              <w:rPr>
                <w:sz w:val="20"/>
                <w:lang w:val="en-GB"/>
              </w:rPr>
              <w:t>ADS generated invoices PSV</w:t>
            </w:r>
          </w:p>
        </w:tc>
      </w:tr>
      <w:tr w:rsidR="00CE311B" w:rsidRPr="00E81FF9" w14:paraId="57949C73" w14:textId="77777777" w:rsidTr="00FC41CC">
        <w:trPr>
          <w:cantSplit/>
        </w:trPr>
        <w:tc>
          <w:tcPr>
            <w:tcW w:w="4695" w:type="dxa"/>
            <w:tcMar>
              <w:top w:w="80" w:type="dxa"/>
              <w:left w:w="120" w:type="dxa"/>
              <w:bottom w:w="80" w:type="dxa"/>
              <w:right w:w="120" w:type="dxa"/>
            </w:tcMar>
            <w:vAlign w:val="center"/>
          </w:tcPr>
          <w:p w14:paraId="65DDEAC8" w14:textId="77777777" w:rsidR="00FC41CC" w:rsidRDefault="00000000">
            <w:pPr>
              <w:spacing w:after="0"/>
              <w:rPr>
                <w:sz w:val="20"/>
                <w:lang w:val="en-GB"/>
              </w:rPr>
            </w:pPr>
            <w:r w:rsidRPr="00E81FF9">
              <w:rPr>
                <w:sz w:val="20"/>
                <w:lang w:val="en-GB"/>
              </w:rPr>
              <w:t>bindings/semantic</w:t>
            </w:r>
          </w:p>
          <w:p w14:paraId="1AEAFB06" w14:textId="1F0D8CC3" w:rsidR="00CE311B" w:rsidRPr="00E81FF9" w:rsidRDefault="00000000">
            <w:pPr>
              <w:spacing w:after="0"/>
              <w:rPr>
                <w:lang w:val="en-GB"/>
              </w:rPr>
            </w:pPr>
            <w:r w:rsidRPr="00E81FF9">
              <w:rPr>
                <w:sz w:val="20"/>
                <w:lang w:val="en-GB"/>
              </w:rPr>
              <w:t>/ADS_Invoices_Received_Lines_PSV_Binding.csv</w:t>
            </w:r>
          </w:p>
        </w:tc>
        <w:tc>
          <w:tcPr>
            <w:tcW w:w="567" w:type="dxa"/>
            <w:tcMar>
              <w:top w:w="80" w:type="dxa"/>
              <w:left w:w="120" w:type="dxa"/>
              <w:bottom w:w="80" w:type="dxa"/>
              <w:right w:w="120" w:type="dxa"/>
            </w:tcMar>
            <w:vAlign w:val="center"/>
          </w:tcPr>
          <w:p w14:paraId="43ACE846" w14:textId="77777777" w:rsidR="00CE311B" w:rsidRPr="00E81FF9" w:rsidRDefault="00000000">
            <w:pPr>
              <w:spacing w:after="0"/>
              <w:jc w:val="center"/>
              <w:rPr>
                <w:lang w:val="en-GB"/>
              </w:rPr>
            </w:pPr>
            <w:r w:rsidRPr="00E81FF9">
              <w:rPr>
                <w:sz w:val="20"/>
                <w:lang w:val="en-GB"/>
              </w:rPr>
              <w:t>44</w:t>
            </w:r>
          </w:p>
        </w:tc>
        <w:tc>
          <w:tcPr>
            <w:tcW w:w="1561" w:type="dxa"/>
            <w:tcMar>
              <w:top w:w="80" w:type="dxa"/>
              <w:left w:w="120" w:type="dxa"/>
              <w:bottom w:w="80" w:type="dxa"/>
              <w:right w:w="120" w:type="dxa"/>
            </w:tcMar>
            <w:vAlign w:val="center"/>
          </w:tcPr>
          <w:p w14:paraId="5B57B020" w14:textId="77777777" w:rsidR="00CE311B" w:rsidRPr="00E81FF9" w:rsidRDefault="00000000">
            <w:pPr>
              <w:spacing w:after="0"/>
              <w:rPr>
                <w:lang w:val="en-GB"/>
              </w:rPr>
            </w:pPr>
            <w:r w:rsidRPr="00E81FF9">
              <w:rPr>
                <w:sz w:val="20"/>
                <w:lang w:val="en-GB"/>
              </w:rPr>
              <w:t>F965D56AB41B04DA</w:t>
            </w:r>
          </w:p>
        </w:tc>
        <w:tc>
          <w:tcPr>
            <w:tcW w:w="2923" w:type="dxa"/>
            <w:tcMar>
              <w:top w:w="80" w:type="dxa"/>
              <w:left w:w="120" w:type="dxa"/>
              <w:bottom w:w="80" w:type="dxa"/>
              <w:right w:w="120" w:type="dxa"/>
            </w:tcMar>
            <w:vAlign w:val="center"/>
          </w:tcPr>
          <w:p w14:paraId="4E0CAEA4" w14:textId="77777777" w:rsidR="00CE311B" w:rsidRPr="00E81FF9" w:rsidRDefault="00000000">
            <w:pPr>
              <w:spacing w:after="0"/>
              <w:rPr>
                <w:lang w:val="en-GB"/>
              </w:rPr>
            </w:pPr>
            <w:r w:rsidRPr="00E81FF9">
              <w:rPr>
                <w:sz w:val="20"/>
                <w:lang w:val="en-GB"/>
              </w:rPr>
              <w:t>ADS received-invoice lines PSV</w:t>
            </w:r>
          </w:p>
        </w:tc>
      </w:tr>
      <w:tr w:rsidR="00CE311B" w:rsidRPr="00E81FF9" w14:paraId="0A8D84C5" w14:textId="77777777" w:rsidTr="00FC41CC">
        <w:trPr>
          <w:cantSplit/>
        </w:trPr>
        <w:tc>
          <w:tcPr>
            <w:tcW w:w="4695" w:type="dxa"/>
            <w:tcMar>
              <w:top w:w="80" w:type="dxa"/>
              <w:left w:w="120" w:type="dxa"/>
              <w:bottom w:w="80" w:type="dxa"/>
              <w:right w:w="120" w:type="dxa"/>
            </w:tcMar>
            <w:vAlign w:val="center"/>
          </w:tcPr>
          <w:p w14:paraId="3DCFE72D" w14:textId="77777777" w:rsidR="00FC41CC" w:rsidRDefault="00000000">
            <w:pPr>
              <w:spacing w:after="0"/>
              <w:rPr>
                <w:sz w:val="20"/>
                <w:lang w:val="en-GB"/>
              </w:rPr>
            </w:pPr>
            <w:r w:rsidRPr="00E81FF9">
              <w:rPr>
                <w:sz w:val="20"/>
                <w:lang w:val="en-GB"/>
              </w:rPr>
              <w:t>bindings/semantic</w:t>
            </w:r>
          </w:p>
          <w:p w14:paraId="7B42BD91" w14:textId="0D84E19C" w:rsidR="00CE311B" w:rsidRPr="00E81FF9" w:rsidRDefault="00000000">
            <w:pPr>
              <w:spacing w:after="0"/>
              <w:rPr>
                <w:lang w:val="en-GB"/>
              </w:rPr>
            </w:pPr>
            <w:r w:rsidRPr="00E81FF9">
              <w:rPr>
                <w:sz w:val="20"/>
                <w:lang w:val="en-GB"/>
              </w:rPr>
              <w:t>/ADS_Invoices_Received_PSV_Binding.csv</w:t>
            </w:r>
          </w:p>
        </w:tc>
        <w:tc>
          <w:tcPr>
            <w:tcW w:w="567" w:type="dxa"/>
            <w:tcMar>
              <w:top w:w="80" w:type="dxa"/>
              <w:left w:w="120" w:type="dxa"/>
              <w:bottom w:w="80" w:type="dxa"/>
              <w:right w:w="120" w:type="dxa"/>
            </w:tcMar>
            <w:vAlign w:val="center"/>
          </w:tcPr>
          <w:p w14:paraId="4A6F630E" w14:textId="77777777" w:rsidR="00CE311B" w:rsidRPr="00E81FF9" w:rsidRDefault="00000000">
            <w:pPr>
              <w:spacing w:after="0"/>
              <w:jc w:val="center"/>
              <w:rPr>
                <w:lang w:val="en-GB"/>
              </w:rPr>
            </w:pPr>
            <w:r w:rsidRPr="00E81FF9">
              <w:rPr>
                <w:sz w:val="20"/>
                <w:lang w:val="en-GB"/>
              </w:rPr>
              <w:t>49</w:t>
            </w:r>
          </w:p>
        </w:tc>
        <w:tc>
          <w:tcPr>
            <w:tcW w:w="1561" w:type="dxa"/>
            <w:tcMar>
              <w:top w:w="80" w:type="dxa"/>
              <w:left w:w="120" w:type="dxa"/>
              <w:bottom w:w="80" w:type="dxa"/>
              <w:right w:w="120" w:type="dxa"/>
            </w:tcMar>
            <w:vAlign w:val="center"/>
          </w:tcPr>
          <w:p w14:paraId="2E37E1D6" w14:textId="77777777" w:rsidR="00CE311B" w:rsidRPr="00E81FF9" w:rsidRDefault="00000000">
            <w:pPr>
              <w:spacing w:after="0"/>
              <w:rPr>
                <w:lang w:val="en-GB"/>
              </w:rPr>
            </w:pPr>
            <w:r w:rsidRPr="00E81FF9">
              <w:rPr>
                <w:sz w:val="20"/>
                <w:lang w:val="en-GB"/>
              </w:rPr>
              <w:t>DAE8B74C9B5F4C0E</w:t>
            </w:r>
          </w:p>
        </w:tc>
        <w:tc>
          <w:tcPr>
            <w:tcW w:w="2923" w:type="dxa"/>
            <w:tcMar>
              <w:top w:w="80" w:type="dxa"/>
              <w:left w:w="120" w:type="dxa"/>
              <w:bottom w:w="80" w:type="dxa"/>
              <w:right w:w="120" w:type="dxa"/>
            </w:tcMar>
            <w:vAlign w:val="center"/>
          </w:tcPr>
          <w:p w14:paraId="30DF88BD" w14:textId="77777777" w:rsidR="00CE311B" w:rsidRPr="00E81FF9" w:rsidRDefault="00000000">
            <w:pPr>
              <w:spacing w:after="0"/>
              <w:rPr>
                <w:lang w:val="en-GB"/>
              </w:rPr>
            </w:pPr>
            <w:r w:rsidRPr="00E81FF9">
              <w:rPr>
                <w:sz w:val="20"/>
                <w:lang w:val="en-GB"/>
              </w:rPr>
              <w:t>ADS received invoices PSV</w:t>
            </w:r>
          </w:p>
        </w:tc>
      </w:tr>
      <w:tr w:rsidR="00CE311B" w:rsidRPr="00E81FF9" w14:paraId="14E2D6EB" w14:textId="77777777" w:rsidTr="00FC41CC">
        <w:trPr>
          <w:cantSplit/>
        </w:trPr>
        <w:tc>
          <w:tcPr>
            <w:tcW w:w="4695" w:type="dxa"/>
            <w:tcMar>
              <w:top w:w="80" w:type="dxa"/>
              <w:left w:w="120" w:type="dxa"/>
              <w:bottom w:w="80" w:type="dxa"/>
              <w:right w:w="120" w:type="dxa"/>
            </w:tcMar>
            <w:vAlign w:val="center"/>
          </w:tcPr>
          <w:p w14:paraId="39A06D91" w14:textId="77777777" w:rsidR="00FC41CC" w:rsidRDefault="00000000">
            <w:pPr>
              <w:spacing w:after="0"/>
              <w:rPr>
                <w:sz w:val="20"/>
                <w:lang w:val="en-GB"/>
              </w:rPr>
            </w:pPr>
            <w:r w:rsidRPr="00E81FF9">
              <w:rPr>
                <w:sz w:val="20"/>
                <w:lang w:val="en-GB"/>
              </w:rPr>
              <w:t>bindings/semantic</w:t>
            </w:r>
          </w:p>
          <w:p w14:paraId="722B1F54" w14:textId="6BE48A74" w:rsidR="00CE311B" w:rsidRPr="00E81FF9" w:rsidRDefault="00000000">
            <w:pPr>
              <w:spacing w:after="0"/>
              <w:rPr>
                <w:lang w:val="en-GB"/>
              </w:rPr>
            </w:pPr>
            <w:r w:rsidRPr="00E81FF9">
              <w:rPr>
                <w:sz w:val="20"/>
                <w:lang w:val="en-GB"/>
              </w:rPr>
              <w:t>/ADS_Supplier_Listing_PSV_Binding.csv</w:t>
            </w:r>
          </w:p>
        </w:tc>
        <w:tc>
          <w:tcPr>
            <w:tcW w:w="567" w:type="dxa"/>
            <w:tcMar>
              <w:top w:w="80" w:type="dxa"/>
              <w:left w:w="120" w:type="dxa"/>
              <w:bottom w:w="80" w:type="dxa"/>
              <w:right w:w="120" w:type="dxa"/>
            </w:tcMar>
            <w:vAlign w:val="center"/>
          </w:tcPr>
          <w:p w14:paraId="7B5DC855" w14:textId="77777777" w:rsidR="00CE311B" w:rsidRPr="00E81FF9" w:rsidRDefault="00000000">
            <w:pPr>
              <w:spacing w:after="0"/>
              <w:jc w:val="center"/>
              <w:rPr>
                <w:lang w:val="en-GB"/>
              </w:rPr>
            </w:pPr>
            <w:r w:rsidRPr="00E81FF9">
              <w:rPr>
                <w:sz w:val="20"/>
                <w:lang w:val="en-GB"/>
              </w:rPr>
              <w:t>43</w:t>
            </w:r>
          </w:p>
        </w:tc>
        <w:tc>
          <w:tcPr>
            <w:tcW w:w="1561" w:type="dxa"/>
            <w:tcMar>
              <w:top w:w="80" w:type="dxa"/>
              <w:left w:w="120" w:type="dxa"/>
              <w:bottom w:w="80" w:type="dxa"/>
              <w:right w:w="120" w:type="dxa"/>
            </w:tcMar>
            <w:vAlign w:val="center"/>
          </w:tcPr>
          <w:p w14:paraId="57DB5798" w14:textId="77777777" w:rsidR="00CE311B" w:rsidRPr="00E81FF9" w:rsidRDefault="00000000">
            <w:pPr>
              <w:spacing w:after="0"/>
              <w:rPr>
                <w:lang w:val="en-GB"/>
              </w:rPr>
            </w:pPr>
            <w:r w:rsidRPr="00E81FF9">
              <w:rPr>
                <w:sz w:val="20"/>
                <w:lang w:val="en-GB"/>
              </w:rPr>
              <w:t>C4ED6244C4E6BB07</w:t>
            </w:r>
          </w:p>
        </w:tc>
        <w:tc>
          <w:tcPr>
            <w:tcW w:w="2923" w:type="dxa"/>
            <w:tcMar>
              <w:top w:w="80" w:type="dxa"/>
              <w:left w:w="120" w:type="dxa"/>
              <w:bottom w:w="80" w:type="dxa"/>
              <w:right w:w="120" w:type="dxa"/>
            </w:tcMar>
            <w:vAlign w:val="center"/>
          </w:tcPr>
          <w:p w14:paraId="14BC3FA8" w14:textId="77777777" w:rsidR="00CE311B" w:rsidRPr="00E81FF9" w:rsidRDefault="00000000">
            <w:pPr>
              <w:spacing w:after="0"/>
              <w:rPr>
                <w:lang w:val="en-GB"/>
              </w:rPr>
            </w:pPr>
            <w:r w:rsidRPr="00E81FF9">
              <w:rPr>
                <w:sz w:val="20"/>
                <w:lang w:val="en-GB"/>
              </w:rPr>
              <w:t>ADS supplier listing PSV</w:t>
            </w:r>
          </w:p>
        </w:tc>
      </w:tr>
      <w:tr w:rsidR="00CE311B" w:rsidRPr="00E81FF9" w14:paraId="5EB01D46" w14:textId="77777777" w:rsidTr="00FC41CC">
        <w:trPr>
          <w:cantSplit/>
        </w:trPr>
        <w:tc>
          <w:tcPr>
            <w:tcW w:w="4695" w:type="dxa"/>
            <w:tcMar>
              <w:top w:w="80" w:type="dxa"/>
              <w:left w:w="120" w:type="dxa"/>
              <w:bottom w:w="80" w:type="dxa"/>
              <w:right w:w="120" w:type="dxa"/>
            </w:tcMar>
            <w:vAlign w:val="center"/>
          </w:tcPr>
          <w:p w14:paraId="189E8F14" w14:textId="77777777" w:rsidR="00FC41CC" w:rsidRDefault="00000000">
            <w:pPr>
              <w:spacing w:after="0"/>
              <w:rPr>
                <w:sz w:val="20"/>
                <w:lang w:val="en-GB"/>
              </w:rPr>
            </w:pPr>
            <w:r w:rsidRPr="00E81FF9">
              <w:rPr>
                <w:sz w:val="20"/>
                <w:lang w:val="en-GB"/>
              </w:rPr>
              <w:t>bindings/semantic</w:t>
            </w:r>
          </w:p>
          <w:p w14:paraId="5D5BA267" w14:textId="5A981D07" w:rsidR="00CE311B" w:rsidRPr="00E81FF9" w:rsidRDefault="00000000">
            <w:pPr>
              <w:spacing w:after="0"/>
              <w:rPr>
                <w:lang w:val="en-GB"/>
              </w:rPr>
            </w:pPr>
            <w:r w:rsidRPr="00E81FF9">
              <w:rPr>
                <w:sz w:val="20"/>
                <w:lang w:val="en-GB"/>
              </w:rPr>
              <w:t>/ISO21378_PUR_Invoice_Received_CSV_Binding.csv</w:t>
            </w:r>
          </w:p>
        </w:tc>
        <w:tc>
          <w:tcPr>
            <w:tcW w:w="567" w:type="dxa"/>
            <w:tcMar>
              <w:top w:w="80" w:type="dxa"/>
              <w:left w:w="120" w:type="dxa"/>
              <w:bottom w:w="80" w:type="dxa"/>
              <w:right w:w="120" w:type="dxa"/>
            </w:tcMar>
            <w:vAlign w:val="center"/>
          </w:tcPr>
          <w:p w14:paraId="1F7229A1" w14:textId="77777777" w:rsidR="00CE311B" w:rsidRPr="00E81FF9" w:rsidRDefault="00000000">
            <w:pPr>
              <w:spacing w:after="0"/>
              <w:jc w:val="center"/>
              <w:rPr>
                <w:lang w:val="en-GB"/>
              </w:rPr>
            </w:pPr>
            <w:r w:rsidRPr="00E81FF9">
              <w:rPr>
                <w:sz w:val="20"/>
                <w:lang w:val="en-GB"/>
              </w:rPr>
              <w:t>51</w:t>
            </w:r>
          </w:p>
        </w:tc>
        <w:tc>
          <w:tcPr>
            <w:tcW w:w="1561" w:type="dxa"/>
            <w:tcMar>
              <w:top w:w="80" w:type="dxa"/>
              <w:left w:w="120" w:type="dxa"/>
              <w:bottom w:w="80" w:type="dxa"/>
              <w:right w:w="120" w:type="dxa"/>
            </w:tcMar>
            <w:vAlign w:val="center"/>
          </w:tcPr>
          <w:p w14:paraId="79B3C1A7" w14:textId="77777777" w:rsidR="00CE311B" w:rsidRPr="00E81FF9" w:rsidRDefault="00000000">
            <w:pPr>
              <w:spacing w:after="0"/>
              <w:rPr>
                <w:lang w:val="en-GB"/>
              </w:rPr>
            </w:pPr>
            <w:r w:rsidRPr="00E81FF9">
              <w:rPr>
                <w:sz w:val="20"/>
                <w:lang w:val="en-GB"/>
              </w:rPr>
              <w:t>1166DB70536F60C4</w:t>
            </w:r>
          </w:p>
        </w:tc>
        <w:tc>
          <w:tcPr>
            <w:tcW w:w="2923" w:type="dxa"/>
            <w:tcMar>
              <w:top w:w="80" w:type="dxa"/>
              <w:left w:w="120" w:type="dxa"/>
              <w:bottom w:w="80" w:type="dxa"/>
              <w:right w:w="120" w:type="dxa"/>
            </w:tcMar>
            <w:vAlign w:val="center"/>
          </w:tcPr>
          <w:p w14:paraId="00191E68" w14:textId="77777777" w:rsidR="00CE311B" w:rsidRPr="00E81FF9" w:rsidRDefault="00000000">
            <w:pPr>
              <w:spacing w:after="0"/>
              <w:rPr>
                <w:lang w:val="en-GB"/>
              </w:rPr>
            </w:pPr>
            <w:r w:rsidRPr="00E81FF9">
              <w:rPr>
                <w:sz w:val="20"/>
                <w:lang w:val="en-GB"/>
              </w:rPr>
              <w:t>ISO 21378 purchase invoice header CSV</w:t>
            </w:r>
          </w:p>
        </w:tc>
      </w:tr>
      <w:tr w:rsidR="00CE311B" w:rsidRPr="00E81FF9" w14:paraId="42703835" w14:textId="77777777" w:rsidTr="00FC41CC">
        <w:trPr>
          <w:cantSplit/>
        </w:trPr>
        <w:tc>
          <w:tcPr>
            <w:tcW w:w="4695" w:type="dxa"/>
            <w:tcMar>
              <w:top w:w="80" w:type="dxa"/>
              <w:left w:w="120" w:type="dxa"/>
              <w:bottom w:w="80" w:type="dxa"/>
              <w:right w:w="120" w:type="dxa"/>
            </w:tcMar>
            <w:vAlign w:val="center"/>
          </w:tcPr>
          <w:p w14:paraId="0A9EFD99" w14:textId="77777777" w:rsidR="00FC41CC" w:rsidRDefault="00000000">
            <w:pPr>
              <w:spacing w:after="0"/>
              <w:rPr>
                <w:sz w:val="20"/>
                <w:lang w:val="en-GB"/>
              </w:rPr>
            </w:pPr>
            <w:r w:rsidRPr="00E81FF9">
              <w:rPr>
                <w:sz w:val="20"/>
                <w:lang w:val="en-GB"/>
              </w:rPr>
              <w:t>bindings/semantic</w:t>
            </w:r>
          </w:p>
          <w:p w14:paraId="255FE7B1" w14:textId="1DA2D3AB" w:rsidR="00CE311B" w:rsidRPr="00E81FF9" w:rsidRDefault="00000000">
            <w:pPr>
              <w:spacing w:after="0"/>
              <w:rPr>
                <w:lang w:val="en-GB"/>
              </w:rPr>
            </w:pPr>
            <w:r w:rsidRPr="00E81FF9">
              <w:rPr>
                <w:sz w:val="20"/>
                <w:lang w:val="en-GB"/>
              </w:rPr>
              <w:t>/ISO21378_PUR_Invoice_Received_Details_CSV_Binding.csv</w:t>
            </w:r>
          </w:p>
        </w:tc>
        <w:tc>
          <w:tcPr>
            <w:tcW w:w="567" w:type="dxa"/>
            <w:tcMar>
              <w:top w:w="80" w:type="dxa"/>
              <w:left w:w="120" w:type="dxa"/>
              <w:bottom w:w="80" w:type="dxa"/>
              <w:right w:w="120" w:type="dxa"/>
            </w:tcMar>
            <w:vAlign w:val="center"/>
          </w:tcPr>
          <w:p w14:paraId="6B482992" w14:textId="77777777" w:rsidR="00CE311B" w:rsidRPr="00E81FF9" w:rsidRDefault="00000000">
            <w:pPr>
              <w:spacing w:after="0"/>
              <w:jc w:val="center"/>
              <w:rPr>
                <w:lang w:val="en-GB"/>
              </w:rPr>
            </w:pPr>
            <w:r w:rsidRPr="00E81FF9">
              <w:rPr>
                <w:sz w:val="20"/>
                <w:lang w:val="en-GB"/>
              </w:rPr>
              <w:t>44</w:t>
            </w:r>
          </w:p>
        </w:tc>
        <w:tc>
          <w:tcPr>
            <w:tcW w:w="1561" w:type="dxa"/>
            <w:tcMar>
              <w:top w:w="80" w:type="dxa"/>
              <w:left w:w="120" w:type="dxa"/>
              <w:bottom w:w="80" w:type="dxa"/>
              <w:right w:w="120" w:type="dxa"/>
            </w:tcMar>
            <w:vAlign w:val="center"/>
          </w:tcPr>
          <w:p w14:paraId="4A6FAFB0" w14:textId="77777777" w:rsidR="00CE311B" w:rsidRPr="00E81FF9" w:rsidRDefault="00000000">
            <w:pPr>
              <w:spacing w:after="0"/>
              <w:rPr>
                <w:lang w:val="en-GB"/>
              </w:rPr>
            </w:pPr>
            <w:r w:rsidRPr="00E81FF9">
              <w:rPr>
                <w:sz w:val="20"/>
                <w:lang w:val="en-GB"/>
              </w:rPr>
              <w:t>20568E75D5B1BC00</w:t>
            </w:r>
          </w:p>
        </w:tc>
        <w:tc>
          <w:tcPr>
            <w:tcW w:w="2923" w:type="dxa"/>
            <w:tcMar>
              <w:top w:w="80" w:type="dxa"/>
              <w:left w:w="120" w:type="dxa"/>
              <w:bottom w:w="80" w:type="dxa"/>
              <w:right w:w="120" w:type="dxa"/>
            </w:tcMar>
            <w:vAlign w:val="center"/>
          </w:tcPr>
          <w:p w14:paraId="39B3D146" w14:textId="77777777" w:rsidR="00CE311B" w:rsidRPr="00E81FF9" w:rsidRDefault="00000000">
            <w:pPr>
              <w:spacing w:after="0"/>
              <w:rPr>
                <w:lang w:val="en-GB"/>
              </w:rPr>
            </w:pPr>
            <w:r w:rsidRPr="00E81FF9">
              <w:rPr>
                <w:sz w:val="20"/>
                <w:lang w:val="en-GB"/>
              </w:rPr>
              <w:t>ISO 21378 purchase invoice detail CSV</w:t>
            </w:r>
          </w:p>
        </w:tc>
      </w:tr>
      <w:tr w:rsidR="00CE311B" w:rsidRPr="00E81FF9" w14:paraId="3503C0F3" w14:textId="77777777" w:rsidTr="00FC41CC">
        <w:trPr>
          <w:cantSplit/>
        </w:trPr>
        <w:tc>
          <w:tcPr>
            <w:tcW w:w="4695" w:type="dxa"/>
            <w:tcMar>
              <w:top w:w="80" w:type="dxa"/>
              <w:left w:w="120" w:type="dxa"/>
              <w:bottom w:w="80" w:type="dxa"/>
              <w:right w:w="120" w:type="dxa"/>
            </w:tcMar>
            <w:vAlign w:val="center"/>
          </w:tcPr>
          <w:p w14:paraId="3BD1CFA1" w14:textId="77777777" w:rsidR="00FC41CC" w:rsidRDefault="00000000">
            <w:pPr>
              <w:spacing w:after="0"/>
              <w:rPr>
                <w:sz w:val="20"/>
                <w:lang w:val="en-GB"/>
              </w:rPr>
            </w:pPr>
            <w:r w:rsidRPr="00E81FF9">
              <w:rPr>
                <w:sz w:val="20"/>
                <w:lang w:val="en-GB"/>
              </w:rPr>
              <w:t>bindings/semantic</w:t>
            </w:r>
          </w:p>
          <w:p w14:paraId="6629118F" w14:textId="10738C16" w:rsidR="00CE311B" w:rsidRPr="00E81FF9" w:rsidRDefault="00000000">
            <w:pPr>
              <w:spacing w:after="0"/>
              <w:rPr>
                <w:lang w:val="en-GB"/>
              </w:rPr>
            </w:pPr>
            <w:r w:rsidRPr="00E81FF9">
              <w:rPr>
                <w:sz w:val="20"/>
                <w:lang w:val="en-GB"/>
              </w:rPr>
              <w:t>/ISO21378_SAL_Invoice_Generated_CSV_Binding.csv</w:t>
            </w:r>
          </w:p>
        </w:tc>
        <w:tc>
          <w:tcPr>
            <w:tcW w:w="567" w:type="dxa"/>
            <w:tcMar>
              <w:top w:w="80" w:type="dxa"/>
              <w:left w:w="120" w:type="dxa"/>
              <w:bottom w:w="80" w:type="dxa"/>
              <w:right w:w="120" w:type="dxa"/>
            </w:tcMar>
            <w:vAlign w:val="center"/>
          </w:tcPr>
          <w:p w14:paraId="50937FA7" w14:textId="77777777" w:rsidR="00CE311B" w:rsidRPr="00E81FF9" w:rsidRDefault="00000000">
            <w:pPr>
              <w:spacing w:after="0"/>
              <w:jc w:val="center"/>
              <w:rPr>
                <w:lang w:val="en-GB"/>
              </w:rPr>
            </w:pPr>
            <w:r w:rsidRPr="00E81FF9">
              <w:rPr>
                <w:sz w:val="20"/>
                <w:lang w:val="en-GB"/>
              </w:rPr>
              <w:t>50</w:t>
            </w:r>
          </w:p>
        </w:tc>
        <w:tc>
          <w:tcPr>
            <w:tcW w:w="1561" w:type="dxa"/>
            <w:tcMar>
              <w:top w:w="80" w:type="dxa"/>
              <w:left w:w="120" w:type="dxa"/>
              <w:bottom w:w="80" w:type="dxa"/>
              <w:right w:w="120" w:type="dxa"/>
            </w:tcMar>
            <w:vAlign w:val="center"/>
          </w:tcPr>
          <w:p w14:paraId="4595084D" w14:textId="77777777" w:rsidR="00CE311B" w:rsidRPr="00E81FF9" w:rsidRDefault="00000000">
            <w:pPr>
              <w:spacing w:after="0"/>
              <w:rPr>
                <w:lang w:val="en-GB"/>
              </w:rPr>
            </w:pPr>
            <w:r w:rsidRPr="00E81FF9">
              <w:rPr>
                <w:sz w:val="20"/>
                <w:lang w:val="en-GB"/>
              </w:rPr>
              <w:t>0B40E44EB708002F</w:t>
            </w:r>
          </w:p>
        </w:tc>
        <w:tc>
          <w:tcPr>
            <w:tcW w:w="2923" w:type="dxa"/>
            <w:tcMar>
              <w:top w:w="80" w:type="dxa"/>
              <w:left w:w="120" w:type="dxa"/>
              <w:bottom w:w="80" w:type="dxa"/>
              <w:right w:w="120" w:type="dxa"/>
            </w:tcMar>
            <w:vAlign w:val="center"/>
          </w:tcPr>
          <w:p w14:paraId="016C5BA0" w14:textId="77777777" w:rsidR="00CE311B" w:rsidRPr="00E81FF9" w:rsidRDefault="00000000">
            <w:pPr>
              <w:spacing w:after="0"/>
              <w:rPr>
                <w:lang w:val="en-GB"/>
              </w:rPr>
            </w:pPr>
            <w:r w:rsidRPr="00E81FF9">
              <w:rPr>
                <w:sz w:val="20"/>
                <w:lang w:val="en-GB"/>
              </w:rPr>
              <w:t>ISO 21378 sales invoice header CSV</w:t>
            </w:r>
          </w:p>
        </w:tc>
      </w:tr>
      <w:tr w:rsidR="00CE311B" w:rsidRPr="00E81FF9" w14:paraId="41D865FB" w14:textId="77777777" w:rsidTr="00FC41CC">
        <w:trPr>
          <w:cantSplit/>
        </w:trPr>
        <w:tc>
          <w:tcPr>
            <w:tcW w:w="4695" w:type="dxa"/>
            <w:tcMar>
              <w:top w:w="80" w:type="dxa"/>
              <w:left w:w="120" w:type="dxa"/>
              <w:bottom w:w="80" w:type="dxa"/>
              <w:right w:w="120" w:type="dxa"/>
            </w:tcMar>
            <w:vAlign w:val="center"/>
          </w:tcPr>
          <w:p w14:paraId="7B576003" w14:textId="77777777" w:rsidR="00FC41CC" w:rsidRDefault="00000000">
            <w:pPr>
              <w:spacing w:after="0"/>
              <w:rPr>
                <w:sz w:val="20"/>
                <w:lang w:val="en-GB"/>
              </w:rPr>
            </w:pPr>
            <w:r w:rsidRPr="00E81FF9">
              <w:rPr>
                <w:sz w:val="20"/>
                <w:lang w:val="en-GB"/>
              </w:rPr>
              <w:t>bindings/semantic</w:t>
            </w:r>
          </w:p>
          <w:p w14:paraId="6C0DEA1D" w14:textId="5A1BE61A" w:rsidR="00CE311B" w:rsidRPr="00E81FF9" w:rsidRDefault="00000000">
            <w:pPr>
              <w:spacing w:after="0"/>
              <w:rPr>
                <w:lang w:val="en-GB"/>
              </w:rPr>
            </w:pPr>
            <w:r w:rsidRPr="00E81FF9">
              <w:rPr>
                <w:sz w:val="20"/>
                <w:lang w:val="en-GB"/>
              </w:rPr>
              <w:t>/ISO21378_SAL_Invoice_Generated_Details_CSV_Binding.csv</w:t>
            </w:r>
          </w:p>
        </w:tc>
        <w:tc>
          <w:tcPr>
            <w:tcW w:w="567" w:type="dxa"/>
            <w:tcMar>
              <w:top w:w="80" w:type="dxa"/>
              <w:left w:w="120" w:type="dxa"/>
              <w:bottom w:w="80" w:type="dxa"/>
              <w:right w:w="120" w:type="dxa"/>
            </w:tcMar>
            <w:vAlign w:val="center"/>
          </w:tcPr>
          <w:p w14:paraId="6CDB5CF2" w14:textId="77777777" w:rsidR="00CE311B" w:rsidRPr="00E81FF9" w:rsidRDefault="00000000">
            <w:pPr>
              <w:spacing w:after="0"/>
              <w:jc w:val="center"/>
              <w:rPr>
                <w:lang w:val="en-GB"/>
              </w:rPr>
            </w:pPr>
            <w:r w:rsidRPr="00E81FF9">
              <w:rPr>
                <w:sz w:val="20"/>
                <w:lang w:val="en-GB"/>
              </w:rPr>
              <w:t>44</w:t>
            </w:r>
          </w:p>
        </w:tc>
        <w:tc>
          <w:tcPr>
            <w:tcW w:w="1561" w:type="dxa"/>
            <w:tcMar>
              <w:top w:w="80" w:type="dxa"/>
              <w:left w:w="120" w:type="dxa"/>
              <w:bottom w:w="80" w:type="dxa"/>
              <w:right w:w="120" w:type="dxa"/>
            </w:tcMar>
            <w:vAlign w:val="center"/>
          </w:tcPr>
          <w:p w14:paraId="3689A2A1" w14:textId="77777777" w:rsidR="00CE311B" w:rsidRPr="00E81FF9" w:rsidRDefault="00000000">
            <w:pPr>
              <w:spacing w:after="0"/>
              <w:rPr>
                <w:lang w:val="en-GB"/>
              </w:rPr>
            </w:pPr>
            <w:r w:rsidRPr="00E81FF9">
              <w:rPr>
                <w:sz w:val="20"/>
                <w:lang w:val="en-GB"/>
              </w:rPr>
              <w:t>B65D6C4A8C0675DC</w:t>
            </w:r>
          </w:p>
        </w:tc>
        <w:tc>
          <w:tcPr>
            <w:tcW w:w="2923" w:type="dxa"/>
            <w:tcMar>
              <w:top w:w="80" w:type="dxa"/>
              <w:left w:w="120" w:type="dxa"/>
              <w:bottom w:w="80" w:type="dxa"/>
              <w:right w:w="120" w:type="dxa"/>
            </w:tcMar>
            <w:vAlign w:val="center"/>
          </w:tcPr>
          <w:p w14:paraId="5930D7EC" w14:textId="77777777" w:rsidR="00CE311B" w:rsidRPr="00E81FF9" w:rsidRDefault="00000000">
            <w:pPr>
              <w:spacing w:after="0"/>
              <w:rPr>
                <w:lang w:val="en-GB"/>
              </w:rPr>
            </w:pPr>
            <w:r w:rsidRPr="00E81FF9">
              <w:rPr>
                <w:sz w:val="20"/>
                <w:lang w:val="en-GB"/>
              </w:rPr>
              <w:t>ISO 21378 sales invoice detail CSV</w:t>
            </w:r>
          </w:p>
        </w:tc>
      </w:tr>
    </w:tbl>
    <w:p w14:paraId="25CD2195" w14:textId="77777777" w:rsidR="00CE311B" w:rsidRPr="00E81FF9" w:rsidRDefault="00CE311B">
      <w:pPr>
        <w:spacing w:after="60"/>
      </w:pPr>
    </w:p>
    <w:p w14:paraId="498E0AF9" w14:textId="77777777" w:rsidR="00CE311B" w:rsidRPr="00E81FF9" w:rsidRDefault="00000000">
      <w:pPr>
        <w:pStyle w:val="20"/>
      </w:pPr>
      <w:bookmarkStart w:id="45" w:name="_Toc241408872"/>
      <w:r w:rsidRPr="00E81FF9">
        <w:t>A.8 ADS XBRL GL bindings</w:t>
      </w:r>
      <w:bookmarkEnd w:id="45"/>
    </w:p>
    <w:p w14:paraId="6947D4FC" w14:textId="77777777" w:rsidR="00CE311B" w:rsidRPr="00E81FF9" w:rsidRDefault="00000000">
      <w:pPr>
        <w:pStyle w:val="Tabletitle"/>
        <w:keepNext/>
        <w:rPr>
          <w:lang w:val="en-GB"/>
        </w:rPr>
      </w:pPr>
      <w:r w:rsidRPr="00E81FF9">
        <w:rPr>
          <w:lang w:val="en-GB"/>
        </w:rPr>
        <w:t>Tables loaded by tools/binding/syntax_binding_ads_xbrl_gl.py</w:t>
      </w:r>
    </w:p>
    <w:tbl>
      <w:tblPr>
        <w:tblStyle w:val="af7"/>
        <w:tblW w:w="9746" w:type="dxa"/>
        <w:tblInd w:w="120" w:type="dxa"/>
        <w:tblLayout w:type="fixed"/>
        <w:tblLook w:val="04A0" w:firstRow="1" w:lastRow="0" w:firstColumn="1" w:lastColumn="0" w:noHBand="0" w:noVBand="1"/>
      </w:tblPr>
      <w:tblGrid>
        <w:gridCol w:w="4695"/>
        <w:gridCol w:w="567"/>
        <w:gridCol w:w="1561"/>
        <w:gridCol w:w="2923"/>
      </w:tblGrid>
      <w:tr w:rsidR="00CE311B" w:rsidRPr="00E81FF9" w14:paraId="04DA3897" w14:textId="77777777" w:rsidTr="00FC41CC">
        <w:trPr>
          <w:cantSplit/>
          <w:tblHeader/>
        </w:trPr>
        <w:tc>
          <w:tcPr>
            <w:tcW w:w="4695" w:type="dxa"/>
            <w:shd w:val="clear" w:color="auto" w:fill="F2F2F2" w:themeFill="background1" w:themeFillShade="F2"/>
            <w:tcMar>
              <w:top w:w="0" w:type="dxa"/>
              <w:left w:w="0" w:type="dxa"/>
              <w:bottom w:w="0" w:type="dxa"/>
              <w:right w:w="0" w:type="dxa"/>
            </w:tcMar>
            <w:vAlign w:val="center"/>
          </w:tcPr>
          <w:p w14:paraId="03C2C249" w14:textId="77777777" w:rsidR="00CE311B" w:rsidRPr="00E81FF9" w:rsidRDefault="00000000" w:rsidP="00FC41CC">
            <w:pPr>
              <w:spacing w:before="60" w:after="60"/>
              <w:jc w:val="center"/>
              <w:rPr>
                <w:lang w:val="en-GB"/>
              </w:rPr>
            </w:pPr>
            <w:r w:rsidRPr="00E81FF9">
              <w:rPr>
                <w:b/>
                <w:sz w:val="20"/>
                <w:lang w:val="en-GB"/>
              </w:rPr>
              <w:t>Table file</w:t>
            </w:r>
          </w:p>
        </w:tc>
        <w:tc>
          <w:tcPr>
            <w:tcW w:w="567" w:type="dxa"/>
            <w:shd w:val="clear" w:color="auto" w:fill="F2F2F2" w:themeFill="background1" w:themeFillShade="F2"/>
            <w:tcMar>
              <w:top w:w="0" w:type="dxa"/>
              <w:left w:w="0" w:type="dxa"/>
              <w:bottom w:w="0" w:type="dxa"/>
              <w:right w:w="0" w:type="dxa"/>
            </w:tcMar>
            <w:vAlign w:val="center"/>
          </w:tcPr>
          <w:p w14:paraId="61A40BDC" w14:textId="77777777" w:rsidR="00CE311B" w:rsidRPr="00E81FF9" w:rsidRDefault="00000000" w:rsidP="00FC41CC">
            <w:pPr>
              <w:spacing w:before="60" w:after="60"/>
              <w:jc w:val="center"/>
              <w:rPr>
                <w:lang w:val="en-GB"/>
              </w:rPr>
            </w:pPr>
            <w:r w:rsidRPr="00E81FF9">
              <w:rPr>
                <w:b/>
                <w:sz w:val="20"/>
                <w:lang w:val="en-GB"/>
              </w:rPr>
              <w:t>Rows</w:t>
            </w:r>
          </w:p>
        </w:tc>
        <w:tc>
          <w:tcPr>
            <w:tcW w:w="1561" w:type="dxa"/>
            <w:shd w:val="clear" w:color="auto" w:fill="F2F2F2" w:themeFill="background1" w:themeFillShade="F2"/>
            <w:tcMar>
              <w:top w:w="0" w:type="dxa"/>
              <w:left w:w="0" w:type="dxa"/>
              <w:bottom w:w="0" w:type="dxa"/>
              <w:right w:w="0" w:type="dxa"/>
            </w:tcMar>
            <w:vAlign w:val="center"/>
          </w:tcPr>
          <w:p w14:paraId="6D67F09A" w14:textId="77777777" w:rsidR="00CE311B" w:rsidRPr="00E81FF9" w:rsidRDefault="00000000" w:rsidP="00FC41CC">
            <w:pPr>
              <w:spacing w:before="60" w:after="60"/>
              <w:jc w:val="center"/>
              <w:rPr>
                <w:lang w:val="en-GB"/>
              </w:rPr>
            </w:pPr>
            <w:r w:rsidRPr="00E81FF9">
              <w:rPr>
                <w:b/>
                <w:sz w:val="20"/>
                <w:lang w:val="en-GB"/>
              </w:rPr>
              <w:t>SHA-256 prefix</w:t>
            </w:r>
          </w:p>
        </w:tc>
        <w:tc>
          <w:tcPr>
            <w:tcW w:w="2923" w:type="dxa"/>
            <w:shd w:val="clear" w:color="auto" w:fill="F2F2F2" w:themeFill="background1" w:themeFillShade="F2"/>
            <w:tcMar>
              <w:top w:w="0" w:type="dxa"/>
              <w:left w:w="0" w:type="dxa"/>
              <w:bottom w:w="0" w:type="dxa"/>
              <w:right w:w="0" w:type="dxa"/>
            </w:tcMar>
            <w:vAlign w:val="center"/>
          </w:tcPr>
          <w:p w14:paraId="4786438C" w14:textId="77777777" w:rsidR="00CE311B" w:rsidRPr="00E81FF9" w:rsidRDefault="00000000" w:rsidP="00FC41CC">
            <w:pPr>
              <w:spacing w:before="60" w:after="60"/>
              <w:jc w:val="center"/>
              <w:rPr>
                <w:lang w:val="en-GB"/>
              </w:rPr>
            </w:pPr>
            <w:r w:rsidRPr="00E81FF9">
              <w:rPr>
                <w:b/>
                <w:sz w:val="20"/>
                <w:lang w:val="en-GB"/>
              </w:rPr>
              <w:t>Runtime role</w:t>
            </w:r>
          </w:p>
        </w:tc>
      </w:tr>
      <w:tr w:rsidR="00CE311B" w:rsidRPr="00E81FF9" w14:paraId="5ECCD1A1" w14:textId="77777777" w:rsidTr="00FC41CC">
        <w:trPr>
          <w:cantSplit/>
        </w:trPr>
        <w:tc>
          <w:tcPr>
            <w:tcW w:w="4695" w:type="dxa"/>
            <w:tcMar>
              <w:top w:w="80" w:type="dxa"/>
              <w:left w:w="120" w:type="dxa"/>
              <w:bottom w:w="80" w:type="dxa"/>
              <w:right w:w="120" w:type="dxa"/>
            </w:tcMar>
            <w:vAlign w:val="center"/>
          </w:tcPr>
          <w:p w14:paraId="68A988DB" w14:textId="77777777" w:rsidR="00FC41CC" w:rsidRDefault="00000000">
            <w:pPr>
              <w:spacing w:after="0"/>
              <w:rPr>
                <w:sz w:val="20"/>
                <w:lang w:val="en-GB"/>
              </w:rPr>
            </w:pPr>
            <w:r w:rsidRPr="00E81FF9">
              <w:rPr>
                <w:sz w:val="20"/>
                <w:lang w:val="en-GB"/>
              </w:rPr>
              <w:t>bindings/syntax</w:t>
            </w:r>
          </w:p>
          <w:p w14:paraId="42B9AD75" w14:textId="620B5ADC" w:rsidR="00CE311B" w:rsidRPr="00E81FF9" w:rsidRDefault="00000000">
            <w:pPr>
              <w:spacing w:after="0"/>
              <w:rPr>
                <w:lang w:val="en-GB"/>
              </w:rPr>
            </w:pPr>
            <w:r w:rsidRPr="00E81FF9">
              <w:rPr>
                <w:sz w:val="20"/>
                <w:lang w:val="en-GB"/>
              </w:rPr>
              <w:t>/ADS_Customer_Master_XBRL_GL_Binding.csv</w:t>
            </w:r>
          </w:p>
        </w:tc>
        <w:tc>
          <w:tcPr>
            <w:tcW w:w="567" w:type="dxa"/>
            <w:tcMar>
              <w:top w:w="80" w:type="dxa"/>
              <w:left w:w="120" w:type="dxa"/>
              <w:bottom w:w="80" w:type="dxa"/>
              <w:right w:w="120" w:type="dxa"/>
            </w:tcMar>
            <w:vAlign w:val="center"/>
          </w:tcPr>
          <w:p w14:paraId="6840289C" w14:textId="77777777" w:rsidR="00CE311B" w:rsidRPr="00E81FF9" w:rsidRDefault="00000000">
            <w:pPr>
              <w:spacing w:after="0"/>
              <w:jc w:val="center"/>
              <w:rPr>
                <w:lang w:val="en-GB"/>
              </w:rPr>
            </w:pPr>
            <w:r w:rsidRPr="00E81FF9">
              <w:rPr>
                <w:sz w:val="20"/>
                <w:lang w:val="en-GB"/>
              </w:rPr>
              <w:t>6</w:t>
            </w:r>
          </w:p>
        </w:tc>
        <w:tc>
          <w:tcPr>
            <w:tcW w:w="1561" w:type="dxa"/>
            <w:tcMar>
              <w:top w:w="80" w:type="dxa"/>
              <w:left w:w="120" w:type="dxa"/>
              <w:bottom w:w="80" w:type="dxa"/>
              <w:right w:w="120" w:type="dxa"/>
            </w:tcMar>
            <w:vAlign w:val="center"/>
          </w:tcPr>
          <w:p w14:paraId="0062D0FA" w14:textId="77777777" w:rsidR="00CE311B" w:rsidRPr="00E81FF9" w:rsidRDefault="00000000">
            <w:pPr>
              <w:spacing w:after="0"/>
              <w:rPr>
                <w:lang w:val="en-GB"/>
              </w:rPr>
            </w:pPr>
            <w:r w:rsidRPr="00E81FF9">
              <w:rPr>
                <w:sz w:val="20"/>
                <w:lang w:val="en-GB"/>
              </w:rPr>
              <w:t>CA2DA943A7EF4BB4</w:t>
            </w:r>
          </w:p>
        </w:tc>
        <w:tc>
          <w:tcPr>
            <w:tcW w:w="2923" w:type="dxa"/>
            <w:tcMar>
              <w:top w:w="80" w:type="dxa"/>
              <w:left w:w="120" w:type="dxa"/>
              <w:bottom w:w="80" w:type="dxa"/>
              <w:right w:w="120" w:type="dxa"/>
            </w:tcMar>
            <w:vAlign w:val="center"/>
          </w:tcPr>
          <w:p w14:paraId="69F7B44D" w14:textId="77777777" w:rsidR="00CE311B" w:rsidRPr="00E81FF9" w:rsidRDefault="00000000">
            <w:pPr>
              <w:spacing w:after="0"/>
              <w:rPr>
                <w:lang w:val="en-GB"/>
              </w:rPr>
            </w:pPr>
            <w:r w:rsidRPr="00E81FF9">
              <w:rPr>
                <w:sz w:val="20"/>
                <w:lang w:val="en-GB"/>
              </w:rPr>
              <w:t>ADS customer master XBRL GL</w:t>
            </w:r>
          </w:p>
        </w:tc>
      </w:tr>
      <w:tr w:rsidR="00CE311B" w:rsidRPr="00E81FF9" w14:paraId="28037429" w14:textId="77777777" w:rsidTr="00FC41CC">
        <w:trPr>
          <w:cantSplit/>
        </w:trPr>
        <w:tc>
          <w:tcPr>
            <w:tcW w:w="4695" w:type="dxa"/>
            <w:tcMar>
              <w:top w:w="80" w:type="dxa"/>
              <w:left w:w="120" w:type="dxa"/>
              <w:bottom w:w="80" w:type="dxa"/>
              <w:right w:w="120" w:type="dxa"/>
            </w:tcMar>
            <w:vAlign w:val="center"/>
          </w:tcPr>
          <w:p w14:paraId="1165188C" w14:textId="77777777" w:rsidR="00FC41CC" w:rsidRDefault="00000000">
            <w:pPr>
              <w:spacing w:after="0"/>
              <w:rPr>
                <w:sz w:val="20"/>
                <w:lang w:val="en-GB"/>
              </w:rPr>
            </w:pPr>
            <w:r w:rsidRPr="00E81FF9">
              <w:rPr>
                <w:sz w:val="20"/>
                <w:lang w:val="en-GB"/>
              </w:rPr>
              <w:t>bindings/syntax</w:t>
            </w:r>
          </w:p>
          <w:p w14:paraId="7292E5AD" w14:textId="4AF418B8" w:rsidR="00CE311B" w:rsidRPr="00E81FF9" w:rsidRDefault="00000000">
            <w:pPr>
              <w:spacing w:after="0"/>
              <w:rPr>
                <w:lang w:val="en-GB"/>
              </w:rPr>
            </w:pPr>
            <w:r w:rsidRPr="00E81FF9">
              <w:rPr>
                <w:sz w:val="20"/>
                <w:lang w:val="en-GB"/>
              </w:rPr>
              <w:t>/ADS_Invoices_Generated_Lines_XBRL_GL_Binding.csv</w:t>
            </w:r>
          </w:p>
        </w:tc>
        <w:tc>
          <w:tcPr>
            <w:tcW w:w="567" w:type="dxa"/>
            <w:tcMar>
              <w:top w:w="80" w:type="dxa"/>
              <w:left w:w="120" w:type="dxa"/>
              <w:bottom w:w="80" w:type="dxa"/>
              <w:right w:w="120" w:type="dxa"/>
            </w:tcMar>
            <w:vAlign w:val="center"/>
          </w:tcPr>
          <w:p w14:paraId="08821609" w14:textId="77777777" w:rsidR="00CE311B" w:rsidRPr="00E81FF9" w:rsidRDefault="00000000">
            <w:pPr>
              <w:spacing w:after="0"/>
              <w:jc w:val="center"/>
              <w:rPr>
                <w:lang w:val="en-GB"/>
              </w:rPr>
            </w:pPr>
            <w:r w:rsidRPr="00E81FF9">
              <w:rPr>
                <w:sz w:val="20"/>
                <w:lang w:val="en-GB"/>
              </w:rPr>
              <w:t>18</w:t>
            </w:r>
          </w:p>
        </w:tc>
        <w:tc>
          <w:tcPr>
            <w:tcW w:w="1561" w:type="dxa"/>
            <w:tcMar>
              <w:top w:w="80" w:type="dxa"/>
              <w:left w:w="120" w:type="dxa"/>
              <w:bottom w:w="80" w:type="dxa"/>
              <w:right w:w="120" w:type="dxa"/>
            </w:tcMar>
            <w:vAlign w:val="center"/>
          </w:tcPr>
          <w:p w14:paraId="0194183D" w14:textId="77777777" w:rsidR="00CE311B" w:rsidRPr="00E81FF9" w:rsidRDefault="00000000">
            <w:pPr>
              <w:spacing w:after="0"/>
              <w:rPr>
                <w:lang w:val="en-GB"/>
              </w:rPr>
            </w:pPr>
            <w:r w:rsidRPr="00E81FF9">
              <w:rPr>
                <w:sz w:val="20"/>
                <w:lang w:val="en-GB"/>
              </w:rPr>
              <w:t>00C1487952F3AFFD</w:t>
            </w:r>
          </w:p>
        </w:tc>
        <w:tc>
          <w:tcPr>
            <w:tcW w:w="2923" w:type="dxa"/>
            <w:tcMar>
              <w:top w:w="80" w:type="dxa"/>
              <w:left w:w="120" w:type="dxa"/>
              <w:bottom w:w="80" w:type="dxa"/>
              <w:right w:w="120" w:type="dxa"/>
            </w:tcMar>
            <w:vAlign w:val="center"/>
          </w:tcPr>
          <w:p w14:paraId="29727BC8" w14:textId="77777777" w:rsidR="00CE311B" w:rsidRPr="00E81FF9" w:rsidRDefault="00000000">
            <w:pPr>
              <w:spacing w:after="0"/>
              <w:rPr>
                <w:lang w:val="en-GB"/>
              </w:rPr>
            </w:pPr>
            <w:r w:rsidRPr="00E81FF9">
              <w:rPr>
                <w:sz w:val="20"/>
                <w:lang w:val="en-GB"/>
              </w:rPr>
              <w:t>ADS generated-invoice lines XBRL GL</w:t>
            </w:r>
          </w:p>
        </w:tc>
      </w:tr>
      <w:tr w:rsidR="00CE311B" w:rsidRPr="00E81FF9" w14:paraId="615B4970" w14:textId="77777777" w:rsidTr="00FC41CC">
        <w:trPr>
          <w:cantSplit/>
        </w:trPr>
        <w:tc>
          <w:tcPr>
            <w:tcW w:w="4695" w:type="dxa"/>
            <w:tcMar>
              <w:top w:w="80" w:type="dxa"/>
              <w:left w:w="120" w:type="dxa"/>
              <w:bottom w:w="80" w:type="dxa"/>
              <w:right w:w="120" w:type="dxa"/>
            </w:tcMar>
            <w:vAlign w:val="center"/>
          </w:tcPr>
          <w:p w14:paraId="2B558AFE" w14:textId="77777777" w:rsidR="00FC41CC" w:rsidRDefault="00000000">
            <w:pPr>
              <w:spacing w:after="0"/>
              <w:rPr>
                <w:sz w:val="20"/>
                <w:lang w:val="en-GB"/>
              </w:rPr>
            </w:pPr>
            <w:r w:rsidRPr="00E81FF9">
              <w:rPr>
                <w:sz w:val="20"/>
                <w:lang w:val="en-GB"/>
              </w:rPr>
              <w:t>bindings/syntax/</w:t>
            </w:r>
          </w:p>
          <w:p w14:paraId="278C1955" w14:textId="6E6B7432" w:rsidR="00CE311B" w:rsidRPr="00E81FF9" w:rsidRDefault="00000000">
            <w:pPr>
              <w:spacing w:after="0"/>
              <w:rPr>
                <w:lang w:val="en-GB"/>
              </w:rPr>
            </w:pPr>
            <w:r w:rsidRPr="00E81FF9">
              <w:rPr>
                <w:sz w:val="20"/>
                <w:lang w:val="en-GB"/>
              </w:rPr>
              <w:t>ADS_Invoices_Generated_XBRL_GL_Binding.csv</w:t>
            </w:r>
          </w:p>
        </w:tc>
        <w:tc>
          <w:tcPr>
            <w:tcW w:w="567" w:type="dxa"/>
            <w:tcMar>
              <w:top w:w="80" w:type="dxa"/>
              <w:left w:w="120" w:type="dxa"/>
              <w:bottom w:w="80" w:type="dxa"/>
              <w:right w:w="120" w:type="dxa"/>
            </w:tcMar>
            <w:vAlign w:val="center"/>
          </w:tcPr>
          <w:p w14:paraId="44B49833" w14:textId="77777777" w:rsidR="00CE311B" w:rsidRPr="00E81FF9" w:rsidRDefault="00000000">
            <w:pPr>
              <w:spacing w:after="0"/>
              <w:jc w:val="center"/>
              <w:rPr>
                <w:lang w:val="en-GB"/>
              </w:rPr>
            </w:pPr>
            <w:r w:rsidRPr="00E81FF9">
              <w:rPr>
                <w:sz w:val="20"/>
                <w:lang w:val="en-GB"/>
              </w:rPr>
              <w:t>25</w:t>
            </w:r>
          </w:p>
        </w:tc>
        <w:tc>
          <w:tcPr>
            <w:tcW w:w="1561" w:type="dxa"/>
            <w:tcMar>
              <w:top w:w="80" w:type="dxa"/>
              <w:left w:w="120" w:type="dxa"/>
              <w:bottom w:w="80" w:type="dxa"/>
              <w:right w:w="120" w:type="dxa"/>
            </w:tcMar>
            <w:vAlign w:val="center"/>
          </w:tcPr>
          <w:p w14:paraId="5F3FB534" w14:textId="77777777" w:rsidR="00CE311B" w:rsidRPr="00E81FF9" w:rsidRDefault="00000000">
            <w:pPr>
              <w:spacing w:after="0"/>
              <w:rPr>
                <w:lang w:val="en-GB"/>
              </w:rPr>
            </w:pPr>
            <w:r w:rsidRPr="00E81FF9">
              <w:rPr>
                <w:sz w:val="20"/>
                <w:lang w:val="en-GB"/>
              </w:rPr>
              <w:t>E10847D5FD653502</w:t>
            </w:r>
          </w:p>
        </w:tc>
        <w:tc>
          <w:tcPr>
            <w:tcW w:w="2923" w:type="dxa"/>
            <w:tcMar>
              <w:top w:w="80" w:type="dxa"/>
              <w:left w:w="120" w:type="dxa"/>
              <w:bottom w:w="80" w:type="dxa"/>
              <w:right w:w="120" w:type="dxa"/>
            </w:tcMar>
            <w:vAlign w:val="center"/>
          </w:tcPr>
          <w:p w14:paraId="2A1777CA" w14:textId="77777777" w:rsidR="00CE311B" w:rsidRPr="00E81FF9" w:rsidRDefault="00000000">
            <w:pPr>
              <w:spacing w:after="0"/>
              <w:rPr>
                <w:lang w:val="en-GB"/>
              </w:rPr>
            </w:pPr>
            <w:r w:rsidRPr="00E81FF9">
              <w:rPr>
                <w:sz w:val="20"/>
                <w:lang w:val="en-GB"/>
              </w:rPr>
              <w:t>ADS generated invoices XBRL GL</w:t>
            </w:r>
          </w:p>
        </w:tc>
      </w:tr>
      <w:tr w:rsidR="00CE311B" w:rsidRPr="00E81FF9" w14:paraId="0773CCBC" w14:textId="77777777" w:rsidTr="00FC41CC">
        <w:trPr>
          <w:cantSplit/>
        </w:trPr>
        <w:tc>
          <w:tcPr>
            <w:tcW w:w="4695" w:type="dxa"/>
            <w:tcMar>
              <w:top w:w="80" w:type="dxa"/>
              <w:left w:w="120" w:type="dxa"/>
              <w:bottom w:w="80" w:type="dxa"/>
              <w:right w:w="120" w:type="dxa"/>
            </w:tcMar>
            <w:vAlign w:val="center"/>
          </w:tcPr>
          <w:p w14:paraId="7C5BC0DA" w14:textId="77777777" w:rsidR="00FC41CC" w:rsidRDefault="00000000">
            <w:pPr>
              <w:spacing w:after="0"/>
              <w:rPr>
                <w:sz w:val="20"/>
                <w:lang w:val="en-GB"/>
              </w:rPr>
            </w:pPr>
            <w:r w:rsidRPr="00E81FF9">
              <w:rPr>
                <w:sz w:val="20"/>
                <w:lang w:val="en-GB"/>
              </w:rPr>
              <w:t>bindings/syntax</w:t>
            </w:r>
          </w:p>
          <w:p w14:paraId="061D2B5A" w14:textId="1331E646" w:rsidR="00CE311B" w:rsidRPr="00E81FF9" w:rsidRDefault="00000000">
            <w:pPr>
              <w:spacing w:after="0"/>
              <w:rPr>
                <w:lang w:val="en-GB"/>
              </w:rPr>
            </w:pPr>
            <w:r w:rsidRPr="00E81FF9">
              <w:rPr>
                <w:sz w:val="20"/>
                <w:lang w:val="en-GB"/>
              </w:rPr>
              <w:t>/ADS_Invoices_Received_Lines_XBRL_GL_Binding.csv</w:t>
            </w:r>
          </w:p>
        </w:tc>
        <w:tc>
          <w:tcPr>
            <w:tcW w:w="567" w:type="dxa"/>
            <w:tcMar>
              <w:top w:w="80" w:type="dxa"/>
              <w:left w:w="120" w:type="dxa"/>
              <w:bottom w:w="80" w:type="dxa"/>
              <w:right w:w="120" w:type="dxa"/>
            </w:tcMar>
            <w:vAlign w:val="center"/>
          </w:tcPr>
          <w:p w14:paraId="2814D11F" w14:textId="77777777" w:rsidR="00CE311B" w:rsidRPr="00E81FF9" w:rsidRDefault="00000000">
            <w:pPr>
              <w:spacing w:after="0"/>
              <w:jc w:val="center"/>
              <w:rPr>
                <w:lang w:val="en-GB"/>
              </w:rPr>
            </w:pPr>
            <w:r w:rsidRPr="00E81FF9">
              <w:rPr>
                <w:sz w:val="20"/>
                <w:lang w:val="en-GB"/>
              </w:rPr>
              <w:t>18</w:t>
            </w:r>
          </w:p>
        </w:tc>
        <w:tc>
          <w:tcPr>
            <w:tcW w:w="1561" w:type="dxa"/>
            <w:tcMar>
              <w:top w:w="80" w:type="dxa"/>
              <w:left w:w="120" w:type="dxa"/>
              <w:bottom w:w="80" w:type="dxa"/>
              <w:right w:w="120" w:type="dxa"/>
            </w:tcMar>
            <w:vAlign w:val="center"/>
          </w:tcPr>
          <w:p w14:paraId="41A7594B" w14:textId="77777777" w:rsidR="00CE311B" w:rsidRPr="00E81FF9" w:rsidRDefault="00000000">
            <w:pPr>
              <w:spacing w:after="0"/>
              <w:rPr>
                <w:lang w:val="en-GB"/>
              </w:rPr>
            </w:pPr>
            <w:r w:rsidRPr="00E81FF9">
              <w:rPr>
                <w:sz w:val="20"/>
                <w:lang w:val="en-GB"/>
              </w:rPr>
              <w:t>00C1487952F3AFFD</w:t>
            </w:r>
          </w:p>
        </w:tc>
        <w:tc>
          <w:tcPr>
            <w:tcW w:w="2923" w:type="dxa"/>
            <w:tcMar>
              <w:top w:w="80" w:type="dxa"/>
              <w:left w:w="120" w:type="dxa"/>
              <w:bottom w:w="80" w:type="dxa"/>
              <w:right w:w="120" w:type="dxa"/>
            </w:tcMar>
            <w:vAlign w:val="center"/>
          </w:tcPr>
          <w:p w14:paraId="4C197394" w14:textId="77777777" w:rsidR="00CE311B" w:rsidRPr="00E81FF9" w:rsidRDefault="00000000">
            <w:pPr>
              <w:spacing w:after="0"/>
              <w:rPr>
                <w:lang w:val="en-GB"/>
              </w:rPr>
            </w:pPr>
            <w:r w:rsidRPr="00E81FF9">
              <w:rPr>
                <w:sz w:val="20"/>
                <w:lang w:val="en-GB"/>
              </w:rPr>
              <w:t>ADS received-invoice lines XBRL GL</w:t>
            </w:r>
          </w:p>
        </w:tc>
      </w:tr>
      <w:tr w:rsidR="00CE311B" w:rsidRPr="00E81FF9" w14:paraId="0762C1FE" w14:textId="77777777" w:rsidTr="00FC41CC">
        <w:trPr>
          <w:cantSplit/>
        </w:trPr>
        <w:tc>
          <w:tcPr>
            <w:tcW w:w="4695" w:type="dxa"/>
            <w:tcMar>
              <w:top w:w="80" w:type="dxa"/>
              <w:left w:w="120" w:type="dxa"/>
              <w:bottom w:w="80" w:type="dxa"/>
              <w:right w:w="120" w:type="dxa"/>
            </w:tcMar>
            <w:vAlign w:val="center"/>
          </w:tcPr>
          <w:p w14:paraId="600D7A30" w14:textId="77777777" w:rsidR="00FC41CC" w:rsidRDefault="00000000">
            <w:pPr>
              <w:spacing w:after="0"/>
              <w:rPr>
                <w:sz w:val="20"/>
                <w:lang w:val="en-GB"/>
              </w:rPr>
            </w:pPr>
            <w:r w:rsidRPr="00E81FF9">
              <w:rPr>
                <w:sz w:val="20"/>
                <w:lang w:val="en-GB"/>
              </w:rPr>
              <w:t>bindings/syntax</w:t>
            </w:r>
          </w:p>
          <w:p w14:paraId="00820538" w14:textId="67025897" w:rsidR="00CE311B" w:rsidRPr="00E81FF9" w:rsidRDefault="00000000">
            <w:pPr>
              <w:spacing w:after="0"/>
              <w:rPr>
                <w:lang w:val="en-GB"/>
              </w:rPr>
            </w:pPr>
            <w:r w:rsidRPr="00E81FF9">
              <w:rPr>
                <w:sz w:val="20"/>
                <w:lang w:val="en-GB"/>
              </w:rPr>
              <w:t>/ADS_Invoices_Received_XBRL_GL_Binding.csv</w:t>
            </w:r>
          </w:p>
        </w:tc>
        <w:tc>
          <w:tcPr>
            <w:tcW w:w="567" w:type="dxa"/>
            <w:tcMar>
              <w:top w:w="80" w:type="dxa"/>
              <w:left w:w="120" w:type="dxa"/>
              <w:bottom w:w="80" w:type="dxa"/>
              <w:right w:w="120" w:type="dxa"/>
            </w:tcMar>
            <w:vAlign w:val="center"/>
          </w:tcPr>
          <w:p w14:paraId="170EDC4F" w14:textId="77777777" w:rsidR="00CE311B" w:rsidRPr="00E81FF9" w:rsidRDefault="00000000">
            <w:pPr>
              <w:spacing w:after="0"/>
              <w:jc w:val="center"/>
              <w:rPr>
                <w:lang w:val="en-GB"/>
              </w:rPr>
            </w:pPr>
            <w:r w:rsidRPr="00E81FF9">
              <w:rPr>
                <w:sz w:val="20"/>
                <w:lang w:val="en-GB"/>
              </w:rPr>
              <w:t>23</w:t>
            </w:r>
          </w:p>
        </w:tc>
        <w:tc>
          <w:tcPr>
            <w:tcW w:w="1561" w:type="dxa"/>
            <w:tcMar>
              <w:top w:w="80" w:type="dxa"/>
              <w:left w:w="120" w:type="dxa"/>
              <w:bottom w:w="80" w:type="dxa"/>
              <w:right w:w="120" w:type="dxa"/>
            </w:tcMar>
            <w:vAlign w:val="center"/>
          </w:tcPr>
          <w:p w14:paraId="30268790" w14:textId="77777777" w:rsidR="00CE311B" w:rsidRPr="00E81FF9" w:rsidRDefault="00000000">
            <w:pPr>
              <w:spacing w:after="0"/>
              <w:rPr>
                <w:lang w:val="en-GB"/>
              </w:rPr>
            </w:pPr>
            <w:r w:rsidRPr="00E81FF9">
              <w:rPr>
                <w:sz w:val="20"/>
                <w:lang w:val="en-GB"/>
              </w:rPr>
              <w:t>12220EE6604C55C3</w:t>
            </w:r>
          </w:p>
        </w:tc>
        <w:tc>
          <w:tcPr>
            <w:tcW w:w="2923" w:type="dxa"/>
            <w:tcMar>
              <w:top w:w="80" w:type="dxa"/>
              <w:left w:w="120" w:type="dxa"/>
              <w:bottom w:w="80" w:type="dxa"/>
              <w:right w:w="120" w:type="dxa"/>
            </w:tcMar>
            <w:vAlign w:val="center"/>
          </w:tcPr>
          <w:p w14:paraId="512B5B84" w14:textId="77777777" w:rsidR="00CE311B" w:rsidRPr="00E81FF9" w:rsidRDefault="00000000">
            <w:pPr>
              <w:spacing w:after="0"/>
              <w:rPr>
                <w:lang w:val="en-GB"/>
              </w:rPr>
            </w:pPr>
            <w:r w:rsidRPr="00E81FF9">
              <w:rPr>
                <w:sz w:val="20"/>
                <w:lang w:val="en-GB"/>
              </w:rPr>
              <w:t>ADS received invoices XBRL GL</w:t>
            </w:r>
          </w:p>
        </w:tc>
      </w:tr>
      <w:tr w:rsidR="00CE311B" w:rsidRPr="00E81FF9" w14:paraId="3BCC858B" w14:textId="77777777" w:rsidTr="00FC41CC">
        <w:trPr>
          <w:cantSplit/>
        </w:trPr>
        <w:tc>
          <w:tcPr>
            <w:tcW w:w="4695" w:type="dxa"/>
            <w:tcMar>
              <w:top w:w="80" w:type="dxa"/>
              <w:left w:w="120" w:type="dxa"/>
              <w:bottom w:w="80" w:type="dxa"/>
              <w:right w:w="120" w:type="dxa"/>
            </w:tcMar>
            <w:vAlign w:val="center"/>
          </w:tcPr>
          <w:p w14:paraId="4E6061B3" w14:textId="77777777" w:rsidR="00FC41CC" w:rsidRDefault="00000000">
            <w:pPr>
              <w:spacing w:after="0"/>
              <w:rPr>
                <w:sz w:val="20"/>
                <w:lang w:val="en-GB"/>
              </w:rPr>
            </w:pPr>
            <w:r w:rsidRPr="00E81FF9">
              <w:rPr>
                <w:sz w:val="20"/>
                <w:lang w:val="en-GB"/>
              </w:rPr>
              <w:t>bindings/syntax</w:t>
            </w:r>
          </w:p>
          <w:p w14:paraId="72B8DFC6" w14:textId="00155B68" w:rsidR="00CE311B" w:rsidRPr="00E81FF9" w:rsidRDefault="00000000">
            <w:pPr>
              <w:spacing w:after="0"/>
              <w:rPr>
                <w:lang w:val="en-GB"/>
              </w:rPr>
            </w:pPr>
            <w:r w:rsidRPr="00E81FF9">
              <w:rPr>
                <w:sz w:val="20"/>
                <w:lang w:val="en-GB"/>
              </w:rPr>
              <w:t>/ADS_Supplier_Listing_XBRL_GL_Binding.csv</w:t>
            </w:r>
          </w:p>
        </w:tc>
        <w:tc>
          <w:tcPr>
            <w:tcW w:w="567" w:type="dxa"/>
            <w:tcMar>
              <w:top w:w="80" w:type="dxa"/>
              <w:left w:w="120" w:type="dxa"/>
              <w:bottom w:w="80" w:type="dxa"/>
              <w:right w:w="120" w:type="dxa"/>
            </w:tcMar>
            <w:vAlign w:val="center"/>
          </w:tcPr>
          <w:p w14:paraId="396D991B" w14:textId="77777777" w:rsidR="00CE311B" w:rsidRPr="00E81FF9" w:rsidRDefault="00000000">
            <w:pPr>
              <w:spacing w:after="0"/>
              <w:jc w:val="center"/>
              <w:rPr>
                <w:lang w:val="en-GB"/>
              </w:rPr>
            </w:pPr>
            <w:r w:rsidRPr="00E81FF9">
              <w:rPr>
                <w:sz w:val="20"/>
                <w:lang w:val="en-GB"/>
              </w:rPr>
              <w:t>13</w:t>
            </w:r>
          </w:p>
        </w:tc>
        <w:tc>
          <w:tcPr>
            <w:tcW w:w="1561" w:type="dxa"/>
            <w:tcMar>
              <w:top w:w="80" w:type="dxa"/>
              <w:left w:w="120" w:type="dxa"/>
              <w:bottom w:w="80" w:type="dxa"/>
              <w:right w:w="120" w:type="dxa"/>
            </w:tcMar>
            <w:vAlign w:val="center"/>
          </w:tcPr>
          <w:p w14:paraId="3C97631F" w14:textId="77777777" w:rsidR="00CE311B" w:rsidRPr="00E81FF9" w:rsidRDefault="00000000">
            <w:pPr>
              <w:spacing w:after="0"/>
              <w:rPr>
                <w:lang w:val="en-GB"/>
              </w:rPr>
            </w:pPr>
            <w:r w:rsidRPr="00E81FF9">
              <w:rPr>
                <w:sz w:val="20"/>
                <w:lang w:val="en-GB"/>
              </w:rPr>
              <w:t>CC3B55BC96696CCD</w:t>
            </w:r>
          </w:p>
        </w:tc>
        <w:tc>
          <w:tcPr>
            <w:tcW w:w="2923" w:type="dxa"/>
            <w:tcMar>
              <w:top w:w="80" w:type="dxa"/>
              <w:left w:w="120" w:type="dxa"/>
              <w:bottom w:w="80" w:type="dxa"/>
              <w:right w:w="120" w:type="dxa"/>
            </w:tcMar>
            <w:vAlign w:val="center"/>
          </w:tcPr>
          <w:p w14:paraId="16C26C96" w14:textId="77777777" w:rsidR="00CE311B" w:rsidRPr="00E81FF9" w:rsidRDefault="00000000">
            <w:pPr>
              <w:spacing w:after="0"/>
              <w:rPr>
                <w:lang w:val="en-GB"/>
              </w:rPr>
            </w:pPr>
            <w:r w:rsidRPr="00E81FF9">
              <w:rPr>
                <w:sz w:val="20"/>
                <w:lang w:val="en-GB"/>
              </w:rPr>
              <w:t>ADS supplier listing XBRL GL</w:t>
            </w:r>
          </w:p>
        </w:tc>
      </w:tr>
    </w:tbl>
    <w:p w14:paraId="302BF12D" w14:textId="77777777" w:rsidR="00CE311B" w:rsidRPr="00E81FF9" w:rsidRDefault="00CE311B">
      <w:pPr>
        <w:spacing w:after="60"/>
      </w:pPr>
    </w:p>
    <w:p w14:paraId="20D0105C" w14:textId="77777777" w:rsidR="00CE311B" w:rsidRPr="00E81FF9" w:rsidRDefault="00000000">
      <w:pPr>
        <w:pStyle w:val="20"/>
      </w:pPr>
      <w:bookmarkStart w:id="46" w:name="_Toc241408873"/>
      <w:r w:rsidRPr="00E81FF9">
        <w:t>A.9 Canonical Flat CSV bindings</w:t>
      </w:r>
      <w:bookmarkEnd w:id="46"/>
    </w:p>
    <w:p w14:paraId="6910580F" w14:textId="77777777" w:rsidR="00CE311B" w:rsidRPr="00E81FF9" w:rsidRDefault="00000000">
      <w:r w:rsidRPr="00E81FF9">
        <w:t>For the accepted PCA/EPSON profiles, tools/binding/flat_csv.py uses fixed-order 16-column Bindings and the selected HMD. Historical 17-column tables reproduced below are compatibility snapshots, not the accepted PCA/EPSON Binding definition contract; compatibility for every historical profile has not been established. The governed PCA and EPSON profiles use explicit C&lt;n&gt; physical identities; no private input values or generated conversion results are included in this specification.</w:t>
      </w:r>
    </w:p>
    <w:p w14:paraId="330F31F5" w14:textId="77777777" w:rsidR="00CE311B" w:rsidRPr="00E81FF9" w:rsidRDefault="00000000">
      <w:pPr>
        <w:pStyle w:val="Tabletitle"/>
        <w:keepNext/>
        <w:rPr>
          <w:lang w:val="en-GB"/>
        </w:rPr>
      </w:pPr>
      <w:r w:rsidRPr="00E81FF9">
        <w:rPr>
          <w:lang w:val="en-GB"/>
        </w:rPr>
        <w:t>Historical 17-column Binding snapshots for compatibility review</w:t>
      </w:r>
    </w:p>
    <w:tbl>
      <w:tblPr>
        <w:tblStyle w:val="af7"/>
        <w:tblW w:w="9746" w:type="dxa"/>
        <w:tblInd w:w="120" w:type="dxa"/>
        <w:tblLayout w:type="fixed"/>
        <w:tblLook w:val="04A0" w:firstRow="1" w:lastRow="0" w:firstColumn="1" w:lastColumn="0" w:noHBand="0" w:noVBand="1"/>
      </w:tblPr>
      <w:tblGrid>
        <w:gridCol w:w="4943"/>
        <w:gridCol w:w="627"/>
        <w:gridCol w:w="1601"/>
        <w:gridCol w:w="2575"/>
      </w:tblGrid>
      <w:tr w:rsidR="00CE311B" w:rsidRPr="00E81FF9" w14:paraId="0B7741CD" w14:textId="77777777" w:rsidTr="00FC41CC">
        <w:trPr>
          <w:cantSplit/>
          <w:tblHeader/>
        </w:trPr>
        <w:tc>
          <w:tcPr>
            <w:tcW w:w="4943" w:type="dxa"/>
            <w:shd w:val="clear" w:color="auto" w:fill="F2F2F2" w:themeFill="background1" w:themeFillShade="F2"/>
            <w:tcMar>
              <w:top w:w="0" w:type="dxa"/>
              <w:left w:w="0" w:type="dxa"/>
              <w:bottom w:w="0" w:type="dxa"/>
              <w:right w:w="0" w:type="dxa"/>
            </w:tcMar>
            <w:vAlign w:val="center"/>
          </w:tcPr>
          <w:p w14:paraId="68FC5D2B" w14:textId="77777777" w:rsidR="00CE311B" w:rsidRPr="00E81FF9" w:rsidRDefault="00000000" w:rsidP="00FC41CC">
            <w:pPr>
              <w:spacing w:before="60" w:after="60"/>
              <w:jc w:val="center"/>
              <w:rPr>
                <w:lang w:val="en-GB"/>
              </w:rPr>
            </w:pPr>
            <w:r w:rsidRPr="00E81FF9">
              <w:rPr>
                <w:b/>
                <w:sz w:val="20"/>
                <w:lang w:val="en-GB"/>
              </w:rPr>
              <w:t>Table file</w:t>
            </w:r>
          </w:p>
        </w:tc>
        <w:tc>
          <w:tcPr>
            <w:tcW w:w="627" w:type="dxa"/>
            <w:shd w:val="clear" w:color="auto" w:fill="F2F2F2" w:themeFill="background1" w:themeFillShade="F2"/>
            <w:tcMar>
              <w:top w:w="0" w:type="dxa"/>
              <w:left w:w="0" w:type="dxa"/>
              <w:bottom w:w="0" w:type="dxa"/>
              <w:right w:w="0" w:type="dxa"/>
            </w:tcMar>
            <w:vAlign w:val="center"/>
          </w:tcPr>
          <w:p w14:paraId="348F1A4E" w14:textId="77777777" w:rsidR="00CE311B" w:rsidRPr="00E81FF9" w:rsidRDefault="00000000" w:rsidP="00FC41CC">
            <w:pPr>
              <w:spacing w:before="60" w:after="60"/>
              <w:jc w:val="center"/>
              <w:rPr>
                <w:lang w:val="en-GB"/>
              </w:rPr>
            </w:pPr>
            <w:r w:rsidRPr="00E81FF9">
              <w:rPr>
                <w:b/>
                <w:sz w:val="20"/>
                <w:lang w:val="en-GB"/>
              </w:rPr>
              <w:t>Rows</w:t>
            </w:r>
          </w:p>
        </w:tc>
        <w:tc>
          <w:tcPr>
            <w:tcW w:w="1601" w:type="dxa"/>
            <w:shd w:val="clear" w:color="auto" w:fill="F2F2F2" w:themeFill="background1" w:themeFillShade="F2"/>
            <w:tcMar>
              <w:top w:w="0" w:type="dxa"/>
              <w:left w:w="0" w:type="dxa"/>
              <w:bottom w:w="0" w:type="dxa"/>
              <w:right w:w="0" w:type="dxa"/>
            </w:tcMar>
            <w:vAlign w:val="center"/>
          </w:tcPr>
          <w:p w14:paraId="70F0FA73" w14:textId="77777777" w:rsidR="00CE311B" w:rsidRPr="00E81FF9" w:rsidRDefault="00000000" w:rsidP="00FC41CC">
            <w:pPr>
              <w:spacing w:before="60" w:after="60"/>
              <w:jc w:val="center"/>
              <w:rPr>
                <w:lang w:val="en-GB"/>
              </w:rPr>
            </w:pPr>
            <w:r w:rsidRPr="00E81FF9">
              <w:rPr>
                <w:b/>
                <w:sz w:val="20"/>
                <w:lang w:val="en-GB"/>
              </w:rPr>
              <w:t>SHA-256 prefix</w:t>
            </w:r>
          </w:p>
        </w:tc>
        <w:tc>
          <w:tcPr>
            <w:tcW w:w="2575" w:type="dxa"/>
            <w:shd w:val="clear" w:color="auto" w:fill="F2F2F2" w:themeFill="background1" w:themeFillShade="F2"/>
            <w:tcMar>
              <w:top w:w="0" w:type="dxa"/>
              <w:left w:w="0" w:type="dxa"/>
              <w:bottom w:w="0" w:type="dxa"/>
              <w:right w:w="0" w:type="dxa"/>
            </w:tcMar>
            <w:vAlign w:val="center"/>
          </w:tcPr>
          <w:p w14:paraId="67C4FEFE" w14:textId="77777777" w:rsidR="00CE311B" w:rsidRPr="00E81FF9" w:rsidRDefault="00000000" w:rsidP="00FC41CC">
            <w:pPr>
              <w:spacing w:before="60" w:after="60"/>
              <w:jc w:val="center"/>
              <w:rPr>
                <w:lang w:val="en-GB"/>
              </w:rPr>
            </w:pPr>
            <w:r w:rsidRPr="00E81FF9">
              <w:rPr>
                <w:b/>
                <w:sz w:val="20"/>
                <w:lang w:val="en-GB"/>
              </w:rPr>
              <w:t>Runtime role</w:t>
            </w:r>
          </w:p>
        </w:tc>
      </w:tr>
      <w:tr w:rsidR="00CE311B" w:rsidRPr="00E81FF9" w14:paraId="3F4DC389" w14:textId="77777777">
        <w:trPr>
          <w:cantSplit/>
        </w:trPr>
        <w:tc>
          <w:tcPr>
            <w:tcW w:w="4943" w:type="dxa"/>
            <w:tcMar>
              <w:top w:w="80" w:type="dxa"/>
              <w:left w:w="120" w:type="dxa"/>
              <w:bottom w:w="80" w:type="dxa"/>
              <w:right w:w="120" w:type="dxa"/>
            </w:tcMar>
            <w:vAlign w:val="center"/>
          </w:tcPr>
          <w:p w14:paraId="6A88BE8D" w14:textId="77777777" w:rsidR="00FC41CC" w:rsidRDefault="00000000">
            <w:pPr>
              <w:spacing w:after="0"/>
              <w:rPr>
                <w:sz w:val="20"/>
                <w:lang w:val="en-GB"/>
              </w:rPr>
            </w:pPr>
            <w:r w:rsidRPr="00E81FF9">
              <w:rPr>
                <w:sz w:val="20"/>
                <w:lang w:val="en-GB"/>
              </w:rPr>
              <w:t>research/pre-public-validation</w:t>
            </w:r>
          </w:p>
          <w:p w14:paraId="62F8332C" w14:textId="77777777" w:rsidR="00FC41CC" w:rsidRDefault="00000000">
            <w:pPr>
              <w:spacing w:after="0"/>
              <w:rPr>
                <w:sz w:val="20"/>
                <w:lang w:val="en-GB"/>
              </w:rPr>
            </w:pPr>
            <w:r w:rsidRPr="00E81FF9">
              <w:rPr>
                <w:sz w:val="20"/>
                <w:lang w:val="en-GB"/>
              </w:rPr>
              <w:t>/generic-journal-entry-flat-csv</w:t>
            </w:r>
          </w:p>
          <w:p w14:paraId="57CAF74F" w14:textId="77777777" w:rsidR="00FC41CC" w:rsidRDefault="00000000">
            <w:pPr>
              <w:spacing w:after="0"/>
              <w:rPr>
                <w:sz w:val="20"/>
                <w:lang w:val="en-GB"/>
              </w:rPr>
            </w:pPr>
            <w:r w:rsidRPr="00E81FF9">
              <w:rPr>
                <w:sz w:val="20"/>
                <w:lang w:val="en-GB"/>
              </w:rPr>
              <w:t>/source-references</w:t>
            </w:r>
          </w:p>
          <w:p w14:paraId="7923FBAF" w14:textId="66D01538" w:rsidR="00CE311B" w:rsidRPr="00E81FF9" w:rsidRDefault="00000000">
            <w:pPr>
              <w:spacing w:after="0"/>
              <w:rPr>
                <w:lang w:val="en-GB"/>
              </w:rPr>
            </w:pPr>
            <w:r w:rsidRPr="00E81FF9">
              <w:rPr>
                <w:sz w:val="20"/>
                <w:lang w:val="en-GB"/>
              </w:rPr>
              <w:t>/Generic_Journal_Entry_XBRL_GL_Next_Flat_CSV_Table_20260815.csv</w:t>
            </w:r>
          </w:p>
        </w:tc>
        <w:tc>
          <w:tcPr>
            <w:tcW w:w="627" w:type="dxa"/>
            <w:tcMar>
              <w:top w:w="80" w:type="dxa"/>
              <w:left w:w="120" w:type="dxa"/>
              <w:bottom w:w="80" w:type="dxa"/>
              <w:right w:w="120" w:type="dxa"/>
            </w:tcMar>
            <w:vAlign w:val="center"/>
          </w:tcPr>
          <w:p w14:paraId="747B5AD6" w14:textId="77777777" w:rsidR="00CE311B" w:rsidRPr="00E81FF9" w:rsidRDefault="00000000">
            <w:pPr>
              <w:spacing w:after="0"/>
              <w:jc w:val="center"/>
              <w:rPr>
                <w:lang w:val="en-GB"/>
              </w:rPr>
            </w:pPr>
            <w:r w:rsidRPr="00E81FF9">
              <w:rPr>
                <w:sz w:val="20"/>
                <w:lang w:val="en-GB"/>
              </w:rPr>
              <w:t>37</w:t>
            </w:r>
          </w:p>
        </w:tc>
        <w:tc>
          <w:tcPr>
            <w:tcW w:w="1601" w:type="dxa"/>
            <w:tcMar>
              <w:top w:w="80" w:type="dxa"/>
              <w:left w:w="120" w:type="dxa"/>
              <w:bottom w:w="80" w:type="dxa"/>
              <w:right w:w="120" w:type="dxa"/>
            </w:tcMar>
            <w:vAlign w:val="center"/>
          </w:tcPr>
          <w:p w14:paraId="3B58C418" w14:textId="77777777" w:rsidR="00CE311B" w:rsidRPr="00E81FF9" w:rsidRDefault="00000000">
            <w:pPr>
              <w:spacing w:after="0"/>
              <w:rPr>
                <w:lang w:val="en-GB"/>
              </w:rPr>
            </w:pPr>
            <w:r w:rsidRPr="00E81FF9">
              <w:rPr>
                <w:sz w:val="20"/>
                <w:lang w:val="en-GB"/>
              </w:rPr>
              <w:t>DFADA7D007B43044</w:t>
            </w:r>
          </w:p>
        </w:tc>
        <w:tc>
          <w:tcPr>
            <w:tcW w:w="2575" w:type="dxa"/>
            <w:tcMar>
              <w:top w:w="80" w:type="dxa"/>
              <w:left w:w="120" w:type="dxa"/>
              <w:bottom w:w="80" w:type="dxa"/>
              <w:right w:w="120" w:type="dxa"/>
            </w:tcMar>
            <w:vAlign w:val="center"/>
          </w:tcPr>
          <w:p w14:paraId="5767AC67" w14:textId="77777777" w:rsidR="00CE311B" w:rsidRPr="00E81FF9" w:rsidRDefault="00000000">
            <w:pPr>
              <w:spacing w:after="0"/>
              <w:rPr>
                <w:lang w:val="en-GB"/>
              </w:rPr>
            </w:pPr>
            <w:r w:rsidRPr="00E81FF9">
              <w:rPr>
                <w:sz w:val="20"/>
                <w:lang w:val="en-GB"/>
              </w:rPr>
              <w:t>Generic anonymised-accounting 81-column profile</w:t>
            </w:r>
          </w:p>
        </w:tc>
      </w:tr>
      <w:tr w:rsidR="00CE311B" w:rsidRPr="00E81FF9" w14:paraId="68E41F42" w14:textId="77777777">
        <w:trPr>
          <w:cantSplit/>
        </w:trPr>
        <w:tc>
          <w:tcPr>
            <w:tcW w:w="4943" w:type="dxa"/>
            <w:tcMar>
              <w:top w:w="80" w:type="dxa"/>
              <w:left w:w="120" w:type="dxa"/>
              <w:bottom w:w="80" w:type="dxa"/>
              <w:right w:w="120" w:type="dxa"/>
            </w:tcMar>
            <w:vAlign w:val="center"/>
          </w:tcPr>
          <w:p w14:paraId="2E85AC92" w14:textId="77777777" w:rsidR="00FC41CC" w:rsidRDefault="00000000">
            <w:pPr>
              <w:spacing w:after="0"/>
              <w:rPr>
                <w:sz w:val="20"/>
                <w:lang w:val="en-GB"/>
              </w:rPr>
            </w:pPr>
            <w:r w:rsidRPr="00E81FF9">
              <w:rPr>
                <w:sz w:val="20"/>
                <w:lang w:val="en-GB"/>
              </w:rPr>
              <w:t>research/pre-public-validation</w:t>
            </w:r>
          </w:p>
          <w:p w14:paraId="286F51E3" w14:textId="77777777" w:rsidR="00FC41CC" w:rsidRDefault="00000000">
            <w:pPr>
              <w:spacing w:after="0"/>
              <w:rPr>
                <w:sz w:val="20"/>
                <w:lang w:val="en-GB"/>
              </w:rPr>
            </w:pPr>
            <w:r w:rsidRPr="00E81FF9">
              <w:rPr>
                <w:sz w:val="20"/>
                <w:lang w:val="en-GB"/>
              </w:rPr>
              <w:t>/generic-journal-entry-flat-csv/profiles</w:t>
            </w:r>
          </w:p>
          <w:p w14:paraId="4B7DB592" w14:textId="77777777" w:rsidR="00FC41CC" w:rsidRDefault="00000000">
            <w:pPr>
              <w:spacing w:after="0"/>
              <w:rPr>
                <w:sz w:val="20"/>
                <w:lang w:val="en-GB"/>
              </w:rPr>
            </w:pPr>
            <w:r w:rsidRPr="00E81FF9">
              <w:rPr>
                <w:sz w:val="20"/>
                <w:lang w:val="en-GB"/>
              </w:rPr>
              <w:t>/yayoi-blue-return-journal-25</w:t>
            </w:r>
          </w:p>
          <w:p w14:paraId="3E20D3E2" w14:textId="77777777" w:rsidR="00FC41CC" w:rsidRDefault="00000000">
            <w:pPr>
              <w:spacing w:after="0"/>
              <w:rPr>
                <w:sz w:val="20"/>
                <w:lang w:val="en-GB"/>
              </w:rPr>
            </w:pPr>
            <w:r w:rsidRPr="00E81FF9">
              <w:rPr>
                <w:sz w:val="20"/>
                <w:lang w:val="en-GB"/>
              </w:rPr>
              <w:t>/binding</w:t>
            </w:r>
          </w:p>
          <w:p w14:paraId="255329A0" w14:textId="30AB7E80" w:rsidR="00CE311B" w:rsidRPr="00E81FF9" w:rsidRDefault="00000000">
            <w:pPr>
              <w:spacing w:after="0"/>
              <w:rPr>
                <w:lang w:val="en-GB"/>
              </w:rPr>
            </w:pPr>
            <w:r w:rsidRPr="00E81FF9">
              <w:rPr>
                <w:sz w:val="20"/>
                <w:lang w:val="en-GB"/>
              </w:rPr>
              <w:t>/Yayoi_Blue_Return_Journal_XBRL_GL_Next_Flat_CSV_Table_20260815.csv</w:t>
            </w:r>
          </w:p>
        </w:tc>
        <w:tc>
          <w:tcPr>
            <w:tcW w:w="627" w:type="dxa"/>
            <w:tcMar>
              <w:top w:w="80" w:type="dxa"/>
              <w:left w:w="120" w:type="dxa"/>
              <w:bottom w:w="80" w:type="dxa"/>
              <w:right w:w="120" w:type="dxa"/>
            </w:tcMar>
            <w:vAlign w:val="center"/>
          </w:tcPr>
          <w:p w14:paraId="0270A437" w14:textId="77777777" w:rsidR="00CE311B" w:rsidRPr="00E81FF9" w:rsidRDefault="00000000">
            <w:pPr>
              <w:spacing w:after="0"/>
              <w:jc w:val="center"/>
              <w:rPr>
                <w:lang w:val="en-GB"/>
              </w:rPr>
            </w:pPr>
            <w:r w:rsidRPr="00E81FF9">
              <w:rPr>
                <w:sz w:val="20"/>
                <w:lang w:val="en-GB"/>
              </w:rPr>
              <w:t>35</w:t>
            </w:r>
          </w:p>
        </w:tc>
        <w:tc>
          <w:tcPr>
            <w:tcW w:w="1601" w:type="dxa"/>
            <w:tcMar>
              <w:top w:w="80" w:type="dxa"/>
              <w:left w:w="120" w:type="dxa"/>
              <w:bottom w:w="80" w:type="dxa"/>
              <w:right w:w="120" w:type="dxa"/>
            </w:tcMar>
            <w:vAlign w:val="center"/>
          </w:tcPr>
          <w:p w14:paraId="3658713A" w14:textId="77777777" w:rsidR="00CE311B" w:rsidRPr="00E81FF9" w:rsidRDefault="00000000">
            <w:pPr>
              <w:spacing w:after="0"/>
              <w:rPr>
                <w:lang w:val="en-GB"/>
              </w:rPr>
            </w:pPr>
            <w:r w:rsidRPr="00E81FF9">
              <w:rPr>
                <w:sz w:val="20"/>
                <w:lang w:val="en-GB"/>
              </w:rPr>
              <w:t>EBFE16173FD25BF9</w:t>
            </w:r>
          </w:p>
        </w:tc>
        <w:tc>
          <w:tcPr>
            <w:tcW w:w="2575" w:type="dxa"/>
            <w:tcMar>
              <w:top w:w="80" w:type="dxa"/>
              <w:left w:w="120" w:type="dxa"/>
              <w:bottom w:w="80" w:type="dxa"/>
              <w:right w:w="120" w:type="dxa"/>
            </w:tcMar>
            <w:vAlign w:val="center"/>
          </w:tcPr>
          <w:p w14:paraId="79FC8E18" w14:textId="77777777" w:rsidR="00CE311B" w:rsidRPr="00E81FF9" w:rsidRDefault="00000000">
            <w:pPr>
              <w:spacing w:after="0"/>
              <w:rPr>
                <w:lang w:val="en-GB"/>
              </w:rPr>
            </w:pPr>
            <w:r w:rsidRPr="00E81FF9">
              <w:rPr>
                <w:sz w:val="20"/>
                <w:lang w:val="en-GB"/>
              </w:rPr>
              <w:t>Yayoi Blue Return Journal 25-column profile</w:t>
            </w:r>
          </w:p>
        </w:tc>
      </w:tr>
    </w:tbl>
    <w:p w14:paraId="12902097" w14:textId="77777777" w:rsidR="00CE311B" w:rsidRPr="00E81FF9" w:rsidRDefault="00CE311B">
      <w:pPr>
        <w:spacing w:after="60"/>
      </w:pPr>
    </w:p>
    <w:p w14:paraId="3E3EECC4" w14:textId="77777777" w:rsidR="00CE311B" w:rsidRPr="00E81FF9" w:rsidRDefault="00000000">
      <w:pPr>
        <w:pStyle w:val="20"/>
      </w:pPr>
      <w:bookmarkStart w:id="47" w:name="_Toc241408874"/>
      <w:r w:rsidRPr="00E81FF9">
        <w:t>A.10 Loader-visible column contracts</w:t>
      </w:r>
      <w:bookmarkEnd w:id="47"/>
    </w:p>
    <w:p w14:paraId="0F0DDF9E" w14:textId="77777777" w:rsidR="00CE311B" w:rsidRPr="00E81FF9" w:rsidRDefault="00000000">
      <w:pPr>
        <w:pStyle w:val="Tabletitle"/>
        <w:keepNext/>
        <w:rPr>
          <w:lang w:val="en-GB"/>
        </w:rPr>
      </w:pPr>
      <w:r w:rsidRPr="00E81FF9">
        <w:rPr>
          <w:lang w:val="en-GB"/>
        </w:rPr>
        <w:t>Transformation-table headers used by current scripts</w:t>
      </w:r>
    </w:p>
    <w:tbl>
      <w:tblPr>
        <w:tblStyle w:val="af7"/>
        <w:tblW w:w="9746" w:type="dxa"/>
        <w:tblInd w:w="120" w:type="dxa"/>
        <w:tblLayout w:type="fixed"/>
        <w:tblLook w:val="04A0" w:firstRow="1" w:lastRow="0" w:firstColumn="1" w:lastColumn="0" w:noHBand="0" w:noVBand="1"/>
      </w:tblPr>
      <w:tblGrid>
        <w:gridCol w:w="2994"/>
        <w:gridCol w:w="3968"/>
        <w:gridCol w:w="2784"/>
      </w:tblGrid>
      <w:tr w:rsidR="00CE311B" w:rsidRPr="00936F4A" w14:paraId="4F802E25" w14:textId="77777777" w:rsidTr="00FC41CC">
        <w:trPr>
          <w:cantSplit/>
          <w:tblHeader/>
        </w:trPr>
        <w:tc>
          <w:tcPr>
            <w:tcW w:w="2994" w:type="dxa"/>
            <w:shd w:val="clear" w:color="auto" w:fill="F2F2F2" w:themeFill="background1" w:themeFillShade="F2"/>
            <w:tcMar>
              <w:top w:w="80" w:type="dxa"/>
              <w:left w:w="120" w:type="dxa"/>
              <w:bottom w:w="80" w:type="dxa"/>
              <w:right w:w="120" w:type="dxa"/>
            </w:tcMar>
            <w:vAlign w:val="center"/>
          </w:tcPr>
          <w:p w14:paraId="22485DA8" w14:textId="77777777" w:rsidR="00CE311B" w:rsidRPr="00936F4A" w:rsidRDefault="00000000" w:rsidP="00936F4A">
            <w:pPr>
              <w:pStyle w:val="Tablebody"/>
              <w:jc w:val="center"/>
              <w:rPr>
                <w:b/>
                <w:bCs/>
              </w:rPr>
            </w:pPr>
            <w:r w:rsidRPr="00936F4A">
              <w:rPr>
                <w:b/>
                <w:bCs/>
              </w:rPr>
              <w:t>Program</w:t>
            </w:r>
          </w:p>
        </w:tc>
        <w:tc>
          <w:tcPr>
            <w:tcW w:w="3968" w:type="dxa"/>
            <w:shd w:val="clear" w:color="auto" w:fill="F2F2F2" w:themeFill="background1" w:themeFillShade="F2"/>
            <w:tcMar>
              <w:top w:w="80" w:type="dxa"/>
              <w:left w:w="120" w:type="dxa"/>
              <w:bottom w:w="80" w:type="dxa"/>
              <w:right w:w="120" w:type="dxa"/>
            </w:tcMar>
            <w:vAlign w:val="center"/>
          </w:tcPr>
          <w:p w14:paraId="4D3DC4C8" w14:textId="77777777" w:rsidR="00CE311B" w:rsidRPr="00936F4A" w:rsidRDefault="00000000" w:rsidP="00936F4A">
            <w:pPr>
              <w:pStyle w:val="Tablebody"/>
              <w:jc w:val="center"/>
              <w:rPr>
                <w:b/>
                <w:bCs/>
              </w:rPr>
            </w:pPr>
            <w:r w:rsidRPr="00936F4A">
              <w:rPr>
                <w:b/>
                <w:bCs/>
              </w:rPr>
              <w:t>Loader-visible columns</w:t>
            </w:r>
          </w:p>
        </w:tc>
        <w:tc>
          <w:tcPr>
            <w:tcW w:w="2784" w:type="dxa"/>
            <w:shd w:val="clear" w:color="auto" w:fill="F2F2F2" w:themeFill="background1" w:themeFillShade="F2"/>
            <w:tcMar>
              <w:top w:w="80" w:type="dxa"/>
              <w:left w:w="120" w:type="dxa"/>
              <w:bottom w:w="80" w:type="dxa"/>
              <w:right w:w="120" w:type="dxa"/>
            </w:tcMar>
            <w:vAlign w:val="center"/>
          </w:tcPr>
          <w:p w14:paraId="55B302D3" w14:textId="77777777" w:rsidR="00CE311B" w:rsidRPr="00936F4A" w:rsidRDefault="00000000" w:rsidP="00936F4A">
            <w:pPr>
              <w:pStyle w:val="Tablebody"/>
              <w:jc w:val="center"/>
              <w:rPr>
                <w:b/>
                <w:bCs/>
              </w:rPr>
            </w:pPr>
            <w:r w:rsidRPr="00936F4A">
              <w:rPr>
                <w:b/>
                <w:bCs/>
              </w:rPr>
              <w:t>Role</w:t>
            </w:r>
          </w:p>
        </w:tc>
      </w:tr>
      <w:tr w:rsidR="00CE311B" w:rsidRPr="00E81FF9" w14:paraId="7A9D6E29" w14:textId="77777777" w:rsidTr="00FC41CC">
        <w:tc>
          <w:tcPr>
            <w:tcW w:w="2994" w:type="dxa"/>
          </w:tcPr>
          <w:p w14:paraId="5C306617" w14:textId="77777777" w:rsidR="00FC41CC" w:rsidRDefault="00000000" w:rsidP="00FC41CC">
            <w:pPr>
              <w:pStyle w:val="Tablebody"/>
              <w:spacing w:after="0"/>
              <w:rPr>
                <w:lang w:val="en-GB"/>
              </w:rPr>
            </w:pPr>
            <w:r w:rsidRPr="00E81FF9">
              <w:rPr>
                <w:lang w:val="en-GB"/>
              </w:rPr>
              <w:t>tools/binding</w:t>
            </w:r>
          </w:p>
          <w:p w14:paraId="037724F3" w14:textId="0C6D67B6" w:rsidR="00CE311B" w:rsidRPr="00E81FF9" w:rsidRDefault="00000000" w:rsidP="00FC41CC">
            <w:pPr>
              <w:pStyle w:val="Tablebody"/>
              <w:spacing w:before="0"/>
              <w:rPr>
                <w:lang w:val="en-GB"/>
              </w:rPr>
            </w:pPr>
            <w:r w:rsidRPr="00E81FF9">
              <w:rPr>
                <w:lang w:val="en-GB"/>
              </w:rPr>
              <w:t>/syntax_binding.py</w:t>
            </w:r>
          </w:p>
        </w:tc>
        <w:tc>
          <w:tcPr>
            <w:tcW w:w="3968" w:type="dxa"/>
          </w:tcPr>
          <w:p w14:paraId="0CD13A26" w14:textId="77777777" w:rsidR="00CE311B" w:rsidRPr="00E81FF9" w:rsidRDefault="00000000" w:rsidP="00936F4A">
            <w:pPr>
              <w:pStyle w:val="Tablebody"/>
              <w:rPr>
                <w:lang w:val="en-GB"/>
              </w:rPr>
            </w:pPr>
            <w:r w:rsidRPr="00E81FF9">
              <w:rPr>
                <w:lang w:val="en-GB"/>
              </w:rPr>
              <w:t>sequence, syntax_sequence, level, structured_csv_level, type, identifier, name, datatype, multiplicity, domain_name, definition, module, class_term, id, semantic_path, label_local, definition_local, structured_csv_column, element, xpath, default_value, transformation, required, note</w:t>
            </w:r>
          </w:p>
        </w:tc>
        <w:tc>
          <w:tcPr>
            <w:tcW w:w="2784" w:type="dxa"/>
          </w:tcPr>
          <w:p w14:paraId="51B07C4D" w14:textId="77777777" w:rsidR="00CE311B" w:rsidRPr="00E81FF9" w:rsidRDefault="00000000" w:rsidP="00936F4A">
            <w:pPr>
              <w:pStyle w:val="Tablebody"/>
              <w:rPr>
                <w:lang w:val="en-GB"/>
              </w:rPr>
            </w:pPr>
            <w:r w:rsidRPr="00E81FF9">
              <w:rPr>
                <w:lang w:val="en-GB"/>
              </w:rPr>
              <w:t>Loads Binding-declared classes, facts, selectors, defaults, transformations, requirements and syntax-only F rows.</w:t>
            </w:r>
          </w:p>
        </w:tc>
      </w:tr>
      <w:tr w:rsidR="00CE311B" w:rsidRPr="00E81FF9" w14:paraId="6306C564" w14:textId="77777777" w:rsidTr="00FC41CC">
        <w:tc>
          <w:tcPr>
            <w:tcW w:w="2994" w:type="dxa"/>
          </w:tcPr>
          <w:p w14:paraId="15000609" w14:textId="77777777" w:rsidR="00FC41CC" w:rsidRDefault="00000000" w:rsidP="00FC41CC">
            <w:pPr>
              <w:pStyle w:val="Tablebody"/>
              <w:spacing w:after="0"/>
              <w:rPr>
                <w:lang w:val="en-GB"/>
              </w:rPr>
            </w:pPr>
            <w:r w:rsidRPr="00E81FF9">
              <w:rPr>
                <w:lang w:val="en-GB"/>
              </w:rPr>
              <w:t>tools/binding</w:t>
            </w:r>
          </w:p>
          <w:p w14:paraId="04981315" w14:textId="47C96A4E" w:rsidR="00CE311B" w:rsidRPr="00E81FF9" w:rsidRDefault="00000000" w:rsidP="00FC41CC">
            <w:pPr>
              <w:pStyle w:val="Tablebody"/>
              <w:spacing w:before="0"/>
              <w:rPr>
                <w:lang w:val="en-GB"/>
              </w:rPr>
            </w:pPr>
            <w:r w:rsidRPr="00E81FF9">
              <w:rPr>
                <w:lang w:val="en-GB"/>
              </w:rPr>
              <w:t>/semantic_binding.py</w:t>
            </w:r>
          </w:p>
        </w:tc>
        <w:tc>
          <w:tcPr>
            <w:tcW w:w="3968" w:type="dxa"/>
          </w:tcPr>
          <w:p>
            <w:r>
              <w:t>source_* and target_* HMD metadata including source_semantic_path / target_semantic_path, transformation, mapping_status, confidence, reason_codes, review_note (27-column contract)</w:t>
            </w:r>
          </w:p>
        </w:tc>
        <w:tc>
          <w:tcPr>
            <w:tcW w:w="2784" w:type="dxa"/>
          </w:tcPr>
          <w:p>
            <w:r>
              <w:t>Performs reversible Structured CSV ⇄ Structured CSV mapping between different HMDs using explicit Semantic Binding rows.</w:t>
            </w:r>
          </w:p>
        </w:tc>
      </w:tr>
      <w:tr w:rsidR="00CE311B" w:rsidRPr="00E81FF9" w14:paraId="58B9D6AF" w14:textId="77777777" w:rsidTr="00FC41CC">
        <w:tc>
          <w:tcPr>
            <w:tcW w:w="2994" w:type="dxa"/>
          </w:tcPr>
          <w:p w14:paraId="7FE06A2B" w14:textId="77777777" w:rsidR="00FC41CC" w:rsidRDefault="00000000" w:rsidP="00FC41CC">
            <w:pPr>
              <w:pStyle w:val="Tablebody"/>
              <w:spacing w:after="0"/>
              <w:rPr>
                <w:lang w:val="en-GB"/>
              </w:rPr>
            </w:pPr>
            <w:r w:rsidRPr="00E81FF9">
              <w:rPr>
                <w:lang w:val="en-GB"/>
              </w:rPr>
              <w:t>tools/binding</w:t>
            </w:r>
          </w:p>
          <w:p w14:paraId="15CF78A1" w14:textId="3CF436A0" w:rsidR="00CE311B" w:rsidRPr="00E81FF9" w:rsidRDefault="00000000" w:rsidP="00FC41CC">
            <w:pPr>
              <w:pStyle w:val="Tablebody"/>
              <w:spacing w:before="0"/>
              <w:rPr>
                <w:lang w:val="en-GB"/>
              </w:rPr>
            </w:pPr>
            <w:r w:rsidRPr="00E81FF9">
              <w:rPr>
                <w:lang w:val="en-GB"/>
              </w:rPr>
              <w:t>/syntax_binding_ads_xbrl_gl.py</w:t>
            </w:r>
          </w:p>
        </w:tc>
        <w:tc>
          <w:tcPr>
            <w:tcW w:w="3968" w:type="dxa"/>
          </w:tcPr>
          <w:p w14:paraId="53537029" w14:textId="77777777" w:rsidR="00CE311B" w:rsidRPr="00E81FF9" w:rsidRDefault="00000000" w:rsidP="00936F4A">
            <w:pPr>
              <w:pStyle w:val="Tablebody"/>
              <w:rPr>
                <w:lang w:val="en-GB"/>
              </w:rPr>
            </w:pPr>
            <w:r w:rsidRPr="00E81FF9">
              <w:rPr>
                <w:lang w:val="en-GB"/>
              </w:rPr>
              <w:t>sequence, level, structured_csv_level, type, identifier, name, datatype, multiplicity, domain_name, definition, module, class_term, id, semantic_path, label_local, definition_local, structured_csv_column, element, xpath, binding_scope, value_name, value_role, value_source, default_value, unit_ref_rule, decimals</w:t>
            </w:r>
          </w:p>
        </w:tc>
        <w:tc>
          <w:tcPr>
            <w:tcW w:w="2784" w:type="dxa"/>
          </w:tcPr>
          <w:p w14:paraId="4302AD29" w14:textId="77777777" w:rsidR="00CE311B" w:rsidRPr="00E81FF9" w:rsidRDefault="00000000" w:rsidP="00936F4A">
            <w:pPr>
              <w:pStyle w:val="Tablebody"/>
              <w:rPr>
                <w:lang w:val="en-GB"/>
              </w:rPr>
            </w:pPr>
            <w:r w:rsidRPr="00E81FF9">
              <w:rPr>
                <w:lang w:val="en-GB"/>
              </w:rPr>
              <w:t>Selects Structured CSV values and creates XBRL GL tuple/fact elements, units, and decimals.</w:t>
            </w:r>
          </w:p>
        </w:tc>
      </w:tr>
      <w:tr w:rsidR="00CE311B" w:rsidRPr="00E81FF9" w14:paraId="6E912BE2" w14:textId="77777777" w:rsidTr="00FC41CC">
        <w:trPr>
          <w:cantSplit/>
        </w:trPr>
        <w:tc>
          <w:tcPr>
            <w:tcW w:w="2994" w:type="dxa"/>
          </w:tcPr>
          <w:p w14:paraId="6C6DDAC7" w14:textId="77777777" w:rsidR="00CE311B" w:rsidRPr="00E81FF9" w:rsidRDefault="00000000" w:rsidP="00936F4A">
            <w:pPr>
              <w:pStyle w:val="Tablebody"/>
              <w:rPr>
                <w:lang w:val="en-GB"/>
              </w:rPr>
            </w:pPr>
            <w:r w:rsidRPr="00E81FF9">
              <w:rPr>
                <w:lang w:val="en-GB"/>
              </w:rPr>
              <w:t>flat_csv.py</w:t>
            </w:r>
          </w:p>
        </w:tc>
        <w:tc>
          <w:tcPr>
            <w:tcW w:w="3968" w:type="dxa"/>
          </w:tcPr>
          <w:p w14:paraId="4D6EF103" w14:textId="77777777" w:rsidR="00CE311B" w:rsidRPr="00E81FF9" w:rsidRDefault="00000000" w:rsidP="00936F4A">
            <w:pPr>
              <w:pStyle w:val="Tablebody"/>
              <w:rPr>
                <w:lang w:val="en-GB"/>
              </w:rPr>
            </w:pPr>
            <w:r w:rsidRPr="00E81FF9">
              <w:rPr>
                <w:lang w:val="en-GB"/>
              </w:rPr>
              <w:t>sequence, level, type, name, datatype, multiplicity, column, semantic_path, occurrence_mode, group_key, row_role, max_occurs, default_value, transformation, required, note</w:t>
            </w:r>
          </w:p>
        </w:tc>
        <w:tc>
          <w:tcPr>
            <w:tcW w:w="2784" w:type="dxa"/>
          </w:tcPr>
          <w:p w14:paraId="3420EF82" w14:textId="77777777" w:rsidR="00CE311B" w:rsidRPr="00E81FF9" w:rsidRDefault="00000000" w:rsidP="00936F4A">
            <w:pPr>
              <w:pStyle w:val="Tablebody"/>
              <w:rPr>
                <w:lang w:val="en-GB"/>
              </w:rPr>
            </w:pPr>
            <w:r w:rsidRPr="00E81FF9">
              <w:rPr>
                <w:lang w:val="en-GB"/>
              </w:rPr>
              <w:t>Validates and executes Canonical Flat CSV grouping, variants, presence, limits, required values and reversible transformations</w:t>
            </w:r>
          </w:p>
        </w:tc>
      </w:tr>
    </w:tbl>
    <w:p w14:paraId="524D7F40" w14:textId="77777777" w:rsidR="00CE311B" w:rsidRPr="00E81FF9" w:rsidRDefault="00CE311B">
      <w:pPr>
        <w:spacing w:after="60"/>
      </w:pPr>
    </w:p>
    <w:p w14:paraId="54985973" w14:textId="0C89CD8D" w:rsidR="00CE311B" w:rsidRPr="00E81FF9" w:rsidRDefault="00936F4A">
      <w:pPr>
        <w:pStyle w:val="20"/>
      </w:pPr>
      <w:bookmarkStart w:id="48" w:name="_Toc241408875"/>
      <w:r>
        <w:rPr>
          <w:rFonts w:hint="eastAsia"/>
        </w:rPr>
        <w:t xml:space="preserve">A.11 </w:t>
      </w:r>
      <w:r w:rsidR="00000000" w:rsidRPr="00E81FF9">
        <w:t>Flat CSV marker grouping, presence and reversible transformation (2026-08-15)</w:t>
      </w:r>
      <w:bookmarkEnd w:id="48"/>
    </w:p>
    <w:p w14:paraId="73AC6837" w14:textId="77777777" w:rsidR="00CE311B" w:rsidRPr="00E81FF9" w:rsidRDefault="00000000">
      <w:pPr>
        <w:pStyle w:val="a"/>
      </w:pPr>
      <w:r w:rsidRPr="00E81FF9">
        <w:t>A Flat CSV header group MAY use occurrence_mode=marker_rows. In that case group_key MUST be a JSON object containing exactly marker_column, single, start, continue and end. marker_column MUST be a C&lt;n&gt; physical identity, the four control values MUST be distinct and non-empty, and the control column MUST NOT also be a semantic value column. Historical appendix snapshots using ColumnN are retained only as dated compatibility evidence.</w:t>
      </w:r>
    </w:p>
    <w:p w14:paraId="38270536" w14:textId="77777777" w:rsidR="00CE311B" w:rsidRPr="00E81FF9" w:rsidRDefault="00000000">
      <w:pPr>
        <w:pStyle w:val="a"/>
      </w:pPr>
      <w:r w:rsidRPr="00E81FF9">
        <w:t>marker_rows is stateful. single creates a one-row group; start opens a multi-row group; continue appends to the open group; end appends and closes it. Unknown, nested, orphan continuation/end and unclosed groups are errors. Diagnostics identify only the source row and MUST NOT include source values.</w:t>
      </w:r>
    </w:p>
    <w:p w14:paraId="4BFFAC94" w14:textId="77777777" w:rsidR="00CE311B" w:rsidRPr="00E81FF9" w:rsidRDefault="00000000">
      <w:pPr>
        <w:pStyle w:val="a"/>
      </w:pPr>
      <w:r w:rsidRPr="00E81FF9">
        <w:t>An Attribute row MAY use row_role=presence. A variant is generated only when at least one presence row for that variant has a non-empty physical value. Profiles without presence rows retain the existing behavior of generating every declared variant.</w:t>
      </w:r>
    </w:p>
    <w:p w14:paraId="2A8C79F1" w14:textId="77777777" w:rsidR="00CE311B" w:rsidRPr="00E81FF9" w:rsidRDefault="00000000">
      <w:pPr>
        <w:pStyle w:val="a"/>
      </w:pPr>
      <w:r w:rsidRPr="00E81FF9">
        <w:t>An optional Class and its default-only descendants MUST be suppressed when all physical descendants of that Class are empty. A default value MUST NOT create an otherwise absent optional business structure.</w:t>
      </w:r>
    </w:p>
    <w:p w14:paraId="6A2ED3A9" w14:textId="77777777" w:rsidR="00CE311B" w:rsidRPr="00E81FF9" w:rsidRDefault="00000000">
      <w:pPr>
        <w:pStyle w:val="a"/>
      </w:pPr>
      <w:r w:rsidRPr="00E81FF9">
        <w:t>The transformation column is bidirectional for Flat CSV round trip. The implementation MUST reject unknown transformation names. jp_era_date_to_iso converts the configured Japanese-era lexical date to ISO date on forward conversion and produces the canonical era representation on reverse conversion.</w:t>
      </w:r>
    </w:p>
    <w:p w14:paraId="217AF4AE" w14:textId="77777777" w:rsidR="00CE311B" w:rsidRPr="00E81FF9" w:rsidRDefault="00000000">
      <w:pPr>
        <w:pStyle w:val="a"/>
      </w:pPr>
      <w:r w:rsidRPr="00E81FF9">
        <w:t>Definition encoding and physical source/output encoding are independent. Binding/HMD may remain UTF-8 while a profile declares a CP932 physical CSV. Encoding selection MUST be explicit at the interface and MUST NOT be inferred from business values.</w:t>
      </w:r>
    </w:p>
    <w:p w14:paraId="05097B79" w14:textId="77777777" w:rsidR="00CE311B" w:rsidRPr="00FC41CC" w:rsidRDefault="00000000">
      <w:pPr>
        <w:pStyle w:val="a"/>
      </w:pPr>
      <w:r w:rsidRPr="00E81FF9">
        <w:t>A reverse test MUST distinguish semantic/bound-column round trip from full physical round trip. Non-empty unbound source columns are classified as loss and MUST be reported by column and count without values; they MUST NOT be described as an exact full-file round trip.</w:t>
      </w:r>
    </w:p>
    <w:p w14:paraId="3E8772CB" w14:textId="77777777" w:rsidR="00FC41CC" w:rsidRDefault="00FC41CC" w:rsidP="00FC41CC">
      <w:pPr>
        <w:pStyle w:val="a"/>
        <w:numPr>
          <w:ilvl w:val="0"/>
          <w:numId w:val="0"/>
        </w:numPr>
        <w:ind w:left="360" w:hanging="360"/>
        <w:rPr>
          <w:rFonts w:eastAsiaTheme="minorEastAsia"/>
        </w:rPr>
      </w:pPr>
    </w:p>
    <w:p w14:paraId="3BF34B81" w14:textId="4203C49F" w:rsidR="00F35651" w:rsidRPr="00E81FF9" w:rsidRDefault="00F35651" w:rsidP="00F35651">
      <w:pPr>
        <w:pStyle w:val="Appendix"/>
      </w:pPr>
      <w:r w:rsidRPr="00FD220D">
        <w:br/>
      </w:r>
      <w:bookmarkStart w:id="49" w:name="_Toc241408876"/>
      <w:r>
        <w:rPr>
          <w:rFonts w:hint="eastAsia"/>
        </w:rPr>
        <w:t>Reference</w:t>
      </w:r>
      <w:bookmarkEnd w:id="49"/>
    </w:p>
    <w:p w14:paraId="0023785C" w14:textId="77777777" w:rsidR="00FC41CC" w:rsidRPr="00E81FF9" w:rsidRDefault="00FC41CC" w:rsidP="00FC41CC">
      <w:pPr>
        <w:ind w:left="369" w:hanging="369"/>
      </w:pPr>
      <w:r w:rsidRPr="00E81FF9">
        <w:rPr>
          <w:b/>
          <w:bCs/>
        </w:rPr>
        <w:t>XBRLGL-NEX</w:t>
      </w:r>
      <w:r w:rsidRPr="00E81FF9">
        <w:t>T XBRL GL Next Taxonomy Framework — Part 1: General rules; used as the document-format reference and as the source definition of the HMD Semantic Path. UADC binding-specific occurrence selection is defined only in this specification.</w:t>
      </w:r>
    </w:p>
    <w:p w14:paraId="6BCD0F20" w14:textId="77777777" w:rsidR="00FC41CC" w:rsidRPr="00E81FF9" w:rsidRDefault="00FC41CC" w:rsidP="00FC41CC">
      <w:pPr>
        <w:ind w:left="369" w:hanging="369"/>
      </w:pPr>
      <w:r w:rsidRPr="00E81FF9">
        <w:rPr>
          <w:b/>
        </w:rPr>
        <w:t xml:space="preserve">RFC2119 </w:t>
      </w:r>
      <w:r w:rsidRPr="00E81FF9">
        <w:t>IETF, Key words for use in RFCs to Indicate Requirement Levels.</w:t>
      </w:r>
    </w:p>
    <w:p w14:paraId="34CA3730" w14:textId="77777777" w:rsidR="00FC41CC" w:rsidRPr="00E81FF9" w:rsidRDefault="00FC41CC" w:rsidP="00FC41CC">
      <w:pPr>
        <w:ind w:left="369" w:hanging="369"/>
      </w:pPr>
      <w:r w:rsidRPr="00E81FF9">
        <w:rPr>
          <w:b/>
        </w:rPr>
        <w:t xml:space="preserve">JSONPATH </w:t>
      </w:r>
      <w:r w:rsidRPr="00E81FF9">
        <w:t>IETF RFC 9535, JSONPath: Query Expressions.</w:t>
      </w:r>
    </w:p>
    <w:p w14:paraId="48BFC633" w14:textId="77777777" w:rsidR="00FC41CC" w:rsidRPr="00FC41CC" w:rsidRDefault="00FC41CC" w:rsidP="00FC41CC">
      <w:pPr>
        <w:pStyle w:val="a"/>
        <w:numPr>
          <w:ilvl w:val="0"/>
          <w:numId w:val="0"/>
        </w:numPr>
        <w:ind w:left="360" w:hanging="360"/>
        <w:rPr>
          <w:rFonts w:hint="eastAsia"/>
        </w:rPr>
      </w:pPr>
    </w:p>
    <w:p w14:paraId="57D296A4" w14:textId="77777777" w:rsidR="00CE311B" w:rsidRPr="00E81FF9" w:rsidRDefault="00000000">
      <w:r w:rsidRPr="00E81FF9">
        <w:br w:type="page"/>
      </w:r>
    </w:p>
    <w:p w14:paraId="44E9E892" w14:textId="77777777" w:rsidR="00CE311B" w:rsidRPr="00E81FF9" w:rsidRDefault="00166A06" w:rsidP="00F35651">
      <w:pPr>
        <w:pStyle w:val="Appendix"/>
      </w:pPr>
      <w:r w:rsidRPr="00FD220D">
        <w:br/>
      </w:r>
      <w:bookmarkStart w:id="50" w:name="_Toc241408877"/>
      <w:r w:rsidRPr="00E81FF9">
        <w:t>Validated pre-reorganization conversion baseline (2026-08-22)</w:t>
      </w:r>
      <w:bookmarkEnd w:id="50"/>
    </w:p>
    <w:p w14:paraId="5C8BFE75" w14:textId="77777777" w:rsidR="00CE311B" w:rsidRPr="00E81FF9" w:rsidRDefault="00000000">
      <w:r w:rsidRPr="00E81FF9">
        <w:t>This clause records the three independently validated conversion routes. Each route uses the applicable HMD as the semantic authority. Taxonomy generation or verification precedes instance conversion; an XBRL-CSV Structured CSV consists of a same-directory, same-basename CSV and JSON pair whose taxonomy URI is relative and resolves after relocation with the package.</w:t>
      </w:r>
    </w:p>
    <w:p w14:paraId="01ADAB0B" w14:textId="77777777" w:rsidR="00CE311B" w:rsidRPr="00E81FF9" w:rsidRDefault="00000000">
      <w:r w:rsidRPr="00E81FF9">
        <w:t>The validated PCA route targets XBRL GL Next Accounting Entries and uses the full April 2021 acceptance dataset: 438 source rows, 246 vouchers, 246 EntryHeader occurrences, 438 EntryDetail source identities, 876 debit/credit dimension members, 438 Debit facts and 438 Credit facts. Roundtrip, determinism and 6,402 semantic comparisons pass with zero differences; Arelle unknown concepts and unmapped rows are both zero. The historical two-row PCA fixture is unit/smoke evidence only. Earlier wording that implied PCA Flat CSV to JP Accounting Structured CSV is superseded for this baseline.</w:t>
      </w:r>
    </w:p>
    <w:tbl>
      <w:tblPr>
        <w:tblStyle w:val="af7"/>
        <w:tblW w:w="0" w:type="auto"/>
        <w:tblLook w:val="04A0" w:firstRow="1" w:lastRow="0" w:firstColumn="1" w:lastColumn="0" w:noHBand="0" w:noVBand="1"/>
      </w:tblPr>
      <w:tblGrid>
        <w:gridCol w:w="1838"/>
        <w:gridCol w:w="7898"/>
      </w:tblGrid>
      <w:tr w:rsidR="00CE311B" w:rsidRPr="00166A06" w14:paraId="6159A39F" w14:textId="77777777" w:rsidTr="00166A06">
        <w:tc>
          <w:tcPr>
            <w:tcW w:w="1838" w:type="dxa"/>
            <w:shd w:val="clear" w:color="auto" w:fill="F2F2F2" w:themeFill="background1" w:themeFillShade="F2"/>
            <w:vAlign w:val="center"/>
          </w:tcPr>
          <w:p w14:paraId="7E8784FB" w14:textId="77777777" w:rsidR="00CE311B" w:rsidRPr="00166A06" w:rsidRDefault="00000000" w:rsidP="00166A06">
            <w:pPr>
              <w:pStyle w:val="Tablebody"/>
              <w:jc w:val="center"/>
              <w:rPr>
                <w:b/>
                <w:bCs/>
              </w:rPr>
            </w:pPr>
            <w:r w:rsidRPr="00166A06">
              <w:rPr>
                <w:b/>
                <w:bCs/>
              </w:rPr>
              <w:t>Item</w:t>
            </w:r>
          </w:p>
        </w:tc>
        <w:tc>
          <w:tcPr>
            <w:tcW w:w="7898" w:type="dxa"/>
            <w:shd w:val="clear" w:color="auto" w:fill="F2F2F2" w:themeFill="background1" w:themeFillShade="F2"/>
          </w:tcPr>
          <w:p w14:paraId="30059609" w14:textId="77777777" w:rsidR="00CE311B" w:rsidRPr="00166A06" w:rsidRDefault="00000000" w:rsidP="00166A06">
            <w:pPr>
              <w:pStyle w:val="Tablebody"/>
              <w:jc w:val="center"/>
              <w:rPr>
                <w:b/>
                <w:bCs/>
              </w:rPr>
            </w:pPr>
            <w:r w:rsidRPr="00166A06">
              <w:rPr>
                <w:b/>
                <w:bCs/>
              </w:rPr>
              <w:t>Validated contract</w:t>
            </w:r>
          </w:p>
        </w:tc>
      </w:tr>
      <w:tr w:rsidR="00CE311B" w:rsidRPr="00E81FF9" w14:paraId="47B72CA6" w14:textId="77777777" w:rsidTr="00166A06">
        <w:tc>
          <w:tcPr>
            <w:tcW w:w="1838" w:type="dxa"/>
            <w:vAlign w:val="center"/>
          </w:tcPr>
          <w:p w14:paraId="46E6E81F" w14:textId="77777777" w:rsidR="00CE311B" w:rsidRPr="00E81FF9" w:rsidRDefault="00000000" w:rsidP="00166A06">
            <w:pPr>
              <w:pStyle w:val="Tablebody"/>
              <w:jc w:val="both"/>
            </w:pPr>
            <w:r w:rsidRPr="00E81FF9">
              <w:t>Syntax Binding</w:t>
            </w:r>
          </w:p>
        </w:tc>
        <w:tc>
          <w:tcPr>
            <w:tcW w:w="7898" w:type="dxa"/>
          </w:tcPr>
          <w:p w14:paraId="2363D38A" w14:textId="77777777" w:rsidR="00CE311B" w:rsidRPr="00E81FF9" w:rsidRDefault="00000000" w:rsidP="00166A06">
            <w:pPr>
              <w:pStyle w:val="Tablebody"/>
            </w:pPr>
            <w:r w:rsidRPr="00E81FF9">
              <w:t>UBL XML ↔ EN CIUS Structured CSV, using the EN CIUS Canonical HMD, EN Syntax Binding, and pre-generated EN OIM taxonomy.</w:t>
            </w:r>
          </w:p>
        </w:tc>
      </w:tr>
      <w:tr w:rsidR="00CE311B" w:rsidRPr="00E81FF9" w14:paraId="5670F82D" w14:textId="77777777" w:rsidTr="00166A06">
        <w:tc>
          <w:tcPr>
            <w:tcW w:w="1838" w:type="dxa"/>
            <w:vAlign w:val="center"/>
          </w:tcPr>
          <w:p w14:paraId="5938BC23" w14:textId="77777777" w:rsidR="00CE311B" w:rsidRPr="00E81FF9" w:rsidRDefault="00000000" w:rsidP="00166A06">
            <w:pPr>
              <w:pStyle w:val="Tablebody"/>
              <w:jc w:val="both"/>
            </w:pPr>
            <w:r w:rsidRPr="00E81FF9">
              <w:t>Flat CSV Binding</w:t>
            </w:r>
          </w:p>
        </w:tc>
        <w:tc>
          <w:tcPr>
            <w:tcW w:w="7898" w:type="dxa"/>
          </w:tcPr>
          <w:p w14:paraId="709670C4" w14:textId="77777777" w:rsidR="00CE311B" w:rsidRPr="00E81FF9" w:rsidRDefault="00000000" w:rsidP="00166A06">
            <w:pPr>
              <w:pStyle w:val="Tablebody"/>
            </w:pPr>
            <w:r w:rsidRPr="00E81FF9">
              <w:t>PCA April: 438 rows / 246 vouchers; roundtrip, determinism, semantic comparison, Arelle unknown concepts 0, and unmapped rows 0. Two-row fixture is smoke-only.</w:t>
            </w:r>
          </w:p>
        </w:tc>
      </w:tr>
      <w:tr w:rsidR="00CE311B" w:rsidRPr="00E81FF9" w14:paraId="5D0113AA" w14:textId="77777777" w:rsidTr="00166A06">
        <w:tc>
          <w:tcPr>
            <w:tcW w:w="1838" w:type="dxa"/>
            <w:vAlign w:val="center"/>
          </w:tcPr>
          <w:p w14:paraId="46EDC29E" w14:textId="77777777" w:rsidR="00CE311B" w:rsidRPr="00E81FF9" w:rsidRDefault="00000000" w:rsidP="00166A06">
            <w:pPr>
              <w:pStyle w:val="Tablebody"/>
              <w:jc w:val="both"/>
            </w:pPr>
            <w:r w:rsidRPr="00E81FF9">
              <w:t>Semantic Table</w:t>
            </w:r>
          </w:p>
        </w:tc>
        <w:tc>
          <w:tcPr>
            <w:tcW w:w="7898" w:type="dxa"/>
          </w:tcPr>
          <w:p w14:paraId="2A50134C" w14:textId="77777777" w:rsidR="00CE311B" w:rsidRPr="00E81FF9" w:rsidRDefault="00000000" w:rsidP="00166A06">
            <w:pPr>
              <w:pStyle w:val="Tablebody"/>
            </w:pPr>
            <w:r w:rsidRPr="00E81FF9">
              <w:t>EN CIUS Structured CSV ↔ XBRL GL Next Business Transactions Structured CSV for the explicitly confirmed reversible subset; unmapped EN facts remain outside this baseline.</w:t>
            </w:r>
          </w:p>
        </w:tc>
      </w:tr>
    </w:tbl>
    <w:p w14:paraId="0D5C3E6C" w14:textId="77777777" w:rsidR="00CE311B" w:rsidRPr="00E81FF9" w:rsidRDefault="00166A06" w:rsidP="00F35651">
      <w:pPr>
        <w:pStyle w:val="Appendix"/>
      </w:pPr>
      <w:r w:rsidRPr="00FD220D">
        <w:br/>
      </w:r>
      <w:bookmarkStart w:id="51" w:name="_Toc241408878"/>
      <w:r w:rsidRPr="00E81FF9">
        <w:t>Current Flat CSV Semantic Binding contract</w:t>
      </w:r>
      <w:r w:rsidR="00DA019F" w:rsidRPr="00FD220D">
        <w:br/>
      </w:r>
      <w:r w:rsidRPr="00E81FF9">
        <w:t>(2026-09-03)</w:t>
      </w:r>
      <w:bookmarkEnd w:id="51"/>
    </w:p>
    <w:p w14:paraId="26D36AA9" w14:textId="77777777" w:rsidR="00CE311B" w:rsidRPr="00E81FF9" w:rsidRDefault="00000000">
      <w:r w:rsidRPr="00E81FF9">
        <w:t>The canonical contract is the exact 16-column order: sequence, level, type, name, datatype, multiplicity, column, semantic_path, occurrence_mode, group_key, row_role, max_occurs, default_value, transformation, required, note. Physical columns use C&lt;n&gt;. Any selector or predicate is embedded directly in semantic_path; no selector column is defined. type=P, row_role=header rows are permitted as physical header declarations; they have C&lt;n&gt; and name but no semantic_path/default/transformation/required semantic value contract.</w:t>
      </w:r>
    </w:p>
    <w:p w14:paraId="17AF9C6E" w14:textId="77777777" w:rsidR="00CE311B" w:rsidRPr="00E81FF9" w:rsidRDefault="00000000">
      <w:r w:rsidRPr="00E81FF9">
        <w:t>Binding name is derived from the resolved HMD local_name first. Fallback is allowed only if local_name does not exist, and a physical CSV heading is never a substitute. The validated targets are PCA 38/38 and EPSON 45/45 local_name priority, with fallback 0 and unresolved HMD rows 0.</w:t>
      </w:r>
    </w:p>
    <w:p w14:paraId="4710E2EE" w14:textId="77777777" w:rsidR="00CE311B" w:rsidRPr="00E81FF9" w:rsidRDefault="00000000">
      <w:r w:rsidRPr="00E81FF9">
        <w:t>Reverse materialisation is explicit: source_rows, balanced_single_counterpart, or exact_unique_amount_pairing. Profile selection is data-driven through --binding-file and does not require PCA- or EPSON-specific runtime branches. For keyed_rows, the runtime interprets whichever physical C&lt;n&gt; identifiers are declared by that Binding's ordered group_key array; empty strings are ordinary key values and no surrogate key inference is performed.</w:t>
      </w:r>
    </w:p>
    <w:p w14:paraId="6DDE9C6D" w14:textId="77777777" w:rsidR="00CE311B" w:rsidRPr="00E81FF9" w:rsidRDefault="00000000">
      <w:r w:rsidRPr="00E81FF9">
        <w:t>Canonical WORK Flat CSV profiles are maintained under bindings/flat-csv/&lt;profile&gt;/ with the selected *_BINDING.csv and related profile definitions. Application/version/interface variants remain separate. Official GIT uses the same relative profile structure only after separately authorised promotion.</w:t>
      </w:r>
    </w:p>
    <w:p w14:paraId="1023E4E2" w14:textId="77777777" w:rsidR="00CE311B" w:rsidRPr="00E81FF9" w:rsidRDefault="00166A06" w:rsidP="00F35651">
      <w:pPr>
        <w:pStyle w:val="Appendix"/>
      </w:pPr>
      <w:r w:rsidRPr="00FD220D">
        <w:br/>
      </w:r>
      <w:bookmarkStart w:id="52" w:name="_Toc241408879"/>
      <w:r w:rsidRPr="00E81FF9">
        <w:t>XBRL GL Next namespace and DTS selection</w:t>
      </w:r>
      <w:bookmarkEnd w:id="52"/>
    </w:p>
    <w:p w14:paraId="4C105924" w14:textId="77777777" w:rsidR="00CE311B" w:rsidRPr="00E81FF9" w:rsidRDefault="00000000">
      <w:r w:rsidRPr="00E81FF9">
        <w:t>OIM/xBRL-CSV concept QNames and the validation taxonomy MUST use https://www.xbrl.or.jp/taxonomy/xbrl-gl-next/{module}. The corresponding cor and plt module URIs are authoritative for this Candidate. Validation SHALL load the authoritative 2026-08-30 XBRL-GL-Next DTS. An xbrl.org/int/gl DTS is a different namespace family and MUST NOT be used to validate these Candidate facts.</w:t>
      </w:r>
    </w:p>
    <w:p w14:paraId="2A3885E8" w14:textId="77777777" w:rsidR="00CE311B" w:rsidRPr="00E81FF9" w:rsidRDefault="00000000">
      <w:r w:rsidRPr="00E81FF9">
        <w:t>PCA acceptance requires 438 rows, 246 vouchers, roundtrip PASS, determinism PASS, semantic comparison PASS, Arelle unknown concepts 0, and unmapped rows 0. EPSON functional acceptance permits 242/246 vouchers and 391 output rows with row balance and semantic comparison PASS; EPSON production remains HOLD pending the formal code map, encoding confirmation, and actual application import.</w:t>
      </w:r>
    </w:p>
    <w:p w14:paraId="5575E83A" w14:textId="77777777" w:rsidR="00CE311B" w:rsidRPr="00E81FF9" w:rsidRDefault="00166A06" w:rsidP="00F35651">
      <w:pPr>
        <w:pStyle w:val="Appendix"/>
      </w:pPr>
      <w:r w:rsidRPr="00FD220D">
        <w:br/>
      </w:r>
      <w:bookmarkStart w:id="53" w:name="_Toc241408880"/>
      <w:r w:rsidRPr="00E81FF9">
        <w:t>Legacy appendix status</w:t>
      </w:r>
      <w:bookmarkEnd w:id="53"/>
    </w:p>
    <w:p w14:paraId="275AD5D5" w14:textId="77777777" w:rsidR="00CE311B" w:rsidRPr="00E81FF9" w:rsidRDefault="00000000">
      <w:r w:rsidRPr="00E81FF9">
        <w:t>The complete 17-column Generic Journal and Yayoi tables retained in the appendix are dated historical compatibility snapshots. They preserve review evidence and SHALL NOT be interpreted as the current canonical 16-column authoring contract. New or promoted Bindings SHALL use the 16-column contract and C&lt;n&gt; physical identities.</w:t>
      </w:r>
    </w:p>
    <w:p w14:paraId="62CA2145" w14:textId="77777777" w:rsidR="00CE311B" w:rsidRPr="00E81FF9" w:rsidRDefault="00000000">
      <w:r w:rsidRPr="00E81FF9">
        <w:br w:type="page"/>
      </w:r>
    </w:p>
    <w:p w14:paraId="7F6B4C8C" w14:textId="77777777" w:rsidR="00CE311B" w:rsidRPr="00E81FF9" w:rsidRDefault="00166A06" w:rsidP="00F35651">
      <w:pPr>
        <w:pStyle w:val="Appendix"/>
      </w:pPr>
      <w:r w:rsidRPr="00FD220D">
        <w:br/>
      </w:r>
      <w:bookmarkStart w:id="54" w:name="_Toc241408881"/>
      <w:r w:rsidRPr="00E81FF9">
        <w:t>Specification Accepted on 2026/9/15</w:t>
      </w:r>
      <w:bookmarkEnd w:id="54"/>
    </w:p>
    <w:p w14:paraId="52649A0F" w14:textId="77777777" w:rsidR="00CE311B" w:rsidRPr="00E81FF9" w:rsidRDefault="00000000">
      <w:r w:rsidRPr="00E81FF9">
        <w:t>This section defines the current specification and takes precedence over earlier candidate descriptions and descriptions specific to the former 17-column format elsewhere in this document. It distinguishes design decisions, implemented behavior, and the validated scope. Arelle conformance does not constitute acceptance of complete accounting-information preservation or import into an actual application.</w:t>
      </w:r>
    </w:p>
    <w:tbl>
      <w:tblPr>
        <w:tblStyle w:val="af7"/>
        <w:tblW w:w="0" w:type="auto"/>
        <w:tblLayout w:type="fixed"/>
        <w:tblLook w:val="04A0" w:firstRow="1" w:lastRow="0" w:firstColumn="1" w:lastColumn="0" w:noHBand="0" w:noVBand="1"/>
      </w:tblPr>
      <w:tblGrid>
        <w:gridCol w:w="1555"/>
        <w:gridCol w:w="8093"/>
      </w:tblGrid>
      <w:tr w:rsidR="00CE311B" w:rsidRPr="00166A06" w14:paraId="3C8BA110" w14:textId="77777777" w:rsidTr="00166A06">
        <w:trPr>
          <w:tblHeader/>
        </w:trPr>
        <w:tc>
          <w:tcPr>
            <w:tcW w:w="1555" w:type="dxa"/>
            <w:shd w:val="clear" w:color="auto" w:fill="F2F2F2" w:themeFill="background1" w:themeFillShade="F2"/>
            <w:tcMar>
              <w:top w:w="70" w:type="dxa"/>
              <w:left w:w="90" w:type="dxa"/>
              <w:bottom w:w="70" w:type="dxa"/>
              <w:right w:w="90" w:type="dxa"/>
            </w:tcMar>
            <w:vAlign w:val="center"/>
          </w:tcPr>
          <w:p w14:paraId="78770D62" w14:textId="77777777" w:rsidR="00CE311B" w:rsidRPr="00166A06" w:rsidRDefault="00000000" w:rsidP="00166A06">
            <w:pPr>
              <w:pStyle w:val="Tablebody"/>
              <w:jc w:val="center"/>
              <w:rPr>
                <w:b/>
                <w:bCs/>
              </w:rPr>
            </w:pPr>
            <w:r w:rsidRPr="00166A06">
              <w:rPr>
                <w:b/>
                <w:bCs/>
              </w:rPr>
              <w:t>Category</w:t>
            </w:r>
          </w:p>
        </w:tc>
        <w:tc>
          <w:tcPr>
            <w:tcW w:w="8093" w:type="dxa"/>
            <w:shd w:val="clear" w:color="auto" w:fill="F2F2F2" w:themeFill="background1" w:themeFillShade="F2"/>
            <w:tcMar>
              <w:top w:w="70" w:type="dxa"/>
              <w:left w:w="90" w:type="dxa"/>
              <w:bottom w:w="70" w:type="dxa"/>
              <w:right w:w="90" w:type="dxa"/>
            </w:tcMar>
            <w:vAlign w:val="center"/>
          </w:tcPr>
          <w:p w14:paraId="0A4963F0" w14:textId="77777777" w:rsidR="00CE311B" w:rsidRPr="00166A06" w:rsidRDefault="00000000" w:rsidP="00166A06">
            <w:pPr>
              <w:pStyle w:val="Tablebody"/>
              <w:jc w:val="center"/>
              <w:rPr>
                <w:b/>
                <w:bCs/>
              </w:rPr>
            </w:pPr>
            <w:r w:rsidRPr="00166A06">
              <w:rPr>
                <w:b/>
                <w:bCs/>
              </w:rPr>
              <w:t>Current Status</w:t>
            </w:r>
          </w:p>
        </w:tc>
      </w:tr>
      <w:tr w:rsidR="00CE311B" w:rsidRPr="00E81FF9" w14:paraId="37EFB24D" w14:textId="77777777" w:rsidTr="00166A06">
        <w:tc>
          <w:tcPr>
            <w:tcW w:w="1555" w:type="dxa"/>
            <w:tcMar>
              <w:top w:w="70" w:type="dxa"/>
              <w:left w:w="90" w:type="dxa"/>
              <w:bottom w:w="70" w:type="dxa"/>
              <w:right w:w="90" w:type="dxa"/>
            </w:tcMar>
            <w:vAlign w:val="center"/>
          </w:tcPr>
          <w:p w14:paraId="53AEC977" w14:textId="77777777" w:rsidR="00CE311B" w:rsidRPr="00E81FF9" w:rsidRDefault="00000000" w:rsidP="00166A06">
            <w:pPr>
              <w:pStyle w:val="Tablebody"/>
            </w:pPr>
            <w:r w:rsidRPr="00E81FF9">
              <w:rPr>
                <w:color w:val="000000"/>
              </w:rPr>
              <w:t>Design Decision</w:t>
            </w:r>
          </w:p>
        </w:tc>
        <w:tc>
          <w:tcPr>
            <w:tcW w:w="8093" w:type="dxa"/>
            <w:tcMar>
              <w:top w:w="70" w:type="dxa"/>
              <w:left w:w="90" w:type="dxa"/>
              <w:bottom w:w="70" w:type="dxa"/>
              <w:right w:w="90" w:type="dxa"/>
            </w:tcMar>
            <w:vAlign w:val="center"/>
          </w:tcPr>
          <w:p w14:paraId="7373AE39" w14:textId="77777777" w:rsidR="00CE311B" w:rsidRPr="00E81FF9" w:rsidRDefault="00000000" w:rsidP="00166A06">
            <w:pPr>
              <w:pStyle w:val="Tablebody"/>
            </w:pPr>
            <w:r w:rsidRPr="00E81FF9">
              <w:rPr>
                <w:color w:val="000000"/>
              </w:rPr>
              <w:t>The canonical PCA/EPSON Binding uses 16 columns in a fixed order. The former 17-column form is accepted as compatibility input. Binding-row identity uses the full selector-qualified semantic_path; HMD semantic identity remains the selector-neutral semantic_path used after selectors are removed for HMD resolution. The Binding does not contain an id column.</w:t>
            </w:r>
          </w:p>
        </w:tc>
      </w:tr>
      <w:tr w:rsidR="00CE311B" w:rsidRPr="00E81FF9" w14:paraId="257BF09D" w14:textId="77777777" w:rsidTr="00166A06">
        <w:tc>
          <w:tcPr>
            <w:tcW w:w="1555" w:type="dxa"/>
            <w:tcMar>
              <w:top w:w="70" w:type="dxa"/>
              <w:left w:w="90" w:type="dxa"/>
              <w:bottom w:w="70" w:type="dxa"/>
              <w:right w:w="90" w:type="dxa"/>
            </w:tcMar>
            <w:vAlign w:val="center"/>
          </w:tcPr>
          <w:p w14:paraId="0197F58A" w14:textId="77777777" w:rsidR="00CE311B" w:rsidRPr="00E81FF9" w:rsidRDefault="00000000" w:rsidP="00166A06">
            <w:pPr>
              <w:pStyle w:val="Tablebody"/>
            </w:pPr>
            <w:r w:rsidRPr="00E81FF9">
              <w:rPr>
                <w:color w:val="000000"/>
              </w:rPr>
              <w:t>Implemented</w:t>
            </w:r>
          </w:p>
        </w:tc>
        <w:tc>
          <w:tcPr>
            <w:tcW w:w="8093" w:type="dxa"/>
            <w:tcMar>
              <w:top w:w="70" w:type="dxa"/>
              <w:left w:w="90" w:type="dxa"/>
              <w:bottom w:w="70" w:type="dxa"/>
              <w:right w:w="90" w:type="dxa"/>
            </w:tcMar>
            <w:vAlign w:val="center"/>
          </w:tcPr>
          <w:p w14:paraId="3DB36023" w14:textId="77777777" w:rsidR="00CE311B" w:rsidRPr="00E81FF9" w:rsidRDefault="00000000" w:rsidP="00166A06">
            <w:pPr>
              <w:pStyle w:val="Tablebody"/>
            </w:pPr>
            <w:r w:rsidRPr="00E81FF9">
              <w:rPr>
                <w:color w:val="000000"/>
              </w:rPr>
              <w:t>tools/binding/flat_csv.py reads the 16-column CANONICAL_FIELDS and the 17-column LEGACY_17_FIELDS, validates the HMD semantic_path and sequence, definition tables, grouping, and tax and account mappings, and performs bidirectional conversion.</w:t>
            </w:r>
          </w:p>
        </w:tc>
      </w:tr>
      <w:tr w:rsidR="00CE311B" w:rsidRPr="00E81FF9" w14:paraId="7B4E1A26" w14:textId="77777777" w:rsidTr="00166A06">
        <w:tc>
          <w:tcPr>
            <w:tcW w:w="1555" w:type="dxa"/>
            <w:tcMar>
              <w:top w:w="70" w:type="dxa"/>
              <w:left w:w="90" w:type="dxa"/>
              <w:bottom w:w="70" w:type="dxa"/>
              <w:right w:w="90" w:type="dxa"/>
            </w:tcMar>
            <w:vAlign w:val="center"/>
          </w:tcPr>
          <w:p w14:paraId="1ECA8A6F" w14:textId="77777777" w:rsidR="00CE311B" w:rsidRPr="00E81FF9" w:rsidRDefault="00000000" w:rsidP="00166A06">
            <w:pPr>
              <w:pStyle w:val="Tablebody"/>
            </w:pPr>
            <w:r w:rsidRPr="00E81FF9">
              <w:rPr>
                <w:color w:val="000000"/>
              </w:rPr>
              <w:t>Validated</w:t>
            </w:r>
          </w:p>
        </w:tc>
        <w:tc>
          <w:tcPr>
            <w:tcW w:w="8093" w:type="dxa"/>
            <w:tcMar>
              <w:top w:w="70" w:type="dxa"/>
              <w:left w:w="90" w:type="dxa"/>
              <w:bottom w:w="70" w:type="dxa"/>
              <w:right w:w="90" w:type="dxa"/>
            </w:tcMar>
            <w:vAlign w:val="center"/>
          </w:tcPr>
          <w:p w14:paraId="5B2D7E2B" w14:textId="77777777" w:rsidR="00CE311B" w:rsidRPr="00E81FF9" w:rsidRDefault="00000000" w:rsidP="00166A06">
            <w:pPr>
              <w:pStyle w:val="Tablebody"/>
            </w:pPr>
            <w:r w:rsidRPr="00E81FF9">
              <w:rPr>
                <w:color w:val="000000"/>
              </w:rPr>
              <w:t>The accepted formal PCA and EPSON xBRL-CSV instances contain 130,807 and 134,281 facts, respectively, and pass Arelle 2.37.77 validation with 0 errors and 0 warnings. Each AE and BT Tuple/OIM entry point also passes with 0 errors and 0 warnings.</w:t>
            </w:r>
          </w:p>
        </w:tc>
      </w:tr>
      <w:tr w:rsidR="00CE311B" w:rsidRPr="00E81FF9" w14:paraId="2733DA3E" w14:textId="77777777" w:rsidTr="00166A06">
        <w:tc>
          <w:tcPr>
            <w:tcW w:w="1555" w:type="dxa"/>
            <w:tcMar>
              <w:top w:w="70" w:type="dxa"/>
              <w:left w:w="90" w:type="dxa"/>
              <w:bottom w:w="70" w:type="dxa"/>
              <w:right w:w="90" w:type="dxa"/>
            </w:tcMar>
            <w:vAlign w:val="center"/>
          </w:tcPr>
          <w:p w14:paraId="7E4E1E89" w14:textId="77777777" w:rsidR="00CE311B" w:rsidRPr="00E81FF9" w:rsidRDefault="00000000" w:rsidP="00166A06">
            <w:pPr>
              <w:pStyle w:val="Tablebody"/>
            </w:pPr>
            <w:r w:rsidRPr="00E81FF9">
              <w:rPr>
                <w:color w:val="000000"/>
              </w:rPr>
              <w:t>Unresolved</w:t>
            </w:r>
          </w:p>
        </w:tc>
        <w:tc>
          <w:tcPr>
            <w:tcW w:w="8093" w:type="dxa"/>
            <w:tcMar>
              <w:top w:w="70" w:type="dxa"/>
              <w:left w:w="90" w:type="dxa"/>
              <w:bottom w:w="70" w:type="dxa"/>
              <w:right w:w="90" w:type="dxa"/>
            </w:tcMar>
            <w:vAlign w:val="center"/>
          </w:tcPr>
          <w:p w14:paraId="15F65BFE" w14:textId="77777777" w:rsidR="00CE311B" w:rsidRPr="00E81FF9" w:rsidRDefault="00000000" w:rsidP="00166A06">
            <w:pPr>
              <w:pStyle w:val="Tablebody"/>
            </w:pPr>
            <w:r w:rsidRPr="00E81FF9">
              <w:rPr>
                <w:color w:val="000000"/>
              </w:rPr>
              <w:t>The following remain unresolved: tax-amount facts are not preserved for explicitly stated EPSON tax amounts totaling JPY 141,601,937 across 3,490 detail lines; EPSON-to-PCA conversion reports TAX_POLICY_AMBIGUOUS; and EPSON account registration and import into the actual application have not been verified.</w:t>
            </w:r>
          </w:p>
        </w:tc>
      </w:tr>
    </w:tbl>
    <w:p w14:paraId="0B48547E" w14:textId="77777777" w:rsidR="00CE311B" w:rsidRPr="00E81FF9" w:rsidRDefault="00000000" w:rsidP="00166A06">
      <w:pPr>
        <w:pStyle w:val="a2"/>
      </w:pPr>
      <w:bookmarkStart w:id="55" w:name="_Toc241408882"/>
      <w:r w:rsidRPr="00E81FF9">
        <w:t>Identifiers in the Binding and Structured CSV</w:t>
      </w:r>
      <w:bookmarkEnd w:id="55"/>
    </w:p>
    <w:p w14:paraId="70DE22B0" w14:textId="77777777" w:rsidR="00CE311B" w:rsidRPr="00E81FF9" w:rsidRDefault="00000000">
      <w:r w:rsidRPr="00E81FF9">
        <w:t>The 16-column Binding order is sequence, level, type, name, datatype, multiplicity, column, semantic_path, occurrence_mode, group_key, row_role, max_occurs, default_value, transformation, required, note. The former 17-column form includes id after type and is normalized for compatibility when read. Do not restore id to newly created PCA/EPSON Bindings.</w:t>
      </w:r>
    </w:p>
    <w:p w14:paraId="14E5ADA1" w14:textId="77777777" w:rsidR="00CE311B" w:rsidRPr="00E81FF9" w:rsidRDefault="00000000">
      <w:r w:rsidRPr="00E81FF9">
        <w:t>Removal of id from the Binding and the id column in Structured CSV are separate contracts. The Flat CSV runtime retains the following 11 Structured CSV columns: entry_key, source_row, occurrence, sequence, level, type, id, name, semantic_path, binding_path, value. An empty Structured CSV id does not, by itself, indicate a conversion defect. Do not populate it from HMD id, source_bsm_id, or identifier.</w:t>
      </w:r>
    </w:p>
    <w:p w14:paraId="4A42BE59" w14:textId="77777777" w:rsidR="00CE311B" w:rsidRPr="00E81FF9" w:rsidRDefault="00000000" w:rsidP="00166A06">
      <w:pPr>
        <w:pStyle w:val="a2"/>
      </w:pPr>
      <w:bookmarkStart w:id="56" w:name="_Toc241408883"/>
      <w:r w:rsidRPr="00E81FF9">
        <w:t>Taxonomy and Validation Entry Points</w:t>
      </w:r>
      <w:bookmarkEnd w:id="56"/>
    </w:p>
    <w:p w14:paraId="7D8D3365" w14:textId="77777777" w:rsidR="00CE311B" w:rsidRPr="00E81FF9" w:rsidRDefault="00000000">
      <w:r w:rsidRPr="00E81FF9">
        <w:t>The project module namespace is https://www.xbrl.or.jp/taxonomy/xbrl-gl-next/{module} for the applicable module. Accounting Entries and Business Transactions are split DTSs generated from different root HMDs. The type, structure, and multiplicity differences in 14 shared declarations are accepted root-HMD-specific structural differences; exact equality between AE and BT is not required. Consumers select the corresponding AE or BT entry point and must neither overwrite same-named files nor combine both DTSs unconditionally. Integration into a single DTS is outside the accepted scope.</w:t>
      </w:r>
    </w:p>
    <w:p w14:paraId="2CF9AC71" w14:textId="77777777" w:rsidR="00CE311B" w:rsidRPr="00E81FF9" w:rsidRDefault="00000000" w:rsidP="00166A06">
      <w:pPr>
        <w:pStyle w:val="a2"/>
      </w:pPr>
      <w:bookmarkStart w:id="57" w:name="_Toc241408884"/>
      <w:r w:rsidRPr="00E81FF9">
        <w:t>Structured CSV, Formal xBRL-CSV, and LedgerExplorer</w:t>
      </w:r>
      <w:bookmarkEnd w:id="57"/>
    </w:p>
    <w:tbl>
      <w:tblPr>
        <w:tblStyle w:val="af7"/>
        <w:tblW w:w="5000" w:type="pct"/>
        <w:tblLayout w:type="fixed"/>
        <w:tblCellMar>
          <w:left w:w="57" w:type="dxa"/>
          <w:right w:w="57" w:type="dxa"/>
        </w:tblCellMar>
        <w:tblLook w:val="04A0" w:firstRow="1" w:lastRow="0" w:firstColumn="1" w:lastColumn="0" w:noHBand="0" w:noVBand="1"/>
      </w:tblPr>
      <w:tblGrid>
        <w:gridCol w:w="1696"/>
        <w:gridCol w:w="8040"/>
      </w:tblGrid>
      <w:tr w:rsidR="00CE311B" w:rsidRPr="00166A06" w14:paraId="65F085DB" w14:textId="77777777" w:rsidTr="00166A06">
        <w:trPr>
          <w:tblHeader/>
        </w:trPr>
        <w:tc>
          <w:tcPr>
            <w:tcW w:w="1696" w:type="dxa"/>
            <w:shd w:val="clear" w:color="auto" w:fill="F2F2F2" w:themeFill="background1" w:themeFillShade="F2"/>
            <w:vAlign w:val="center"/>
          </w:tcPr>
          <w:p w14:paraId="0159438C" w14:textId="77777777" w:rsidR="00CE311B" w:rsidRPr="00166A06" w:rsidRDefault="00000000" w:rsidP="00166A06">
            <w:pPr>
              <w:pStyle w:val="Tablebody"/>
              <w:jc w:val="center"/>
              <w:rPr>
                <w:b/>
                <w:bCs/>
              </w:rPr>
            </w:pPr>
            <w:r w:rsidRPr="00166A06">
              <w:rPr>
                <w:b/>
                <w:bCs/>
              </w:rPr>
              <w:t>Artifact</w:t>
            </w:r>
          </w:p>
        </w:tc>
        <w:tc>
          <w:tcPr>
            <w:tcW w:w="8040" w:type="dxa"/>
            <w:shd w:val="clear" w:color="auto" w:fill="F2F2F2" w:themeFill="background1" w:themeFillShade="F2"/>
            <w:vAlign w:val="center"/>
          </w:tcPr>
          <w:p w14:paraId="5880F2D4" w14:textId="77777777" w:rsidR="00CE311B" w:rsidRPr="00166A06" w:rsidRDefault="00000000" w:rsidP="00166A06">
            <w:pPr>
              <w:pStyle w:val="Tablebody"/>
              <w:jc w:val="center"/>
              <w:rPr>
                <w:b/>
                <w:bCs/>
              </w:rPr>
            </w:pPr>
            <w:r w:rsidRPr="00166A06">
              <w:rPr>
                <w:b/>
                <w:bCs/>
              </w:rPr>
              <w:t>Role and Acceptance Boundary</w:t>
            </w:r>
          </w:p>
        </w:tc>
      </w:tr>
      <w:tr w:rsidR="00CE311B" w:rsidRPr="00E81FF9" w14:paraId="3374C10A" w14:textId="77777777" w:rsidTr="00166A06">
        <w:tc>
          <w:tcPr>
            <w:tcW w:w="1696" w:type="dxa"/>
            <w:vAlign w:val="center"/>
          </w:tcPr>
          <w:p w14:paraId="574C1BDE" w14:textId="77777777" w:rsidR="00CE311B" w:rsidRPr="00E81FF9" w:rsidRDefault="00000000" w:rsidP="00166A06">
            <w:pPr>
              <w:pStyle w:val="Tablebody"/>
            </w:pPr>
            <w:r w:rsidRPr="00E81FF9">
              <w:rPr>
                <w:color w:val="000000"/>
              </w:rPr>
              <w:t>Structured CSV</w:t>
            </w:r>
          </w:p>
        </w:tc>
        <w:tc>
          <w:tcPr>
            <w:tcW w:w="8040" w:type="dxa"/>
            <w:vAlign w:val="center"/>
          </w:tcPr>
          <w:p w14:paraId="1DD5F069" w14:textId="77777777" w:rsidR="00CE311B" w:rsidRPr="00E81FF9" w:rsidRDefault="00000000" w:rsidP="00166A06">
            <w:pPr>
              <w:pStyle w:val="Tablebody"/>
            </w:pPr>
            <w:r w:rsidRPr="00E81FF9">
              <w:rPr>
                <w:color w:val="000000"/>
              </w:rPr>
              <w:t>Long-form or hierarchical data for conversion and review, containing semantic_path and occurrence/dimension information. Do not submit this data itself to Arelle in place of formal xBRL-CSV metadata.</w:t>
            </w:r>
          </w:p>
        </w:tc>
      </w:tr>
      <w:tr w:rsidR="00CE311B" w:rsidRPr="00E81FF9" w14:paraId="37294C24" w14:textId="77777777" w:rsidTr="00166A06">
        <w:tc>
          <w:tcPr>
            <w:tcW w:w="1696" w:type="dxa"/>
            <w:vAlign w:val="center"/>
          </w:tcPr>
          <w:p w14:paraId="211E6EC2" w14:textId="77777777" w:rsidR="00CE311B" w:rsidRPr="00E81FF9" w:rsidRDefault="00000000" w:rsidP="00166A06">
            <w:pPr>
              <w:pStyle w:val="Tablebody"/>
            </w:pPr>
            <w:r w:rsidRPr="00E81FF9">
              <w:rPr>
                <w:color w:val="000000"/>
              </w:rPr>
              <w:t>Formal xBRL-CSV</w:t>
            </w:r>
          </w:p>
        </w:tc>
        <w:tc>
          <w:tcPr>
            <w:tcW w:w="8040" w:type="dxa"/>
            <w:vAlign w:val="center"/>
          </w:tcPr>
          <w:p w14:paraId="278BBEF4" w14:textId="77777777" w:rsidR="00CE311B" w:rsidRPr="00E81FF9" w:rsidRDefault="00000000" w:rsidP="00166A06">
            <w:pPr>
              <w:pStyle w:val="Tablebody"/>
            </w:pPr>
            <w:r w:rsidRPr="00E81FF9">
              <w:rPr>
                <w:color w:val="000000"/>
              </w:rPr>
              <w:t>Use the JSON metadata as the entry point and validate the referenced CSV together with the DTS identified by documentInfo.taxonomy. Use Arelle to determine conformance of QNames, concepts, datatypes, entities, periods, units, and dimensions.</w:t>
            </w:r>
          </w:p>
        </w:tc>
      </w:tr>
      <w:tr w:rsidR="00CE311B" w:rsidRPr="00E81FF9" w14:paraId="03A993AA" w14:textId="77777777" w:rsidTr="00166A06">
        <w:tc>
          <w:tcPr>
            <w:tcW w:w="1696" w:type="dxa"/>
            <w:vAlign w:val="center"/>
          </w:tcPr>
          <w:p w14:paraId="465ACF14" w14:textId="77777777" w:rsidR="00CE311B" w:rsidRPr="00E81FF9" w:rsidRDefault="00000000" w:rsidP="00166A06">
            <w:pPr>
              <w:pStyle w:val="Tablebody"/>
            </w:pPr>
            <w:r w:rsidRPr="00E81FF9">
              <w:rPr>
                <w:color w:val="000000"/>
              </w:rPr>
              <w:t>LedgerExplorer</w:t>
            </w:r>
          </w:p>
        </w:tc>
        <w:tc>
          <w:tcPr>
            <w:tcW w:w="8040" w:type="dxa"/>
            <w:vAlign w:val="center"/>
          </w:tcPr>
          <w:p w14:paraId="24C70F7A" w14:textId="77777777" w:rsidR="00CE311B" w:rsidRPr="00E81FF9" w:rsidRDefault="00000000" w:rsidP="00166A06">
            <w:pPr>
              <w:pStyle w:val="Tablebody"/>
            </w:pPr>
            <w:r w:rsidRPr="00E81FF9">
              <w:rPr>
                <w:color w:val="000000"/>
              </w:rPr>
              <w:t>A separate consumer that uses the corresponding Cn Structured Tidy input contract. Accepted Phase 1 screen evidence exists, but it does not automatically establish acceptance of an actual connection to the latest PCA/EPSON versions or verification of all screens.</w:t>
            </w:r>
          </w:p>
        </w:tc>
      </w:tr>
    </w:tbl>
    <w:p w14:paraId="1B929A28" w14:textId="77777777" w:rsidR="00CE311B" w:rsidRPr="00E81FF9" w:rsidRDefault="00000000" w:rsidP="00166A06">
      <w:pPr>
        <w:pStyle w:val="a2"/>
      </w:pPr>
      <w:bookmarkStart w:id="58" w:name="_Toc241408885"/>
      <w:r w:rsidRPr="00E81FF9">
        <w:t>Current Responsibilities of the Transformation Table</w:t>
      </w:r>
      <w:bookmarkEnd w:id="58"/>
    </w:p>
    <w:p w14:paraId="6230A940" w14:textId="77777777" w:rsidR="00CE311B" w:rsidRPr="00E81FF9" w:rsidRDefault="00000000">
      <w:r w:rsidRPr="00E81FF9">
        <w:t>The Transformation Table keeps the roles of the HMD, Semantic Binding, Syntax Binding, Flat CSV Binding, and each mapping distinct. The HMD defines the semantic hierarchy and semantic_path; a Binding defines correspondences between source and target elements or physical columns; and a mapping provides the authority for transforming profile-specific codes. Do not infer undefined correspondences from generated results or display requirements.</w:t>
      </w:r>
    </w:p>
    <w:tbl>
      <w:tblPr>
        <w:tblStyle w:val="af7"/>
        <w:tblW w:w="5000" w:type="pct"/>
        <w:tblLayout w:type="fixed"/>
        <w:tblCellMar>
          <w:left w:w="57" w:type="dxa"/>
          <w:right w:w="57" w:type="dxa"/>
        </w:tblCellMar>
        <w:tblLook w:val="04A0" w:firstRow="1" w:lastRow="0" w:firstColumn="1" w:lastColumn="0" w:noHBand="0" w:noVBand="1"/>
      </w:tblPr>
      <w:tblGrid>
        <w:gridCol w:w="1271"/>
        <w:gridCol w:w="8465"/>
      </w:tblGrid>
      <w:tr w:rsidR="00CE311B" w:rsidRPr="00166A06" w14:paraId="6DC5EDE8" w14:textId="77777777" w:rsidTr="00166A06">
        <w:trPr>
          <w:tblHeader/>
        </w:trPr>
        <w:tc>
          <w:tcPr>
            <w:tcW w:w="1271" w:type="dxa"/>
            <w:shd w:val="clear" w:color="auto" w:fill="F2F2F2" w:themeFill="background1" w:themeFillShade="F2"/>
            <w:vAlign w:val="center"/>
          </w:tcPr>
          <w:p w14:paraId="7FD9E958" w14:textId="77777777" w:rsidR="00CE311B" w:rsidRPr="00166A06" w:rsidRDefault="00000000" w:rsidP="00166A06">
            <w:pPr>
              <w:pStyle w:val="Tablebody"/>
              <w:jc w:val="center"/>
              <w:rPr>
                <w:b/>
                <w:bCs/>
              </w:rPr>
            </w:pPr>
            <w:r w:rsidRPr="00166A06">
              <w:rPr>
                <w:b/>
                <w:bCs/>
              </w:rPr>
              <w:t>Cardinality</w:t>
            </w:r>
          </w:p>
        </w:tc>
        <w:tc>
          <w:tcPr>
            <w:tcW w:w="8465" w:type="dxa"/>
            <w:shd w:val="clear" w:color="auto" w:fill="F2F2F2" w:themeFill="background1" w:themeFillShade="F2"/>
            <w:vAlign w:val="center"/>
          </w:tcPr>
          <w:p w14:paraId="65D9C0CA" w14:textId="77777777" w:rsidR="00CE311B" w:rsidRPr="00166A06" w:rsidRDefault="00000000" w:rsidP="00166A06">
            <w:pPr>
              <w:pStyle w:val="Tablebody"/>
              <w:jc w:val="center"/>
              <w:rPr>
                <w:b/>
                <w:bCs/>
              </w:rPr>
            </w:pPr>
            <w:r w:rsidRPr="00166A06">
              <w:rPr>
                <w:b/>
                <w:bCs/>
              </w:rPr>
              <w:t>Processing Rule</w:t>
            </w:r>
          </w:p>
        </w:tc>
      </w:tr>
      <w:tr w:rsidR="00CE311B" w:rsidRPr="00E81FF9" w14:paraId="3FDD4733" w14:textId="77777777" w:rsidTr="00166A06">
        <w:tc>
          <w:tcPr>
            <w:tcW w:w="1271" w:type="dxa"/>
            <w:vAlign w:val="center"/>
          </w:tcPr>
          <w:p w14:paraId="5D44C608" w14:textId="77777777" w:rsidR="00CE311B" w:rsidRPr="00E81FF9" w:rsidRDefault="00000000" w:rsidP="00166A06">
            <w:pPr>
              <w:pStyle w:val="Tablebody"/>
              <w:jc w:val="center"/>
            </w:pPr>
            <w:r w:rsidRPr="00E81FF9">
              <w:rPr>
                <w:color w:val="000000"/>
              </w:rPr>
              <w:t>1:1</w:t>
            </w:r>
          </w:p>
        </w:tc>
        <w:tc>
          <w:tcPr>
            <w:tcW w:w="8465" w:type="dxa"/>
            <w:vAlign w:val="center"/>
          </w:tcPr>
          <w:p w14:paraId="326DF859" w14:textId="77777777" w:rsidR="00CE311B" w:rsidRPr="00E81FF9" w:rsidRDefault="00000000" w:rsidP="00166A06">
            <w:pPr>
              <w:pStyle w:val="Tablebody"/>
            </w:pPr>
            <w:r w:rsidRPr="00E81FF9">
              <w:rPr>
                <w:color w:val="000000"/>
              </w:rPr>
              <w:t>Maps one source semantic occurrence to one target occurrence.</w:t>
            </w:r>
          </w:p>
        </w:tc>
      </w:tr>
      <w:tr w:rsidR="00CE311B" w:rsidRPr="00E81FF9" w14:paraId="5745F1D3" w14:textId="77777777" w:rsidTr="00166A06">
        <w:tc>
          <w:tcPr>
            <w:tcW w:w="1271" w:type="dxa"/>
            <w:vAlign w:val="center"/>
          </w:tcPr>
          <w:p w14:paraId="27013357" w14:textId="77777777" w:rsidR="00CE311B" w:rsidRPr="00E81FF9" w:rsidRDefault="00000000" w:rsidP="00166A06">
            <w:pPr>
              <w:pStyle w:val="Tablebody"/>
              <w:jc w:val="center"/>
            </w:pPr>
            <w:r w:rsidRPr="00E81FF9">
              <w:rPr>
                <w:color w:val="000000"/>
              </w:rPr>
              <w:t>1:N</w:t>
            </w:r>
            <w:r w:rsidRPr="00E81FF9">
              <w:rPr>
                <w:color w:val="000000"/>
              </w:rPr>
              <w:t>／</w:t>
            </w:r>
            <w:r w:rsidRPr="00E81FF9">
              <w:rPr>
                <w:color w:val="000000"/>
              </w:rPr>
              <w:t>N:1</w:t>
            </w:r>
          </w:p>
        </w:tc>
        <w:tc>
          <w:tcPr>
            <w:tcW w:w="8465" w:type="dxa"/>
            <w:vAlign w:val="center"/>
          </w:tcPr>
          <w:p w14:paraId="741B52D7" w14:textId="77777777" w:rsidR="00CE311B" w:rsidRPr="00E81FF9" w:rsidRDefault="00000000" w:rsidP="00166A06">
            <w:pPr>
              <w:pStyle w:val="Tablebody"/>
            </w:pPr>
            <w:r w:rsidRPr="00E81FF9">
              <w:rPr>
                <w:color w:val="000000"/>
              </w:rPr>
              <w:t>Expands or aggregates according to the explicit Binding and the ordinal vector of repeatable ancestors. Do not infer correspondences from names, values, or adjacent rows.</w:t>
            </w:r>
          </w:p>
        </w:tc>
      </w:tr>
      <w:tr w:rsidR="00CE311B" w:rsidRPr="00E81FF9" w14:paraId="70277C6C" w14:textId="77777777" w:rsidTr="00166A06">
        <w:tc>
          <w:tcPr>
            <w:tcW w:w="1271" w:type="dxa"/>
            <w:vAlign w:val="center"/>
          </w:tcPr>
          <w:p w14:paraId="315AFEE6" w14:textId="77777777" w:rsidR="00CE311B" w:rsidRPr="00E81FF9" w:rsidRDefault="00000000" w:rsidP="00166A06">
            <w:pPr>
              <w:pStyle w:val="Tablebody"/>
              <w:jc w:val="center"/>
            </w:pPr>
            <w:r w:rsidRPr="00E81FF9">
              <w:rPr>
                <w:color w:val="000000"/>
              </w:rPr>
              <w:t>N:M</w:t>
            </w:r>
          </w:p>
        </w:tc>
        <w:tc>
          <w:tcPr>
            <w:tcW w:w="8465" w:type="dxa"/>
            <w:vAlign w:val="center"/>
          </w:tcPr>
          <w:p w14:paraId="0AF18FD4" w14:textId="77777777" w:rsidR="00CE311B" w:rsidRPr="00E81FF9" w:rsidRDefault="00000000" w:rsidP="00166A06">
            <w:pPr>
              <w:pStyle w:val="Tablebody"/>
            </w:pPr>
            <w:r w:rsidRPr="00E81FF9">
              <w:rPr>
                <w:color w:val="000000"/>
              </w:rPr>
              <w:t>Process only under an explicit rule or Flat CSV materialization mode. Treat ambiguous correspondence as an error; do not choose an arbitrary combination.</w:t>
            </w:r>
          </w:p>
        </w:tc>
      </w:tr>
      <w:tr w:rsidR="00CE311B" w:rsidRPr="00E81FF9" w14:paraId="3D2592E3" w14:textId="77777777" w:rsidTr="00166A06">
        <w:tc>
          <w:tcPr>
            <w:tcW w:w="1271" w:type="dxa"/>
            <w:vAlign w:val="center"/>
          </w:tcPr>
          <w:p w14:paraId="35DD3538" w14:textId="77777777" w:rsidR="00CE311B" w:rsidRPr="00E81FF9" w:rsidRDefault="00000000" w:rsidP="00166A06">
            <w:pPr>
              <w:pStyle w:val="Tablebody"/>
              <w:jc w:val="center"/>
            </w:pPr>
            <w:r w:rsidRPr="00E81FF9">
              <w:rPr>
                <w:color w:val="000000"/>
              </w:rPr>
              <w:t>Unmapped</w:t>
            </w:r>
          </w:p>
        </w:tc>
        <w:tc>
          <w:tcPr>
            <w:tcW w:w="8465" w:type="dxa"/>
            <w:vAlign w:val="center"/>
          </w:tcPr>
          <w:p w14:paraId="024F7419" w14:textId="77777777" w:rsidR="00CE311B" w:rsidRPr="00E81FF9" w:rsidRDefault="00000000" w:rsidP="00166A06">
            <w:pPr>
              <w:pStyle w:val="Tablebody"/>
            </w:pPr>
            <w:r w:rsidRPr="00E81FF9">
              <w:rPr>
                <w:color w:val="000000"/>
              </w:rPr>
              <w:t>If the HMD/Binding does not define a mapping, do not create a fact even when the source contains a value; apply IGNORE + REPORT and explicitly identify the value as outside the scope of a complete round trip.</w:t>
            </w:r>
          </w:p>
        </w:tc>
      </w:tr>
    </w:tbl>
    <w:p w14:paraId="6580E3F5" w14:textId="77777777" w:rsidR="00CE311B" w:rsidRPr="00E81FF9" w:rsidRDefault="00000000" w:rsidP="00166A06">
      <w:pPr>
        <w:pStyle w:val="a2"/>
      </w:pPr>
      <w:bookmarkStart w:id="59" w:name="_Toc241408886"/>
      <w:r w:rsidRPr="00E81FF9">
        <w:t>Flat CSV Definition-Table Contracts</w:t>
      </w:r>
      <w:bookmarkEnd w:id="59"/>
    </w:p>
    <w:tbl>
      <w:tblPr>
        <w:tblStyle w:val="af7"/>
        <w:tblW w:w="5000" w:type="pct"/>
        <w:tblLayout w:type="fixed"/>
        <w:tblCellMar>
          <w:left w:w="57" w:type="dxa"/>
          <w:right w:w="57" w:type="dxa"/>
        </w:tblCellMar>
        <w:tblLook w:val="04A0" w:firstRow="1" w:lastRow="0" w:firstColumn="1" w:lastColumn="0" w:noHBand="0" w:noVBand="1"/>
      </w:tblPr>
      <w:tblGrid>
        <w:gridCol w:w="1712"/>
        <w:gridCol w:w="3386"/>
        <w:gridCol w:w="4638"/>
      </w:tblGrid>
      <w:tr w:rsidR="00CE311B" w:rsidRPr="00166A06" w14:paraId="50DCBB39" w14:textId="77777777" w:rsidTr="00166A06">
        <w:trPr>
          <w:tblHeader/>
        </w:trPr>
        <w:tc>
          <w:tcPr>
            <w:tcW w:w="1712" w:type="dxa"/>
            <w:shd w:val="clear" w:color="auto" w:fill="F2F2F2" w:themeFill="background1" w:themeFillShade="F2"/>
            <w:vAlign w:val="center"/>
          </w:tcPr>
          <w:p w14:paraId="1CB62884" w14:textId="77777777" w:rsidR="00CE311B" w:rsidRPr="00166A06" w:rsidRDefault="00000000" w:rsidP="00166A06">
            <w:pPr>
              <w:pStyle w:val="Tablebody"/>
              <w:jc w:val="center"/>
              <w:rPr>
                <w:b/>
                <w:bCs/>
              </w:rPr>
            </w:pPr>
            <w:r w:rsidRPr="00166A06">
              <w:rPr>
                <w:b/>
                <w:bCs/>
              </w:rPr>
              <w:t>Definition</w:t>
            </w:r>
          </w:p>
        </w:tc>
        <w:tc>
          <w:tcPr>
            <w:tcW w:w="3386" w:type="dxa"/>
            <w:shd w:val="clear" w:color="auto" w:fill="F2F2F2" w:themeFill="background1" w:themeFillShade="F2"/>
            <w:vAlign w:val="center"/>
          </w:tcPr>
          <w:p w14:paraId="133D02C2" w14:textId="77777777" w:rsidR="00CE311B" w:rsidRPr="00166A06" w:rsidRDefault="00000000" w:rsidP="00166A06">
            <w:pPr>
              <w:pStyle w:val="Tablebody"/>
              <w:jc w:val="center"/>
              <w:rPr>
                <w:b/>
                <w:bCs/>
              </w:rPr>
            </w:pPr>
            <w:r w:rsidRPr="00166A06">
              <w:rPr>
                <w:b/>
                <w:bCs/>
              </w:rPr>
              <w:t>Location</w:t>
            </w:r>
          </w:p>
        </w:tc>
        <w:tc>
          <w:tcPr>
            <w:tcW w:w="4638" w:type="dxa"/>
            <w:shd w:val="clear" w:color="auto" w:fill="F2F2F2" w:themeFill="background1" w:themeFillShade="F2"/>
            <w:vAlign w:val="center"/>
          </w:tcPr>
          <w:p w14:paraId="269F85CC" w14:textId="77777777" w:rsidR="00CE311B" w:rsidRPr="00166A06" w:rsidRDefault="00000000" w:rsidP="00166A06">
            <w:pPr>
              <w:pStyle w:val="Tablebody"/>
              <w:jc w:val="center"/>
              <w:rPr>
                <w:b/>
                <w:bCs/>
              </w:rPr>
            </w:pPr>
            <w:r w:rsidRPr="00166A06">
              <w:rPr>
                <w:b/>
                <w:bCs/>
              </w:rPr>
              <w:t>Role and Column Specification</w:t>
            </w:r>
          </w:p>
        </w:tc>
      </w:tr>
      <w:tr w:rsidR="00CE311B" w:rsidRPr="00E81FF9" w14:paraId="7373531E" w14:textId="77777777" w:rsidTr="00166A06">
        <w:tc>
          <w:tcPr>
            <w:tcW w:w="1712" w:type="dxa"/>
            <w:vAlign w:val="center"/>
          </w:tcPr>
          <w:p w14:paraId="3F076AED" w14:textId="77777777" w:rsidR="00CE311B" w:rsidRPr="00E81FF9" w:rsidRDefault="00000000" w:rsidP="00166A06">
            <w:pPr>
              <w:pStyle w:val="Tablebody"/>
            </w:pPr>
            <w:r w:rsidRPr="00E81FF9">
              <w:rPr>
                <w:color w:val="000000"/>
              </w:rPr>
              <w:t>Binding</w:t>
            </w:r>
          </w:p>
        </w:tc>
        <w:tc>
          <w:tcPr>
            <w:tcW w:w="3386" w:type="dxa"/>
            <w:vAlign w:val="center"/>
          </w:tcPr>
          <w:p w14:paraId="1A9DCB2F" w14:textId="77777777" w:rsidR="00166A06" w:rsidRDefault="00000000" w:rsidP="00166A06">
            <w:pPr>
              <w:pStyle w:val="Tablebody"/>
              <w:rPr>
                <w:color w:val="000000"/>
              </w:rPr>
            </w:pPr>
            <w:r w:rsidRPr="00E81FF9">
              <w:rPr>
                <w:color w:val="000000"/>
              </w:rPr>
              <w:t>bindings/flat-csv/&lt;profile&gt;/</w:t>
            </w:r>
          </w:p>
          <w:p w14:paraId="32888FAF" w14:textId="77777777" w:rsidR="00CE311B" w:rsidRPr="00E81FF9" w:rsidRDefault="00000000" w:rsidP="00166A06">
            <w:pPr>
              <w:pStyle w:val="Tablebody"/>
            </w:pPr>
            <w:r w:rsidRPr="00E81FF9">
              <w:rPr>
                <w:color w:val="000000"/>
              </w:rPr>
              <w:t>&lt;profile&gt;_BINDING.csv</w:t>
            </w:r>
          </w:p>
        </w:tc>
        <w:tc>
          <w:tcPr>
            <w:tcW w:w="4638" w:type="dxa"/>
            <w:vAlign w:val="center"/>
          </w:tcPr>
          <w:p w14:paraId="3BFCFC99" w14:textId="77777777" w:rsidR="00CE311B" w:rsidRPr="00E81FF9" w:rsidRDefault="00000000" w:rsidP="00166A06">
            <w:pPr>
              <w:pStyle w:val="Tablebody"/>
            </w:pPr>
            <w:r w:rsidRPr="00E81FF9">
              <w:rPr>
                <w:color w:val="000000"/>
              </w:rPr>
              <w:t>Defines physical columns, semantic_path, occurrence, grouping, defaults, transformations, and required values. The canonical format has 16 columns; the former 17-column format is supported for compatibility.</w:t>
            </w:r>
          </w:p>
        </w:tc>
      </w:tr>
      <w:tr w:rsidR="00CE311B" w:rsidRPr="00E81FF9" w14:paraId="4D95542D" w14:textId="77777777" w:rsidTr="00166A06">
        <w:tc>
          <w:tcPr>
            <w:tcW w:w="1712" w:type="dxa"/>
            <w:vAlign w:val="center"/>
          </w:tcPr>
          <w:p w14:paraId="2A48A86D" w14:textId="77777777" w:rsidR="00CE311B" w:rsidRPr="00E81FF9" w:rsidRDefault="00000000" w:rsidP="00166A06">
            <w:pPr>
              <w:pStyle w:val="Tablebody"/>
            </w:pPr>
            <w:r w:rsidRPr="00E81FF9">
              <w:rPr>
                <w:color w:val="000000"/>
              </w:rPr>
              <w:t>Account Mapping</w:t>
            </w:r>
          </w:p>
        </w:tc>
        <w:tc>
          <w:tcPr>
            <w:tcW w:w="3386" w:type="dxa"/>
            <w:vAlign w:val="center"/>
          </w:tcPr>
          <w:p w14:paraId="40722142" w14:textId="77777777" w:rsidR="00CE311B" w:rsidRPr="00E81FF9" w:rsidRDefault="00000000" w:rsidP="00166A06">
            <w:pPr>
              <w:pStyle w:val="Tablebody"/>
            </w:pPr>
            <w:r w:rsidRPr="00E81FF9">
              <w:rPr>
                <w:color w:val="000000"/>
              </w:rPr>
              <w:t>*_ACCOUNT_MAPPING.csv for the Same Profile</w:t>
            </w:r>
          </w:p>
        </w:tc>
        <w:tc>
          <w:tcPr>
            <w:tcW w:w="4638" w:type="dxa"/>
            <w:vAlign w:val="center"/>
          </w:tcPr>
          <w:p w14:paraId="7572BBA3" w14:textId="77777777" w:rsidR="00CE311B" w:rsidRPr="00E81FF9" w:rsidRDefault="00000000" w:rsidP="00166A06">
            <w:pPr>
              <w:pStyle w:val="Tablebody"/>
            </w:pPr>
            <w:r w:rsidRPr="00E81FF9">
              <w:rPr>
                <w:color w:val="000000"/>
              </w:rPr>
              <w:t>Account_Code, Account_Name, Category, eTax_Account_Code, eTax_Account_Name, eTax_Category. Defines account mappings and conversion of &lt;base&gt;-&lt;suffix&gt; into an account-subaccount structure.</w:t>
            </w:r>
          </w:p>
        </w:tc>
      </w:tr>
      <w:tr w:rsidR="00CE311B" w:rsidRPr="00E81FF9" w14:paraId="048394AC" w14:textId="77777777" w:rsidTr="00166A06">
        <w:tc>
          <w:tcPr>
            <w:tcW w:w="1712" w:type="dxa"/>
            <w:vAlign w:val="center"/>
          </w:tcPr>
          <w:p w14:paraId="74CB14D7" w14:textId="77777777" w:rsidR="00CE311B" w:rsidRPr="00E81FF9" w:rsidRDefault="00000000" w:rsidP="00166A06">
            <w:pPr>
              <w:pStyle w:val="Tablebody"/>
            </w:pPr>
            <w:r w:rsidRPr="00E81FF9">
              <w:rPr>
                <w:color w:val="000000"/>
              </w:rPr>
              <w:t>Standard Tax Mapping PCA</w:t>
            </w:r>
          </w:p>
        </w:tc>
        <w:tc>
          <w:tcPr>
            <w:tcW w:w="3386" w:type="dxa"/>
            <w:vAlign w:val="center"/>
          </w:tcPr>
          <w:p w14:paraId="2DEB7BC9" w14:textId="77777777" w:rsidR="00CE311B" w:rsidRPr="00E81FF9" w:rsidRDefault="00000000" w:rsidP="00166A06">
            <w:pPr>
              <w:pStyle w:val="Tablebody"/>
            </w:pPr>
            <w:r w:rsidRPr="00E81FF9">
              <w:rPr>
                <w:color w:val="000000"/>
              </w:rPr>
              <w:t>*_STANDARD_TAX_MAPPING.csv for the PCA Profile</w:t>
            </w:r>
          </w:p>
        </w:tc>
        <w:tc>
          <w:tcPr>
            <w:tcW w:w="4638" w:type="dxa"/>
            <w:vAlign w:val="center"/>
          </w:tcPr>
          <w:p>
            <w:r>
              <w:t>profile_version, application_tax_code, optional application display metadata, tax_category, tax_rate_ratio, reverse_priority, mapping_status, source_status, and profile-specific restoration fields as required. Tax Authority / Tax Table Code occurrence selection belongs in Binding semantic_path predicates, not in runtime constants.</w:t>
            </w:r>
          </w:p>
        </w:tc>
      </w:tr>
      <w:tr w:rsidR="00CE311B" w:rsidRPr="00E81FF9" w14:paraId="284C1AE2" w14:textId="77777777" w:rsidTr="00166A06">
        <w:tc>
          <w:tcPr>
            <w:tcW w:w="1712" w:type="dxa"/>
            <w:vAlign w:val="center"/>
          </w:tcPr>
          <w:p w14:paraId="46EB2FB9" w14:textId="77777777" w:rsidR="00CE311B" w:rsidRPr="00E81FF9" w:rsidRDefault="00000000" w:rsidP="00166A06">
            <w:pPr>
              <w:pStyle w:val="Tablebody"/>
            </w:pPr>
            <w:r w:rsidRPr="00E81FF9">
              <w:rPr>
                <w:color w:val="000000"/>
              </w:rPr>
              <w:t>Standard Tax Mapping EPSON</w:t>
            </w:r>
          </w:p>
        </w:tc>
        <w:tc>
          <w:tcPr>
            <w:tcW w:w="3386" w:type="dxa"/>
            <w:vAlign w:val="center"/>
          </w:tcPr>
          <w:p w14:paraId="4792B09C" w14:textId="77777777" w:rsidR="00CE311B" w:rsidRPr="00E81FF9" w:rsidRDefault="00000000" w:rsidP="00166A06">
            <w:pPr>
              <w:pStyle w:val="Tablebody"/>
            </w:pPr>
            <w:r w:rsidRPr="00E81FF9">
              <w:rPr>
                <w:color w:val="000000"/>
              </w:rPr>
              <w:t>*_STANDARD_TAX_MAPPING.csv for the EPSON Profile</w:t>
            </w:r>
          </w:p>
        </w:tc>
        <w:tc>
          <w:tcPr>
            <w:tcW w:w="4638" w:type="dxa"/>
            <w:vAlign w:val="center"/>
          </w:tcPr>
          <w:p>
            <w:r>
              <w:t>profile_version, application_tax_code, optional application display metadata, tax_category, tax_rate_ratio, reverse_priority, mapping_status, source_status, and profile-specific restoration fields as required. Tax Authority / Tax Table Code occurrence selection belongs in Binding semantic_path predicates, not in runtime constants.</w:t>
            </w:r>
          </w:p>
        </w:tc>
      </w:tr>
      <w:tr w:rsidR="00CE311B" w:rsidRPr="00E81FF9" w14:paraId="6EB8D532" w14:textId="77777777" w:rsidTr="00166A06">
        <w:tc>
          <w:tcPr>
            <w:tcW w:w="1712" w:type="dxa"/>
            <w:vAlign w:val="center"/>
          </w:tcPr>
          <w:p w14:paraId="0AB0066E" w14:textId="77777777" w:rsidR="00CE311B" w:rsidRPr="00E81FF9" w:rsidRDefault="00000000" w:rsidP="00166A06">
            <w:pPr>
              <w:pStyle w:val="Tablebody"/>
            </w:pPr>
            <w:r w:rsidRPr="00E81FF9">
              <w:rPr>
                <w:color w:val="000000"/>
              </w:rPr>
              <w:t>Account Tax Mapping</w:t>
            </w:r>
          </w:p>
        </w:tc>
        <w:tc>
          <w:tcPr>
            <w:tcW w:w="3386" w:type="dxa"/>
            <w:vAlign w:val="center"/>
          </w:tcPr>
          <w:p w14:paraId="1DF35187" w14:textId="77777777" w:rsidR="00CE311B" w:rsidRPr="00E81FF9" w:rsidRDefault="00000000" w:rsidP="00166A06">
            <w:pPr>
              <w:pStyle w:val="Tablebody"/>
            </w:pPr>
            <w:r w:rsidRPr="00E81FF9">
              <w:rPr>
                <w:color w:val="000000"/>
              </w:rPr>
              <w:t>*_ACCOUNT_TAX_MAPPING.csv for the Applicable Profile</w:t>
            </w:r>
          </w:p>
        </w:tc>
        <w:tc>
          <w:tcPr>
            <w:tcW w:w="4638" w:type="dxa"/>
            <w:vAlign w:val="center"/>
          </w:tcPr>
          <w:p>
            <w:r>
              <w:t>source_account_code, source_account_name, application_tax_code, tax_table_code, tax_category, note. The legacy tax_type column is compatibility input and is interpreted only as the tax-table code; it is not emitted as a COR TaxType fact.</w:t>
            </w:r>
          </w:p>
        </w:tc>
      </w:tr>
      <w:tr w:rsidR="00CE311B" w:rsidRPr="00E81FF9" w14:paraId="1C153984" w14:textId="77777777" w:rsidTr="00166A06">
        <w:tc>
          <w:tcPr>
            <w:tcW w:w="1712" w:type="dxa"/>
            <w:vAlign w:val="center"/>
          </w:tcPr>
          <w:p w14:paraId="43D7BE8C" w14:textId="77777777" w:rsidR="00CE311B" w:rsidRPr="00E81FF9" w:rsidRDefault="00000000" w:rsidP="00166A06">
            <w:pPr>
              <w:pStyle w:val="Tablebody"/>
            </w:pPr>
            <w:r w:rsidRPr="00E81FF9">
              <w:rPr>
                <w:color w:val="000000"/>
              </w:rPr>
              <w:t>Code Mapping</w:t>
            </w:r>
          </w:p>
        </w:tc>
        <w:tc>
          <w:tcPr>
            <w:tcW w:w="3386" w:type="dxa"/>
            <w:vAlign w:val="center"/>
          </w:tcPr>
          <w:p w14:paraId="46B5E38A" w14:textId="77777777" w:rsidR="00CE311B" w:rsidRPr="00E81FF9" w:rsidRDefault="00000000" w:rsidP="00166A06">
            <w:pPr>
              <w:pStyle w:val="Tablebody"/>
            </w:pPr>
            <w:r w:rsidRPr="00E81FF9">
              <w:rPr>
                <w:color w:val="000000"/>
              </w:rPr>
              <w:t>Governed Code Map Referenced by the Binding</w:t>
            </w:r>
          </w:p>
        </w:tc>
        <w:tc>
          <w:tcPr>
            <w:tcW w:w="4638" w:type="dxa"/>
            <w:vAlign w:val="center"/>
          </w:tcPr>
          <w:p w14:paraId="4AE70770" w14:textId="77777777" w:rsidR="00CE311B" w:rsidRPr="00E81FF9" w:rsidRDefault="00000000" w:rsidP="00166A06">
            <w:pPr>
              <w:pStyle w:val="Tablebody"/>
            </w:pPr>
            <w:r w:rsidRPr="00E81FF9">
              <w:rPr>
                <w:color w:val="000000"/>
              </w:rPr>
              <w:t>map_name, semantic_value, physical_value. Defines the code_map:&lt;name&gt; transformation.</w:t>
            </w:r>
          </w:p>
        </w:tc>
      </w:tr>
      <w:tr w:rsidR="00CE311B" w:rsidRPr="00E81FF9" w14:paraId="53D945D2" w14:textId="77777777" w:rsidTr="00166A06">
        <w:tc>
          <w:tcPr>
            <w:tcW w:w="1712" w:type="dxa"/>
            <w:vAlign w:val="center"/>
          </w:tcPr>
          <w:p w14:paraId="754C5105" w14:textId="77777777" w:rsidR="00CE311B" w:rsidRPr="00E81FF9" w:rsidRDefault="00000000" w:rsidP="00166A06">
            <w:pPr>
              <w:pStyle w:val="Tablebody"/>
            </w:pPr>
            <w:r w:rsidRPr="00E81FF9">
              <w:rPr>
                <w:color w:val="000000"/>
              </w:rPr>
              <w:t>Column/Profile Definition</w:t>
            </w:r>
          </w:p>
        </w:tc>
        <w:tc>
          <w:tcPr>
            <w:tcW w:w="3386" w:type="dxa"/>
            <w:vAlign w:val="center"/>
          </w:tcPr>
          <w:p w14:paraId="0BCD2561" w14:textId="77777777" w:rsidR="00CE311B" w:rsidRPr="00E81FF9" w:rsidRDefault="00000000" w:rsidP="00166A06">
            <w:pPr>
              <w:pStyle w:val="Tablebody"/>
            </w:pPr>
            <w:r w:rsidRPr="00E81FF9">
              <w:rPr>
                <w:color w:val="000000"/>
              </w:rPr>
              <w:t>Profile-Specific *_COLUMNS.csv or Equivalent</w:t>
            </w:r>
          </w:p>
        </w:tc>
        <w:tc>
          <w:tcPr>
            <w:tcW w:w="4638" w:type="dxa"/>
            <w:vAlign w:val="center"/>
          </w:tcPr>
          <w:p w14:paraId="581FB7C1" w14:textId="77777777" w:rsidR="00CE311B" w:rsidRPr="00E81FF9" w:rsidRDefault="00000000" w:rsidP="00166A06">
            <w:pPr>
              <w:pStyle w:val="Tablebody"/>
            </w:pPr>
            <w:r w:rsidRPr="00E81FF9">
              <w:rPr>
                <w:color w:val="000000"/>
              </w:rPr>
              <w:t>Defines C&lt;n&gt;, physical column names, widths, and character encodings for each profile. Columns not referenced by the Binding are not converted into semantic facts.</w:t>
            </w:r>
          </w:p>
        </w:tc>
      </w:tr>
    </w:tbl>
    <w:p w14:paraId="515879E8" w14:textId="77777777" w:rsidR="00CE311B" w:rsidRPr="00E81FF9" w:rsidRDefault="00000000" w:rsidP="00166A06">
      <w:pPr>
        <w:pStyle w:val="a2"/>
      </w:pPr>
      <w:bookmarkStart w:id="60" w:name="_Toc241408887"/>
      <w:r w:rsidRPr="00E81FF9">
        <w:t>Tax Conversion</w:t>
      </w:r>
      <w:bookmarkEnd w:id="60"/>
    </w:p>
    <w:p w14:paraId="4A499358" w14:textId="77777777" w:rsidR="00CE311B" w:rsidRPr="00E81FF9" w:rsidRDefault="00000000">
      <w:pPr>
        <w:pStyle w:val="a"/>
        <w:spacing w:after="60"/>
      </w:pPr>
      <w:r w:rsidRPr="00E81FF9">
        <w:t>Select the Standard Tax Mapping using the combination of the application tax code and the tax-rate pattern, and output the tax rate to TaxPercentageRate as a ratio of 0.10 or 0.08. Do not treat a missing value as equivalent to TaxCategory O.</w:t>
      </w:r>
    </w:p>
    <w:p w14:paraId="03A67D8D" w14:textId="77777777" w:rsidR="00CE311B" w:rsidRPr="00E81FF9" w:rsidRDefault="00000000">
      <w:pPr>
        <w:pStyle w:val="a"/>
        <w:spacing w:after="60"/>
      </w:pPr>
      <w:r w:rsidRPr="00E81FF9">
        <w:t>Tax identity SHALL be represented by the HMD tax attributes and the Binding semantic_path, not by a hard-coded runtime TaxType branch. For Japanese consumption tax, a Binding may select DetailTax with Tax Authority = NTA and Tax Table Code = VAT. Tax Category uses the JP PINT Aligned Tax Category Codes S, AA, E, O, or G. Tax Percentage Rate and Amount of Taxes remain separate facts; the tax amount SHALL NOT be recalculated and overwritten from the rate.</w:t>
      </w:r>
    </w:p>
    <w:p w14:paraId="252B30E3" w14:textId="77777777" w:rsidR="00CE311B" w:rsidRPr="00E81FF9" w:rsidRDefault="00000000">
      <w:pPr>
        <w:pStyle w:val="a"/>
        <w:spacing w:after="60"/>
      </w:pPr>
      <w:r w:rsidRPr="00E81FF9">
        <w:t>Non-VAT taxes SHALL use their own Tax Authority and/or Tax Table Code as defined by the applicable Binding and governed mapping. They SHALL NOT be forced into the VAT table or a VAT Tax Category. The runtime SHALL NOT contain profile-specific tax-table literals for this decision.</w:t>
      </w:r>
    </w:p>
    <w:p w14:paraId="04FF43D1" w14:textId="77777777" w:rsidR="00CE311B" w:rsidRPr="00E81FF9" w:rsidRDefault="00000000">
      <w:pPr>
        <w:pStyle w:val="a"/>
        <w:spacing w:after="60"/>
      </w:pPr>
      <w:r w:rsidRPr="00E81FF9">
        <w:t>Profile-specific information required only for application-code restoration, such as PCA return_flag or Sales/Purchase policy, MAY remain in the governed mapping or trace. Such information is runtime restoration metadata unless the current HMD and Binding explicitly map it to a semantic fact.</w:t>
      </w:r>
    </w:p>
    <w:p w14:paraId="4FD96A1D" w14:textId="77777777" w:rsidR="00CE311B" w:rsidRPr="00E81FF9" w:rsidRDefault="00000000" w:rsidP="00166A06">
      <w:pPr>
        <w:pStyle w:val="a2"/>
      </w:pPr>
      <w:bookmarkStart w:id="61" w:name="_Toc241408888"/>
      <w:r w:rsidRPr="00E81FF9">
        <w:t>Physical-Row Materialization for Compound Journal Entries</w:t>
      </w:r>
      <w:bookmarkEnd w:id="61"/>
    </w:p>
    <w:tbl>
      <w:tblPr>
        <w:tblStyle w:val="af7"/>
        <w:tblW w:w="5000" w:type="pct"/>
        <w:tblLayout w:type="fixed"/>
        <w:tblCellMar>
          <w:left w:w="57" w:type="dxa"/>
          <w:right w:w="57" w:type="dxa"/>
        </w:tblCellMar>
        <w:tblLook w:val="04A0" w:firstRow="1" w:lastRow="0" w:firstColumn="1" w:lastColumn="0" w:noHBand="0" w:noVBand="1"/>
      </w:tblPr>
      <w:tblGrid>
        <w:gridCol w:w="846"/>
        <w:gridCol w:w="4961"/>
        <w:gridCol w:w="3929"/>
      </w:tblGrid>
      <w:tr w:rsidR="00CE311B" w:rsidRPr="00166A06" w14:paraId="6A502450" w14:textId="77777777" w:rsidTr="00166A06">
        <w:trPr>
          <w:cantSplit/>
          <w:tblHeader/>
        </w:trPr>
        <w:tc>
          <w:tcPr>
            <w:tcW w:w="846" w:type="dxa"/>
            <w:shd w:val="clear" w:color="auto" w:fill="F2F2F2" w:themeFill="background1" w:themeFillShade="F2"/>
            <w:vAlign w:val="center"/>
          </w:tcPr>
          <w:p w14:paraId="62C8B56C" w14:textId="77777777" w:rsidR="00CE311B" w:rsidRPr="00166A06" w:rsidRDefault="00000000" w:rsidP="00166A06">
            <w:pPr>
              <w:pStyle w:val="Tablebody"/>
              <w:jc w:val="center"/>
              <w:rPr>
                <w:b/>
                <w:bCs/>
              </w:rPr>
            </w:pPr>
            <w:r w:rsidRPr="00166A06">
              <w:rPr>
                <w:b/>
                <w:bCs/>
              </w:rPr>
              <w:t>Pattern</w:t>
            </w:r>
          </w:p>
        </w:tc>
        <w:tc>
          <w:tcPr>
            <w:tcW w:w="4961" w:type="dxa"/>
            <w:shd w:val="clear" w:color="auto" w:fill="F2F2F2" w:themeFill="background1" w:themeFillShade="F2"/>
            <w:vAlign w:val="center"/>
          </w:tcPr>
          <w:p w14:paraId="48E4D6BC" w14:textId="77777777" w:rsidR="00CE311B" w:rsidRPr="00166A06" w:rsidRDefault="00000000" w:rsidP="00166A06">
            <w:pPr>
              <w:pStyle w:val="Tablebody"/>
              <w:jc w:val="center"/>
              <w:rPr>
                <w:b/>
                <w:bCs/>
              </w:rPr>
            </w:pPr>
            <w:r w:rsidRPr="00166A06">
              <w:rPr>
                <w:b/>
                <w:bCs/>
              </w:rPr>
              <w:t>Accepted Processing</w:t>
            </w:r>
          </w:p>
        </w:tc>
        <w:tc>
          <w:tcPr>
            <w:tcW w:w="3929" w:type="dxa"/>
            <w:shd w:val="clear" w:color="auto" w:fill="F2F2F2" w:themeFill="background1" w:themeFillShade="F2"/>
            <w:vAlign w:val="center"/>
          </w:tcPr>
          <w:p w14:paraId="0E0ED6B9" w14:textId="77777777" w:rsidR="00CE311B" w:rsidRPr="00166A06" w:rsidRDefault="00000000" w:rsidP="00166A06">
            <w:pPr>
              <w:pStyle w:val="Tablebody"/>
              <w:jc w:val="center"/>
              <w:rPr>
                <w:b/>
                <w:bCs/>
              </w:rPr>
            </w:pPr>
            <w:r w:rsidRPr="00166A06">
              <w:rPr>
                <w:b/>
                <w:bCs/>
              </w:rPr>
              <w:t>Relationship to Original Row Structure</w:t>
            </w:r>
          </w:p>
        </w:tc>
      </w:tr>
      <w:tr w:rsidR="00CE311B" w:rsidRPr="00E81FF9" w14:paraId="0EEC0E35" w14:textId="77777777" w:rsidTr="00166A06">
        <w:trPr>
          <w:cantSplit/>
        </w:trPr>
        <w:tc>
          <w:tcPr>
            <w:tcW w:w="846" w:type="dxa"/>
            <w:vAlign w:val="center"/>
          </w:tcPr>
          <w:p w14:paraId="1F8DF83E" w14:textId="77777777" w:rsidR="00CE311B" w:rsidRPr="00E81FF9" w:rsidRDefault="00000000" w:rsidP="00166A06">
            <w:pPr>
              <w:pStyle w:val="Tablebody"/>
              <w:jc w:val="center"/>
            </w:pPr>
            <w:r w:rsidRPr="00E81FF9">
              <w:rPr>
                <w:color w:val="000000"/>
              </w:rPr>
              <w:t>1:1</w:t>
            </w:r>
          </w:p>
        </w:tc>
        <w:tc>
          <w:tcPr>
            <w:tcW w:w="4961" w:type="dxa"/>
            <w:vAlign w:val="center"/>
          </w:tcPr>
          <w:p w14:paraId="24791A92" w14:textId="77777777" w:rsidR="00CE311B" w:rsidRPr="00E81FF9" w:rsidRDefault="00000000" w:rsidP="00166A06">
            <w:pPr>
              <w:pStyle w:val="Tablebody"/>
            </w:pPr>
            <w:r w:rsidRPr="00E81FF9">
              <w:rPr>
                <w:color w:val="000000"/>
              </w:rPr>
              <w:t>Places 1 debit occurrence and 1 credit occurrence in 1 physical row.</w:t>
            </w:r>
          </w:p>
        </w:tc>
        <w:tc>
          <w:tcPr>
            <w:tcW w:w="3929" w:type="dxa"/>
            <w:vAlign w:val="center"/>
          </w:tcPr>
          <w:p w14:paraId="54FD27C8" w14:textId="77777777" w:rsidR="00CE311B" w:rsidRPr="00E81FF9" w:rsidRDefault="00000000" w:rsidP="00166A06">
            <w:pPr>
              <w:pStyle w:val="Tablebody"/>
            </w:pPr>
            <w:r w:rsidRPr="00E81FF9">
              <w:rPr>
                <w:color w:val="000000"/>
              </w:rPr>
              <w:t>Uniquely reconstructs the corresponding semantic values and physical row.</w:t>
            </w:r>
          </w:p>
        </w:tc>
      </w:tr>
      <w:tr w:rsidR="00CE311B" w:rsidRPr="00E81FF9" w14:paraId="5F77F7BE" w14:textId="77777777" w:rsidTr="00166A06">
        <w:trPr>
          <w:cantSplit/>
        </w:trPr>
        <w:tc>
          <w:tcPr>
            <w:tcW w:w="846" w:type="dxa"/>
            <w:vAlign w:val="center"/>
          </w:tcPr>
          <w:p w14:paraId="10E9C5F9" w14:textId="77777777" w:rsidR="00CE311B" w:rsidRPr="00E81FF9" w:rsidRDefault="00000000" w:rsidP="00166A06">
            <w:pPr>
              <w:pStyle w:val="Tablebody"/>
              <w:jc w:val="center"/>
            </w:pPr>
            <w:r w:rsidRPr="00E81FF9">
              <w:rPr>
                <w:color w:val="000000"/>
              </w:rPr>
              <w:t>N:1</w:t>
            </w:r>
          </w:p>
        </w:tc>
        <w:tc>
          <w:tcPr>
            <w:tcW w:w="4961" w:type="dxa"/>
            <w:vAlign w:val="center"/>
          </w:tcPr>
          <w:p w14:paraId="735C9634" w14:textId="77777777" w:rsidR="00CE311B" w:rsidRPr="00E81FF9" w:rsidRDefault="00000000" w:rsidP="00166A06">
            <w:pPr>
              <w:pStyle w:val="Tablebody"/>
            </w:pPr>
            <w:r w:rsidRPr="00E81FF9">
              <w:rPr>
                <w:color w:val="000000"/>
              </w:rPr>
              <w:t>Splits and copies a single credit amount across multiple debit amounts so that each generated row is balanced.</w:t>
            </w:r>
          </w:p>
        </w:tc>
        <w:tc>
          <w:tcPr>
            <w:tcW w:w="3929" w:type="dxa"/>
            <w:vAlign w:val="center"/>
          </w:tcPr>
          <w:p w14:paraId="41FB444C" w14:textId="77777777" w:rsidR="00CE311B" w:rsidRPr="00E81FF9" w:rsidRDefault="00000000" w:rsidP="00166A06">
            <w:pPr>
              <w:pStyle w:val="Tablebody"/>
            </w:pPr>
            <w:r w:rsidRPr="00E81FF9">
              <w:rPr>
                <w:color w:val="000000"/>
              </w:rPr>
              <w:t>The resulting row arrangement may differ from the original compound voucher. Evaluate equivalence using semantic facts, amounts, and voucher boundaries.</w:t>
            </w:r>
          </w:p>
        </w:tc>
      </w:tr>
      <w:tr w:rsidR="00CE311B" w:rsidRPr="00E81FF9" w14:paraId="300C5D95" w14:textId="77777777" w:rsidTr="00166A06">
        <w:trPr>
          <w:cantSplit/>
        </w:trPr>
        <w:tc>
          <w:tcPr>
            <w:tcW w:w="846" w:type="dxa"/>
            <w:vAlign w:val="center"/>
          </w:tcPr>
          <w:p w14:paraId="18680F97" w14:textId="77777777" w:rsidR="00CE311B" w:rsidRPr="00E81FF9" w:rsidRDefault="00000000" w:rsidP="00166A06">
            <w:pPr>
              <w:pStyle w:val="Tablebody"/>
              <w:jc w:val="center"/>
            </w:pPr>
            <w:r w:rsidRPr="00E81FF9">
              <w:rPr>
                <w:color w:val="000000"/>
              </w:rPr>
              <w:t>1:N</w:t>
            </w:r>
          </w:p>
        </w:tc>
        <w:tc>
          <w:tcPr>
            <w:tcW w:w="4961" w:type="dxa"/>
            <w:vAlign w:val="center"/>
          </w:tcPr>
          <w:p w14:paraId="6B2AC5FB" w14:textId="77777777" w:rsidR="00CE311B" w:rsidRPr="00E81FF9" w:rsidRDefault="00000000" w:rsidP="00166A06">
            <w:pPr>
              <w:pStyle w:val="Tablebody"/>
            </w:pPr>
            <w:r w:rsidRPr="00E81FF9">
              <w:rPr>
                <w:color w:val="000000"/>
              </w:rPr>
              <w:t>Splits and copies a single debit amount across multiple credit amounts so that each generated row is balanced.</w:t>
            </w:r>
          </w:p>
        </w:tc>
        <w:tc>
          <w:tcPr>
            <w:tcW w:w="3929" w:type="dxa"/>
            <w:vAlign w:val="center"/>
          </w:tcPr>
          <w:p w14:paraId="62FA1BE0" w14:textId="77777777" w:rsidR="00CE311B" w:rsidRPr="00E81FF9" w:rsidRDefault="00000000" w:rsidP="00166A06">
            <w:pPr>
              <w:pStyle w:val="Tablebody"/>
            </w:pPr>
            <w:r w:rsidRPr="00E81FF9">
              <w:rPr>
                <w:color w:val="000000"/>
              </w:rPr>
              <w:t>The resulting row arrangement may differ from the original compound voucher.</w:t>
            </w:r>
          </w:p>
        </w:tc>
      </w:tr>
      <w:tr w:rsidR="00CE311B" w:rsidRPr="00E81FF9" w14:paraId="08A90CC5" w14:textId="77777777" w:rsidTr="00166A06">
        <w:trPr>
          <w:cantSplit/>
        </w:trPr>
        <w:tc>
          <w:tcPr>
            <w:tcW w:w="846" w:type="dxa"/>
            <w:vAlign w:val="center"/>
          </w:tcPr>
          <w:p w14:paraId="656EE49C" w14:textId="77777777" w:rsidR="00CE311B" w:rsidRPr="00E81FF9" w:rsidRDefault="00000000" w:rsidP="00166A06">
            <w:pPr>
              <w:pStyle w:val="Tablebody"/>
              <w:jc w:val="center"/>
            </w:pPr>
            <w:r w:rsidRPr="00E81FF9">
              <w:rPr>
                <w:color w:val="000000"/>
              </w:rPr>
              <w:t>N:M</w:t>
            </w:r>
          </w:p>
        </w:tc>
        <w:tc>
          <w:tcPr>
            <w:tcW w:w="4961" w:type="dxa"/>
            <w:vAlign w:val="center"/>
          </w:tcPr>
          <w:p w14:paraId="6A451973" w14:textId="77777777" w:rsidR="00CE311B" w:rsidRPr="00E81FF9" w:rsidRDefault="00000000" w:rsidP="00166A06">
            <w:pPr>
              <w:pStyle w:val="Tablebody"/>
            </w:pPr>
            <w:r w:rsidRPr="00E81FF9">
              <w:rPr>
                <w:color w:val="000000"/>
              </w:rPr>
              <w:t>ordered_cumulative_pairing closes cumulative matching blocks in input order. It uses a unique amount, an aggregate split, or another preservable correspondence, and fails closed on ambiguity, an unclosed block, or a semantic conflict in a shared column.</w:t>
            </w:r>
          </w:p>
        </w:tc>
        <w:tc>
          <w:tcPr>
            <w:tcW w:w="3929" w:type="dxa"/>
            <w:vAlign w:val="center"/>
          </w:tcPr>
          <w:p w14:paraId="77EE3661" w14:textId="77777777" w:rsidR="00CE311B" w:rsidRPr="00E81FF9" w:rsidRDefault="00000000" w:rsidP="00166A06">
            <w:pPr>
              <w:pStyle w:val="Tablebody"/>
            </w:pPr>
            <w:r w:rsidRPr="00E81FF9">
              <w:rPr>
                <w:color w:val="000000"/>
              </w:rPr>
              <w:t>Can be materialized as normalized 1:1 rows; restoration of the original compound-row structure is not an acceptance criterion.</w:t>
            </w:r>
          </w:p>
        </w:tc>
      </w:tr>
    </w:tbl>
    <w:p w14:paraId="585B99D6" w14:textId="77777777" w:rsidR="00CE311B" w:rsidRPr="00E81FF9" w:rsidRDefault="00000000" w:rsidP="00166A06">
      <w:pPr>
        <w:spacing w:before="120"/>
      </w:pPr>
      <w:r w:rsidRPr="00E81FF9">
        <w:t>Assess round-trip equivalence within the scope that the applicable profile defines as preserved: Binding-targeted semantic_path values and occurrences, vouchers and dates, debit/credit information, accounts, subaccounts and trading partners, taxes, amounts, and descriptions. Treat physical columns not represented in the HMD/Binding as IGNORE + REPORT; do not pass their values silently into Structured CSV. When materialization does not restore the original row structure, do not require byte-for-byte row equality; verify semantic facts, debit/credit balance, totals, voucher boundaries, and fail-closed diagnostics.</w:t>
      </w:r>
    </w:p>
    <w:p w14:paraId="4D299064" w14:textId="35D1EAD2" w:rsidR="00EC5D63" w:rsidRDefault="00913A30">
      <w:pPr>
        <w:pStyle w:val="20"/>
        <w:rPr>
          <w:rFonts w:hint="eastAsia"/>
        </w:rPr>
      </w:pPr>
      <w:bookmarkStart w:id="62" w:name="_Toc241408889"/>
      <w:r>
        <w:rPr>
          <w:rFonts w:eastAsia="ＭＳ 明朝" w:cs="Times New Roman" w:hint="eastAsia"/>
          <w:bCs w:val="0"/>
          <w:sz w:val="26"/>
          <w:szCs w:val="22"/>
        </w:rPr>
        <w:t>G</w:t>
      </w:r>
      <w:r w:rsidR="00936F4A" w:rsidRPr="00913A30">
        <w:rPr>
          <w:rFonts w:eastAsia="ＭＳ 明朝" w:cs="Times New Roman" w:hint="eastAsia"/>
          <w:bCs w:val="0"/>
          <w:sz w:val="26"/>
          <w:szCs w:val="22"/>
        </w:rPr>
        <w:t xml:space="preserve">.8 </w:t>
      </w:r>
      <w:r w:rsidR="00000000" w:rsidRPr="00913A30">
        <w:rPr>
          <w:rFonts w:eastAsia="ＭＳ 明朝" w:cs="Times New Roman"/>
          <w:bCs w:val="0"/>
          <w:sz w:val="26"/>
          <w:szCs w:val="22"/>
        </w:rPr>
        <w:t>Flat CSV keyed_rows and physical-header clarification</w:t>
      </w:r>
      <w:r w:rsidR="00936F4A" w:rsidRPr="00913A30">
        <w:rPr>
          <w:rFonts w:eastAsia="ＭＳ 明朝" w:cs="Times New Roman" w:hint="eastAsia"/>
          <w:bCs w:val="0"/>
          <w:sz w:val="26"/>
          <w:szCs w:val="22"/>
        </w:rPr>
        <w:t xml:space="preserve"> (2026-</w:t>
      </w:r>
      <w:r w:rsidR="00936F4A">
        <w:rPr>
          <w:rFonts w:hint="eastAsia"/>
        </w:rPr>
        <w:t>09-27)</w:t>
      </w:r>
      <w:bookmarkEnd w:id="62"/>
    </w:p>
    <w:p w14:paraId="4E952A83" w14:textId="77777777" w:rsidR="00EC5D63" w:rsidRPr="00936F4A" w:rsidRDefault="00000000" w:rsidP="00936F4A">
      <w:r w:rsidRPr="00936F4A">
        <w:t>The 16-column Binding schema is unchanged. For keyed_rows, group_key is an ordered JSON array of physical C&lt;n&gt; identifiers selected by the Binding. The runtime reads exactly those declared columns and uses their complete values, including empty strings, to construct the occurrence key. No specific C&lt;n&gt; positions are normative. Physical interface width and header labels remain profile definitions and may be supplied separately from semantic Binding rows.</w:t>
      </w:r>
    </w:p>
    <w:p w14:paraId="4B8CC9CB" w14:textId="77777777" w:rsidR="00CE311B" w:rsidRPr="00E81FF9" w:rsidRDefault="00166A06" w:rsidP="00F35651">
      <w:pPr>
        <w:pStyle w:val="Appendix"/>
      </w:pPr>
      <w:r w:rsidRPr="00FD220D">
        <w:br/>
      </w:r>
      <w:bookmarkStart w:id="63" w:name="_Toc241408890"/>
      <w:r w:rsidRPr="00E81FF9">
        <w:t>Revision History</w:t>
      </w:r>
      <w:bookmarkEnd w:id="63"/>
    </w:p>
    <w:tbl>
      <w:tblPr>
        <w:tblStyle w:val="af7"/>
        <w:tblW w:w="5000" w:type="pct"/>
        <w:tblLayout w:type="fixed"/>
        <w:tblCellMar>
          <w:left w:w="57" w:type="dxa"/>
          <w:right w:w="57" w:type="dxa"/>
        </w:tblCellMar>
        <w:tblLook w:val="04A0" w:firstRow="1" w:lastRow="0" w:firstColumn="1" w:lastColumn="0" w:noHBand="0" w:noVBand="1"/>
      </w:tblPr>
      <w:tblGrid>
        <w:gridCol w:w="1947"/>
        <w:gridCol w:w="7789"/>
      </w:tblGrid>
      <w:tr w:rsidR="00166A06" w:rsidRPr="00166A06" w14:paraId="2DC4905B" w14:textId="77777777" w:rsidTr="00166A06">
        <w:trPr>
          <w:tblHeader/>
        </w:trPr>
        <w:tc>
          <w:tcPr>
            <w:tcW w:w="1440" w:type="dxa"/>
            <w:shd w:val="clear" w:color="auto" w:fill="F2F2F2" w:themeFill="background1" w:themeFillShade="F2"/>
            <w:vAlign w:val="center"/>
          </w:tcPr>
          <w:p w14:paraId="7326414B" w14:textId="77777777" w:rsidR="00166A06" w:rsidRPr="00166A06" w:rsidRDefault="00166A06" w:rsidP="00166A06">
            <w:pPr>
              <w:pStyle w:val="Tablebody"/>
              <w:jc w:val="center"/>
              <w:rPr>
                <w:b/>
                <w:bCs/>
              </w:rPr>
            </w:pPr>
            <w:r w:rsidRPr="00166A06">
              <w:rPr>
                <w:b/>
                <w:bCs/>
              </w:rPr>
              <w:t>Revision Date</w:t>
            </w:r>
          </w:p>
        </w:tc>
        <w:tc>
          <w:tcPr>
            <w:tcW w:w="5760" w:type="dxa"/>
            <w:shd w:val="clear" w:color="auto" w:fill="F2F2F2" w:themeFill="background1" w:themeFillShade="F2"/>
            <w:vAlign w:val="center"/>
          </w:tcPr>
          <w:p w14:paraId="1DA3BE34" w14:textId="77777777" w:rsidR="00166A06" w:rsidRPr="00166A06" w:rsidRDefault="00166A06" w:rsidP="00166A06">
            <w:pPr>
              <w:pStyle w:val="Tablebody"/>
              <w:jc w:val="center"/>
              <w:rPr>
                <w:b/>
                <w:bCs/>
              </w:rPr>
            </w:pPr>
            <w:r w:rsidRPr="00166A06">
              <w:rPr>
                <w:b/>
                <w:bCs/>
              </w:rPr>
              <w:t>Description</w:t>
            </w:r>
          </w:p>
        </w:tc>
      </w:tr>
      <w:tr w:rsidR="00166A06" w:rsidRPr="00E81FF9" w14:paraId="539961E1" w14:textId="77777777" w:rsidTr="00166A06">
        <w:tc>
          <w:tcPr>
            <w:tcW w:w="1440" w:type="dxa"/>
            <w:vAlign w:val="center"/>
          </w:tcPr>
          <w:p w14:paraId="68E2C720" w14:textId="77777777" w:rsidR="00166A06" w:rsidRPr="00E81FF9" w:rsidRDefault="00166A06" w:rsidP="00166A06">
            <w:pPr>
              <w:pStyle w:val="Tablebody"/>
            </w:pPr>
            <w:r>
              <w:rPr>
                <w:rFonts w:hint="eastAsia"/>
                <w:color w:val="000000"/>
                <w:lang w:eastAsia="ja-JP"/>
              </w:rPr>
              <w:t xml:space="preserve">15 September </w:t>
            </w:r>
            <w:r w:rsidRPr="00E81FF9">
              <w:rPr>
                <w:color w:val="000000"/>
              </w:rPr>
              <w:t>2026</w:t>
            </w:r>
          </w:p>
        </w:tc>
        <w:tc>
          <w:tcPr>
            <w:tcW w:w="5760" w:type="dxa"/>
            <w:vAlign w:val="center"/>
          </w:tcPr>
          <w:p w14:paraId="5EFE0F2F" w14:textId="77777777" w:rsidR="00166A06" w:rsidRPr="00E81FF9" w:rsidRDefault="00166A06" w:rsidP="00166A06">
            <w:pPr>
              <w:pStyle w:val="Tablebody"/>
            </w:pPr>
            <w:r w:rsidRPr="00E81FF9">
              <w:rPr>
                <w:color w:val="000000"/>
              </w:rPr>
              <w:t>Aligned with the canonical 16-column Binding, definition tables, tax processing, compound journal entries, formal xBRL-CSV, the stable namespace, the AE/BT split, and known issues.</w:t>
            </w:r>
          </w:p>
        </w:tc>
      </w:tr>
      <w:tr w:rsidR="00EC5D63" w:rsidRPr="00F35651" w14:paraId="695E6E23" w14:textId="77777777">
        <w:tc>
          <w:tcPr>
            <w:tcW w:w="1947" w:type="dxa"/>
          </w:tcPr>
          <w:p w14:paraId="3E4CCC7B" w14:textId="77777777" w:rsidR="00EC5D63" w:rsidRPr="00F35651" w:rsidRDefault="00000000">
            <w:pPr>
              <w:rPr>
                <w:sz w:val="20"/>
                <w:szCs w:val="20"/>
              </w:rPr>
            </w:pPr>
            <w:r w:rsidRPr="00F35651">
              <w:rPr>
                <w:sz w:val="20"/>
                <w:szCs w:val="20"/>
              </w:rPr>
              <w:t>27 September 2026</w:t>
            </w:r>
          </w:p>
        </w:tc>
        <w:tc>
          <w:tcPr>
            <w:tcW w:w="7789" w:type="dxa"/>
          </w:tcPr>
          <w:p w14:paraId="234D5910" w14:textId="77777777" w:rsidR="00EC5D63" w:rsidRPr="00F35651" w:rsidRDefault="00000000">
            <w:pPr>
              <w:rPr>
                <w:sz w:val="20"/>
                <w:szCs w:val="20"/>
              </w:rPr>
            </w:pPr>
            <w:r w:rsidRPr="00F35651">
              <w:rPr>
                <w:sz w:val="20"/>
                <w:szCs w:val="20"/>
              </w:rPr>
              <w:t>Clarified Flat CSV keyed_rows as a Binding interpretation rule: the Binding selects the ordered physical C&lt;n&gt; key columns, and their exact source values, including empty strings, form the key. No application-specific key-column positions are part of the normative runtime contract.</w:t>
            </w:r>
          </w:p>
        </w:tc>
      </w:tr>
      <w:tr>
        <w:tc>
          <w:tcPr>
            <w:tcW w:type="dxa" w:w="1947"/>
          </w:tcPr>
          <w:p>
            <w:r>
              <w:t>30 September 2026</w:t>
            </w:r>
          </w:p>
        </w:tc>
        <w:tc>
          <w:tcPr>
            <w:tcW w:type="dxa" w:w="7789"/>
          </w:tcPr>
          <w:p>
            <w:r>
              <w:t>Defined limited Boolean predicates in Flat CSV semantic_path, hierarchical predicate scope, full-path and physical-column uniqueness rules, and Binding-driven tax identity.</w:t>
            </w:r>
          </w:p>
        </w:tc>
      </w:tr>
    </w:tbl>
    <w:p w14:paraId="66B41ED0" w14:textId="77777777" w:rsidR="00CE311B" w:rsidRDefault="00CE311B"/>
    <w:sectPr w:rsidR="00CE311B" w:rsidSect="00EE4DC2">
      <w:headerReference w:type="even" r:id="rId8"/>
      <w:headerReference w:type="default" r:id="rId9"/>
      <w:footerReference w:type="even" r:id="rId10"/>
      <w:footerReference w:type="default" r:id="rId11"/>
      <w:pgSz w:w="11906" w:h="16838"/>
      <w:pgMar w:top="1440" w:right="1080" w:bottom="1440" w:left="1080"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5475B" w14:textId="77777777" w:rsidR="006D6688" w:rsidRPr="00E81FF9" w:rsidRDefault="006D6688" w:rsidP="00F76850">
      <w:r w:rsidRPr="00E81FF9">
        <w:separator/>
      </w:r>
    </w:p>
  </w:endnote>
  <w:endnote w:type="continuationSeparator" w:id="0">
    <w:p w14:paraId="6A3AE59C" w14:textId="77777777" w:rsidR="006D6688" w:rsidRPr="00E81FF9" w:rsidRDefault="006D6688" w:rsidP="00F76850">
      <w:r w:rsidRPr="00E81FF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994516"/>
      <w:docPartObj>
        <w:docPartGallery w:val="Page Numbers (Bottom of Page)"/>
        <w:docPartUnique/>
      </w:docPartObj>
    </w:sdtPr>
    <w:sdtContent>
      <w:p w14:paraId="6A681386" w14:textId="77777777" w:rsidR="00C27255" w:rsidRPr="00E81FF9" w:rsidRDefault="00C27255" w:rsidP="00F76850">
        <w:pPr>
          <w:pStyle w:val="af5"/>
        </w:pPr>
        <w:r w:rsidRPr="00E81FF9">
          <w:fldChar w:fldCharType="begin"/>
        </w:r>
        <w:r w:rsidRPr="00E81FF9">
          <w:instrText>PAGE   \* MERGEFORMAT</w:instrText>
        </w:r>
        <w:r w:rsidRPr="00E81FF9">
          <w:fldChar w:fldCharType="separate"/>
        </w:r>
        <w:r w:rsidRPr="00E81FF9">
          <w:t>2</w:t>
        </w:r>
        <w:r w:rsidRPr="00E81FF9">
          <w:fldChar w:fldCharType="end"/>
        </w:r>
        <w:r w:rsidR="00A76318" w:rsidRPr="00E81FF9">
          <w:tab/>
          <w:t xml:space="preserve">                                                                           </w:t>
        </w:r>
        <w:r w:rsidR="008D2E89" w:rsidRPr="00E81FF9">
          <w:rPr>
            <w:rFonts w:hint="eastAsia"/>
          </w:rPr>
          <w:t xml:space="preserve">                                                                    </w:t>
        </w:r>
        <w:r w:rsidR="001F191A" w:rsidRPr="00E81FF9">
          <w:t>Collaborative Review Draft</w:t>
        </w:r>
      </w:p>
    </w:sdtContent>
  </w:sdt>
  <w:p w14:paraId="35C1EFBF" w14:textId="77777777" w:rsidR="00C27255" w:rsidRPr="00E81FF9" w:rsidRDefault="00C27255" w:rsidP="00F76850">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927258"/>
      <w:docPartObj>
        <w:docPartGallery w:val="Page Numbers (Bottom of Page)"/>
        <w:docPartUnique/>
      </w:docPartObj>
    </w:sdtPr>
    <w:sdtContent>
      <w:p w14:paraId="51282908" w14:textId="77777777" w:rsidR="00B1571D" w:rsidRPr="00E81FF9" w:rsidRDefault="00B77E6C" w:rsidP="00F76850">
        <w:pPr>
          <w:pStyle w:val="af5"/>
        </w:pPr>
        <w:r w:rsidRPr="00E81FF9">
          <w:t>Collaborative Review Draft</w:t>
        </w:r>
        <w:r w:rsidR="005704BF" w:rsidRPr="00E81FF9">
          <w:tab/>
        </w:r>
        <w:r w:rsidR="005704BF" w:rsidRPr="00E81FF9">
          <w:tab/>
        </w:r>
        <w:r w:rsidR="005704BF" w:rsidRPr="00E81FF9">
          <w:tab/>
        </w:r>
        <w:r w:rsidR="00EE4DC2" w:rsidRPr="00E81FF9">
          <w:rPr>
            <w:rFonts w:hint="eastAsia"/>
          </w:rPr>
          <w:t xml:space="preserve">                 </w:t>
        </w:r>
        <w:r w:rsidR="00B1571D" w:rsidRPr="00E81FF9">
          <w:fldChar w:fldCharType="begin"/>
        </w:r>
        <w:r w:rsidR="00B1571D" w:rsidRPr="00E81FF9">
          <w:instrText>PAGE   \* MERGEFORMAT</w:instrText>
        </w:r>
        <w:r w:rsidR="00B1571D" w:rsidRPr="00E81FF9">
          <w:fldChar w:fldCharType="separate"/>
        </w:r>
        <w:r w:rsidR="00B1571D" w:rsidRPr="00E81FF9">
          <w:t>2</w:t>
        </w:r>
        <w:r w:rsidR="00B1571D" w:rsidRPr="00E81FF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D8D87" w14:textId="77777777" w:rsidR="006D6688" w:rsidRPr="00E81FF9" w:rsidRDefault="006D6688" w:rsidP="00F76850">
      <w:r w:rsidRPr="00E81FF9">
        <w:separator/>
      </w:r>
    </w:p>
  </w:footnote>
  <w:footnote w:type="continuationSeparator" w:id="0">
    <w:p w14:paraId="6CADAEFB" w14:textId="77777777" w:rsidR="006D6688" w:rsidRPr="00E81FF9" w:rsidRDefault="006D6688" w:rsidP="00F76850">
      <w:r w:rsidRPr="00E81FF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766B9" w14:textId="77777777" w:rsidR="008D2E89" w:rsidRPr="00E81FF9" w:rsidRDefault="008D2E89">
    <w:pPr>
      <w:pStyle w:val="af3"/>
    </w:pPr>
    <w:r w:rsidRPr="00E81FF9">
      <w:t>UADC Transformation Table Specification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9BAB4" w14:textId="77777777" w:rsidR="008D2E89" w:rsidRPr="00E81FF9" w:rsidRDefault="008D2E89" w:rsidP="008D2E89">
    <w:pPr>
      <w:pStyle w:val="af3"/>
      <w:jc w:val="right"/>
    </w:pPr>
    <w:r w:rsidRPr="00E81FF9">
      <w:t>UADC Transformation Table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B3224A4"/>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8A55008"/>
    <w:multiLevelType w:val="multilevel"/>
    <w:tmpl w:val="FA74C9BA"/>
    <w:lvl w:ilvl="0">
      <w:start w:val="1"/>
      <w:numFmt w:val="upperLetter"/>
      <w:pStyle w:val="Appendix"/>
      <w:lvlText w:val="Appendix %1"/>
      <w:lvlJc w:val="left"/>
      <w:pPr>
        <w:ind w:left="3338" w:hanging="360"/>
      </w:p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2" w15:restartNumberingAfterBreak="0">
    <w:nsid w:val="27E10B4E"/>
    <w:multiLevelType w:val="hybridMultilevel"/>
    <w:tmpl w:val="11F09C5C"/>
    <w:lvl w:ilvl="0" w:tplc="53C66508">
      <w:numFmt w:val="bullet"/>
      <w:pStyle w:val="a"/>
      <w:lvlText w:val="•"/>
      <w:lvlJc w:val="left"/>
      <w:pPr>
        <w:ind w:left="360" w:hanging="360"/>
      </w:pPr>
      <w:rPr>
        <w:rFonts w:ascii="Cambria" w:eastAsia="ＭＳ 明朝" w:hAnsi="Cambria"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86B550A"/>
    <w:multiLevelType w:val="hybridMultilevel"/>
    <w:tmpl w:val="D974B4C2"/>
    <w:lvl w:ilvl="0" w:tplc="2660B246">
      <w:numFmt w:val="bullet"/>
      <w:lvlText w:val="•"/>
      <w:lvlJc w:val="left"/>
      <w:pPr>
        <w:ind w:left="720" w:hanging="360"/>
      </w:pPr>
      <w:rPr>
        <w:rFonts w:ascii="Cambria" w:eastAsiaTheme="minorEastAsia" w:hAnsi="Cambri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F2021D1"/>
    <w:multiLevelType w:val="hybridMultilevel"/>
    <w:tmpl w:val="A0B276FC"/>
    <w:lvl w:ilvl="0" w:tplc="22C8C38C">
      <w:start w:val="1"/>
      <w:numFmt w:val="decimal"/>
      <w:pStyle w:val="AnnexTableTitle"/>
      <w:lvlText w:val="Table A.%1 —"/>
      <w:lvlJc w:val="center"/>
      <w:pPr>
        <w:tabs>
          <w:tab w:val="num" w:pos="0"/>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804D99"/>
    <w:multiLevelType w:val="hybridMultilevel"/>
    <w:tmpl w:val="24D694AC"/>
    <w:lvl w:ilvl="0" w:tplc="16B8DFB0">
      <w:numFmt w:val="bullet"/>
      <w:lvlText w:val="•"/>
      <w:lvlJc w:val="left"/>
      <w:pPr>
        <w:ind w:left="720" w:hanging="360"/>
      </w:pPr>
      <w:rPr>
        <w:rFonts w:ascii="Cambria" w:eastAsiaTheme="minorEastAsia" w:hAnsi="Cambri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48122E"/>
    <w:multiLevelType w:val="hybridMultilevel"/>
    <w:tmpl w:val="9594EFA2"/>
    <w:lvl w:ilvl="0" w:tplc="DBF85988">
      <w:start w:val="1"/>
      <w:numFmt w:val="decimal"/>
      <w:pStyle w:val="AnnexFigureTitle"/>
      <w:lvlText w:val="Figure A.%1 —"/>
      <w:lvlJc w:val="left"/>
      <w:pPr>
        <w:tabs>
          <w:tab w:val="num" w:pos="113"/>
        </w:tabs>
        <w:ind w:left="340" w:hanging="227"/>
      </w:pPr>
      <w:rPr>
        <w:rFonts w:hint="default"/>
        <w:b/>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F72C3D"/>
    <w:multiLevelType w:val="hybridMultilevel"/>
    <w:tmpl w:val="83A601A2"/>
    <w:lvl w:ilvl="0" w:tplc="1FC07F14">
      <w:numFmt w:val="bullet"/>
      <w:pStyle w:val="a0"/>
      <w:lvlText w:val="—"/>
      <w:lvlJc w:val="left"/>
      <w:pPr>
        <w:ind w:left="1080" w:hanging="360"/>
      </w:pPr>
      <w:rPr>
        <w:rFonts w:ascii="Cambria" w:eastAsia="Calibr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F476042"/>
    <w:multiLevelType w:val="hybridMultilevel"/>
    <w:tmpl w:val="A220123A"/>
    <w:lvl w:ilvl="0" w:tplc="9A960D10">
      <w:start w:val="1"/>
      <w:numFmt w:val="decimal"/>
      <w:pStyle w:val="Tabletitle"/>
      <w:suff w:val="space"/>
      <w:lvlText w:val="Table %1 —"/>
      <w:lvlJc w:val="center"/>
      <w:pPr>
        <w:ind w:left="3196"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323BB5"/>
    <w:multiLevelType w:val="hybridMultilevel"/>
    <w:tmpl w:val="E2FA48A4"/>
    <w:lvl w:ilvl="0" w:tplc="3B2A2C7E">
      <w:start w:val="1"/>
      <w:numFmt w:val="lowerLetter"/>
      <w:pStyle w:val="1"/>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EC93298"/>
    <w:multiLevelType w:val="hybridMultilevel"/>
    <w:tmpl w:val="E4D8C82E"/>
    <w:lvl w:ilvl="0" w:tplc="32CAF154">
      <w:start w:val="1"/>
      <w:numFmt w:val="decimal"/>
      <w:pStyle w:val="FigureTitle"/>
      <w:suff w:val="space"/>
      <w:lvlText w:val="Figure %1 —"/>
      <w:lvlJc w:val="center"/>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4556473">
    <w:abstractNumId w:val="7"/>
  </w:num>
  <w:num w:numId="2" w16cid:durableId="1385331568">
    <w:abstractNumId w:val="0"/>
  </w:num>
  <w:num w:numId="3" w16cid:durableId="348411247">
    <w:abstractNumId w:val="1"/>
  </w:num>
  <w:num w:numId="4" w16cid:durableId="79646367">
    <w:abstractNumId w:val="6"/>
  </w:num>
  <w:num w:numId="5" w16cid:durableId="1096173830">
    <w:abstractNumId w:val="4"/>
  </w:num>
  <w:num w:numId="6" w16cid:durableId="319887112">
    <w:abstractNumId w:val="8"/>
  </w:num>
  <w:num w:numId="7" w16cid:durableId="1726374959">
    <w:abstractNumId w:val="10"/>
  </w:num>
  <w:num w:numId="8" w16cid:durableId="1130635520">
    <w:abstractNumId w:val="2"/>
  </w:num>
  <w:num w:numId="9" w16cid:durableId="77560740">
    <w:abstractNumId w:val="9"/>
  </w:num>
  <w:num w:numId="10" w16cid:durableId="1359893215">
    <w:abstractNumId w:val="5"/>
  </w:num>
  <w:num w:numId="11" w16cid:durableId="61216932">
    <w:abstractNumId w:val="3"/>
  </w:num>
  <w:num w:numId="12" w16cid:durableId="216864825">
    <w:abstractNumId w:val="4"/>
  </w:num>
  <w:num w:numId="13" w16cid:durableId="897977218">
    <w:abstractNumId w:val="4"/>
  </w:num>
  <w:num w:numId="14" w16cid:durableId="1529416052">
    <w:abstractNumId w:val="4"/>
  </w:num>
  <w:num w:numId="15" w16cid:durableId="1362776903">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evenAndOddHeaders/>
  <w:drawingGridHorizontalSpacing w:val="110"/>
  <w:displayHorizontalDrawingGridEvery w:val="2"/>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77"/>
    <w:rsid w:val="00000531"/>
    <w:rsid w:val="00002D07"/>
    <w:rsid w:val="00003FA9"/>
    <w:rsid w:val="00004964"/>
    <w:rsid w:val="00013CA1"/>
    <w:rsid w:val="0001628B"/>
    <w:rsid w:val="00017624"/>
    <w:rsid w:val="00017666"/>
    <w:rsid w:val="00020B0D"/>
    <w:rsid w:val="00020CCF"/>
    <w:rsid w:val="00021E07"/>
    <w:rsid w:val="00023F03"/>
    <w:rsid w:val="0002482A"/>
    <w:rsid w:val="00025553"/>
    <w:rsid w:val="000266E3"/>
    <w:rsid w:val="00027A79"/>
    <w:rsid w:val="00030260"/>
    <w:rsid w:val="00033B92"/>
    <w:rsid w:val="00034349"/>
    <w:rsid w:val="0003442F"/>
    <w:rsid w:val="00035C6C"/>
    <w:rsid w:val="00036875"/>
    <w:rsid w:val="00040042"/>
    <w:rsid w:val="00043112"/>
    <w:rsid w:val="00044BBE"/>
    <w:rsid w:val="00053732"/>
    <w:rsid w:val="00053D18"/>
    <w:rsid w:val="00055763"/>
    <w:rsid w:val="00056962"/>
    <w:rsid w:val="00057F83"/>
    <w:rsid w:val="0006266B"/>
    <w:rsid w:val="000637E6"/>
    <w:rsid w:val="00065467"/>
    <w:rsid w:val="00065DE0"/>
    <w:rsid w:val="00066DC8"/>
    <w:rsid w:val="00067E55"/>
    <w:rsid w:val="0007051F"/>
    <w:rsid w:val="00072470"/>
    <w:rsid w:val="00073B67"/>
    <w:rsid w:val="00073C23"/>
    <w:rsid w:val="00076390"/>
    <w:rsid w:val="00076D11"/>
    <w:rsid w:val="00077311"/>
    <w:rsid w:val="00081C18"/>
    <w:rsid w:val="00082862"/>
    <w:rsid w:val="00083F90"/>
    <w:rsid w:val="00084503"/>
    <w:rsid w:val="00086754"/>
    <w:rsid w:val="00092B97"/>
    <w:rsid w:val="000944D3"/>
    <w:rsid w:val="000A4D90"/>
    <w:rsid w:val="000B1F7D"/>
    <w:rsid w:val="000B36FB"/>
    <w:rsid w:val="000B71D6"/>
    <w:rsid w:val="000C0D80"/>
    <w:rsid w:val="000C479C"/>
    <w:rsid w:val="000C694F"/>
    <w:rsid w:val="000C73F4"/>
    <w:rsid w:val="000D46AC"/>
    <w:rsid w:val="000D5060"/>
    <w:rsid w:val="000D5B62"/>
    <w:rsid w:val="000D7564"/>
    <w:rsid w:val="000E0469"/>
    <w:rsid w:val="000E23E5"/>
    <w:rsid w:val="000E4A1D"/>
    <w:rsid w:val="000E5B88"/>
    <w:rsid w:val="000E7FE5"/>
    <w:rsid w:val="000F0DCE"/>
    <w:rsid w:val="000F28A3"/>
    <w:rsid w:val="000F31D7"/>
    <w:rsid w:val="000F4557"/>
    <w:rsid w:val="000F740C"/>
    <w:rsid w:val="0010629B"/>
    <w:rsid w:val="0010712E"/>
    <w:rsid w:val="001073A3"/>
    <w:rsid w:val="00110EF1"/>
    <w:rsid w:val="001113DC"/>
    <w:rsid w:val="0011377F"/>
    <w:rsid w:val="00114413"/>
    <w:rsid w:val="00114B58"/>
    <w:rsid w:val="00114D37"/>
    <w:rsid w:val="001215F8"/>
    <w:rsid w:val="00122114"/>
    <w:rsid w:val="001221F0"/>
    <w:rsid w:val="00122B20"/>
    <w:rsid w:val="00124CC8"/>
    <w:rsid w:val="00124D0A"/>
    <w:rsid w:val="00124F11"/>
    <w:rsid w:val="0012613B"/>
    <w:rsid w:val="00131716"/>
    <w:rsid w:val="00132969"/>
    <w:rsid w:val="00132A84"/>
    <w:rsid w:val="00135271"/>
    <w:rsid w:val="0014289B"/>
    <w:rsid w:val="001433EC"/>
    <w:rsid w:val="001511B0"/>
    <w:rsid w:val="00153472"/>
    <w:rsid w:val="001545DC"/>
    <w:rsid w:val="0015679E"/>
    <w:rsid w:val="001569C5"/>
    <w:rsid w:val="00157A75"/>
    <w:rsid w:val="00162F91"/>
    <w:rsid w:val="00163655"/>
    <w:rsid w:val="00163998"/>
    <w:rsid w:val="00166A06"/>
    <w:rsid w:val="001671F6"/>
    <w:rsid w:val="0016730A"/>
    <w:rsid w:val="00167E04"/>
    <w:rsid w:val="00171AAA"/>
    <w:rsid w:val="0017201D"/>
    <w:rsid w:val="00172354"/>
    <w:rsid w:val="00173D8C"/>
    <w:rsid w:val="00174332"/>
    <w:rsid w:val="00174962"/>
    <w:rsid w:val="00177C6A"/>
    <w:rsid w:val="00180B21"/>
    <w:rsid w:val="00180F90"/>
    <w:rsid w:val="0018277C"/>
    <w:rsid w:val="00182E7B"/>
    <w:rsid w:val="0018382C"/>
    <w:rsid w:val="00183BC1"/>
    <w:rsid w:val="00183DD2"/>
    <w:rsid w:val="0018519F"/>
    <w:rsid w:val="001864B1"/>
    <w:rsid w:val="001902CB"/>
    <w:rsid w:val="001903C7"/>
    <w:rsid w:val="00192225"/>
    <w:rsid w:val="00192304"/>
    <w:rsid w:val="00194541"/>
    <w:rsid w:val="00196E46"/>
    <w:rsid w:val="00196E91"/>
    <w:rsid w:val="00197F89"/>
    <w:rsid w:val="001A0270"/>
    <w:rsid w:val="001A0DAC"/>
    <w:rsid w:val="001A2222"/>
    <w:rsid w:val="001A3CA9"/>
    <w:rsid w:val="001A5BFF"/>
    <w:rsid w:val="001B0A82"/>
    <w:rsid w:val="001B3E35"/>
    <w:rsid w:val="001B4159"/>
    <w:rsid w:val="001B618C"/>
    <w:rsid w:val="001B7831"/>
    <w:rsid w:val="001C1449"/>
    <w:rsid w:val="001C233F"/>
    <w:rsid w:val="001D116B"/>
    <w:rsid w:val="001D2857"/>
    <w:rsid w:val="001D65D0"/>
    <w:rsid w:val="001E2046"/>
    <w:rsid w:val="001E5176"/>
    <w:rsid w:val="001F191A"/>
    <w:rsid w:val="001F1A1D"/>
    <w:rsid w:val="001F1E48"/>
    <w:rsid w:val="001F1E86"/>
    <w:rsid w:val="001F5751"/>
    <w:rsid w:val="001F5C6B"/>
    <w:rsid w:val="001F7B57"/>
    <w:rsid w:val="001F7D24"/>
    <w:rsid w:val="002000AD"/>
    <w:rsid w:val="00200865"/>
    <w:rsid w:val="00204EFA"/>
    <w:rsid w:val="002050C6"/>
    <w:rsid w:val="00212A6F"/>
    <w:rsid w:val="002143F3"/>
    <w:rsid w:val="00215C53"/>
    <w:rsid w:val="00216475"/>
    <w:rsid w:val="00217349"/>
    <w:rsid w:val="00221996"/>
    <w:rsid w:val="002231B1"/>
    <w:rsid w:val="00223A7C"/>
    <w:rsid w:val="002245C2"/>
    <w:rsid w:val="00227832"/>
    <w:rsid w:val="00227E97"/>
    <w:rsid w:val="00230704"/>
    <w:rsid w:val="002328E2"/>
    <w:rsid w:val="0023315C"/>
    <w:rsid w:val="00233C00"/>
    <w:rsid w:val="00233C4E"/>
    <w:rsid w:val="00236899"/>
    <w:rsid w:val="002446CE"/>
    <w:rsid w:val="00245C52"/>
    <w:rsid w:val="00246351"/>
    <w:rsid w:val="0024665B"/>
    <w:rsid w:val="0024699F"/>
    <w:rsid w:val="00246AA3"/>
    <w:rsid w:val="00246C1A"/>
    <w:rsid w:val="0024767B"/>
    <w:rsid w:val="00247B5D"/>
    <w:rsid w:val="002519FC"/>
    <w:rsid w:val="00253725"/>
    <w:rsid w:val="0025499A"/>
    <w:rsid w:val="00255478"/>
    <w:rsid w:val="00256FE5"/>
    <w:rsid w:val="00263D59"/>
    <w:rsid w:val="00264466"/>
    <w:rsid w:val="0026473C"/>
    <w:rsid w:val="00265890"/>
    <w:rsid w:val="002704DE"/>
    <w:rsid w:val="00270B11"/>
    <w:rsid w:val="00271360"/>
    <w:rsid w:val="00273D66"/>
    <w:rsid w:val="002752EA"/>
    <w:rsid w:val="0027645D"/>
    <w:rsid w:val="00280AFB"/>
    <w:rsid w:val="00281A92"/>
    <w:rsid w:val="0028453F"/>
    <w:rsid w:val="002865ED"/>
    <w:rsid w:val="00287091"/>
    <w:rsid w:val="00290707"/>
    <w:rsid w:val="00290A5E"/>
    <w:rsid w:val="00293A92"/>
    <w:rsid w:val="002A18C0"/>
    <w:rsid w:val="002A4001"/>
    <w:rsid w:val="002A72EE"/>
    <w:rsid w:val="002B1F85"/>
    <w:rsid w:val="002C0229"/>
    <w:rsid w:val="002C03A8"/>
    <w:rsid w:val="002C2B7F"/>
    <w:rsid w:val="002C3881"/>
    <w:rsid w:val="002C4173"/>
    <w:rsid w:val="002C672A"/>
    <w:rsid w:val="002D064E"/>
    <w:rsid w:val="002D21DB"/>
    <w:rsid w:val="002D3CA8"/>
    <w:rsid w:val="002D7611"/>
    <w:rsid w:val="002E1C74"/>
    <w:rsid w:val="002E21EC"/>
    <w:rsid w:val="002E3D86"/>
    <w:rsid w:val="002E51F2"/>
    <w:rsid w:val="00302D87"/>
    <w:rsid w:val="00304342"/>
    <w:rsid w:val="0030756E"/>
    <w:rsid w:val="003101D6"/>
    <w:rsid w:val="00312AF6"/>
    <w:rsid w:val="00313FDB"/>
    <w:rsid w:val="00314A35"/>
    <w:rsid w:val="00314FEB"/>
    <w:rsid w:val="00320868"/>
    <w:rsid w:val="00321FD0"/>
    <w:rsid w:val="00322AC9"/>
    <w:rsid w:val="003250BF"/>
    <w:rsid w:val="00325332"/>
    <w:rsid w:val="00332657"/>
    <w:rsid w:val="003330C3"/>
    <w:rsid w:val="003330E3"/>
    <w:rsid w:val="00334ED3"/>
    <w:rsid w:val="003379C9"/>
    <w:rsid w:val="003448F9"/>
    <w:rsid w:val="00346AFC"/>
    <w:rsid w:val="00347413"/>
    <w:rsid w:val="00347A1B"/>
    <w:rsid w:val="00350891"/>
    <w:rsid w:val="00351579"/>
    <w:rsid w:val="00352B77"/>
    <w:rsid w:val="00354140"/>
    <w:rsid w:val="00354FA4"/>
    <w:rsid w:val="0035547A"/>
    <w:rsid w:val="00355902"/>
    <w:rsid w:val="00355D58"/>
    <w:rsid w:val="00357DC0"/>
    <w:rsid w:val="00361182"/>
    <w:rsid w:val="00364F66"/>
    <w:rsid w:val="00365C94"/>
    <w:rsid w:val="00370AEF"/>
    <w:rsid w:val="00372E74"/>
    <w:rsid w:val="00372F75"/>
    <w:rsid w:val="00374D2D"/>
    <w:rsid w:val="00374F83"/>
    <w:rsid w:val="00375D46"/>
    <w:rsid w:val="00376028"/>
    <w:rsid w:val="00376742"/>
    <w:rsid w:val="00377CBB"/>
    <w:rsid w:val="003835AF"/>
    <w:rsid w:val="00385AEE"/>
    <w:rsid w:val="003879C5"/>
    <w:rsid w:val="00393237"/>
    <w:rsid w:val="00395202"/>
    <w:rsid w:val="003956AC"/>
    <w:rsid w:val="003959DE"/>
    <w:rsid w:val="00395AE3"/>
    <w:rsid w:val="003A3970"/>
    <w:rsid w:val="003B0C32"/>
    <w:rsid w:val="003B0E8B"/>
    <w:rsid w:val="003B1979"/>
    <w:rsid w:val="003B19D0"/>
    <w:rsid w:val="003B2D16"/>
    <w:rsid w:val="003B4480"/>
    <w:rsid w:val="003B7A57"/>
    <w:rsid w:val="003C30F2"/>
    <w:rsid w:val="003C5678"/>
    <w:rsid w:val="003C56A8"/>
    <w:rsid w:val="003C5923"/>
    <w:rsid w:val="003C5B7C"/>
    <w:rsid w:val="003C6C2B"/>
    <w:rsid w:val="003C7CBE"/>
    <w:rsid w:val="003D0196"/>
    <w:rsid w:val="003D0224"/>
    <w:rsid w:val="003D0542"/>
    <w:rsid w:val="003D15A5"/>
    <w:rsid w:val="003D1E33"/>
    <w:rsid w:val="003D2A3E"/>
    <w:rsid w:val="003D4DD4"/>
    <w:rsid w:val="003E0A3C"/>
    <w:rsid w:val="003E20FC"/>
    <w:rsid w:val="003E3F8B"/>
    <w:rsid w:val="003E426E"/>
    <w:rsid w:val="003E5277"/>
    <w:rsid w:val="003E54B5"/>
    <w:rsid w:val="003E57AA"/>
    <w:rsid w:val="003E61A0"/>
    <w:rsid w:val="003E69F4"/>
    <w:rsid w:val="003F2407"/>
    <w:rsid w:val="003F39A5"/>
    <w:rsid w:val="003F5F8A"/>
    <w:rsid w:val="003F6887"/>
    <w:rsid w:val="003F7EB1"/>
    <w:rsid w:val="00400363"/>
    <w:rsid w:val="00402151"/>
    <w:rsid w:val="004048E1"/>
    <w:rsid w:val="00405BF5"/>
    <w:rsid w:val="00406A2D"/>
    <w:rsid w:val="00407319"/>
    <w:rsid w:val="0040761A"/>
    <w:rsid w:val="00411617"/>
    <w:rsid w:val="00415209"/>
    <w:rsid w:val="0041547D"/>
    <w:rsid w:val="0041737A"/>
    <w:rsid w:val="0041762A"/>
    <w:rsid w:val="00420FE0"/>
    <w:rsid w:val="00424B02"/>
    <w:rsid w:val="00426B66"/>
    <w:rsid w:val="00430F0A"/>
    <w:rsid w:val="00431CDE"/>
    <w:rsid w:val="00432F90"/>
    <w:rsid w:val="00433AED"/>
    <w:rsid w:val="00436AE7"/>
    <w:rsid w:val="00437AED"/>
    <w:rsid w:val="00440EB9"/>
    <w:rsid w:val="0044132E"/>
    <w:rsid w:val="00441A9C"/>
    <w:rsid w:val="00445820"/>
    <w:rsid w:val="00445F1C"/>
    <w:rsid w:val="004510ED"/>
    <w:rsid w:val="0045289A"/>
    <w:rsid w:val="00452AEB"/>
    <w:rsid w:val="00455384"/>
    <w:rsid w:val="00455919"/>
    <w:rsid w:val="0045674C"/>
    <w:rsid w:val="004578E8"/>
    <w:rsid w:val="00460EAB"/>
    <w:rsid w:val="00464497"/>
    <w:rsid w:val="00464896"/>
    <w:rsid w:val="00464B61"/>
    <w:rsid w:val="00465B9E"/>
    <w:rsid w:val="004676C9"/>
    <w:rsid w:val="00473BD8"/>
    <w:rsid w:val="004766F7"/>
    <w:rsid w:val="004779A3"/>
    <w:rsid w:val="00477DC0"/>
    <w:rsid w:val="00483CFC"/>
    <w:rsid w:val="004840C0"/>
    <w:rsid w:val="0048492D"/>
    <w:rsid w:val="004849F8"/>
    <w:rsid w:val="00486460"/>
    <w:rsid w:val="00490C06"/>
    <w:rsid w:val="0049368C"/>
    <w:rsid w:val="004945A0"/>
    <w:rsid w:val="004A0DF2"/>
    <w:rsid w:val="004A2462"/>
    <w:rsid w:val="004A27B2"/>
    <w:rsid w:val="004A7A32"/>
    <w:rsid w:val="004B1BC0"/>
    <w:rsid w:val="004B245F"/>
    <w:rsid w:val="004B3E71"/>
    <w:rsid w:val="004B417F"/>
    <w:rsid w:val="004B4AFC"/>
    <w:rsid w:val="004B4D3E"/>
    <w:rsid w:val="004B577C"/>
    <w:rsid w:val="004B68A5"/>
    <w:rsid w:val="004B720B"/>
    <w:rsid w:val="004B7B1B"/>
    <w:rsid w:val="004C2A9C"/>
    <w:rsid w:val="004C4F5F"/>
    <w:rsid w:val="004D0AF8"/>
    <w:rsid w:val="004D1AAE"/>
    <w:rsid w:val="004D2171"/>
    <w:rsid w:val="004D3AF0"/>
    <w:rsid w:val="004E2023"/>
    <w:rsid w:val="004E65C6"/>
    <w:rsid w:val="004F15AB"/>
    <w:rsid w:val="004F1B1D"/>
    <w:rsid w:val="004F28FD"/>
    <w:rsid w:val="004F7A7A"/>
    <w:rsid w:val="0050297F"/>
    <w:rsid w:val="00504B12"/>
    <w:rsid w:val="005079D9"/>
    <w:rsid w:val="005116C6"/>
    <w:rsid w:val="005161B4"/>
    <w:rsid w:val="005175D2"/>
    <w:rsid w:val="005179E7"/>
    <w:rsid w:val="0052120E"/>
    <w:rsid w:val="00521E93"/>
    <w:rsid w:val="00524C2F"/>
    <w:rsid w:val="00527024"/>
    <w:rsid w:val="00530066"/>
    <w:rsid w:val="00532FAF"/>
    <w:rsid w:val="00533563"/>
    <w:rsid w:val="005335A1"/>
    <w:rsid w:val="00533A75"/>
    <w:rsid w:val="00533F8E"/>
    <w:rsid w:val="005373FB"/>
    <w:rsid w:val="005379C0"/>
    <w:rsid w:val="0054260B"/>
    <w:rsid w:val="00546E83"/>
    <w:rsid w:val="005473B1"/>
    <w:rsid w:val="005473C9"/>
    <w:rsid w:val="00553BF5"/>
    <w:rsid w:val="00555B64"/>
    <w:rsid w:val="00555E78"/>
    <w:rsid w:val="00557065"/>
    <w:rsid w:val="00557567"/>
    <w:rsid w:val="00557BDE"/>
    <w:rsid w:val="005608C8"/>
    <w:rsid w:val="0056096D"/>
    <w:rsid w:val="00560AB5"/>
    <w:rsid w:val="00563EAD"/>
    <w:rsid w:val="00565F96"/>
    <w:rsid w:val="005660E8"/>
    <w:rsid w:val="00567DD0"/>
    <w:rsid w:val="005704BF"/>
    <w:rsid w:val="00570F23"/>
    <w:rsid w:val="0057164F"/>
    <w:rsid w:val="0057261D"/>
    <w:rsid w:val="005728D1"/>
    <w:rsid w:val="00573C3A"/>
    <w:rsid w:val="00574AA0"/>
    <w:rsid w:val="005775BD"/>
    <w:rsid w:val="005818DD"/>
    <w:rsid w:val="00582601"/>
    <w:rsid w:val="005828C0"/>
    <w:rsid w:val="00585265"/>
    <w:rsid w:val="005863AE"/>
    <w:rsid w:val="00590121"/>
    <w:rsid w:val="005931EB"/>
    <w:rsid w:val="00594570"/>
    <w:rsid w:val="00594EAE"/>
    <w:rsid w:val="005957D4"/>
    <w:rsid w:val="005971E6"/>
    <w:rsid w:val="00597289"/>
    <w:rsid w:val="00597AF9"/>
    <w:rsid w:val="005A12D0"/>
    <w:rsid w:val="005A2DE1"/>
    <w:rsid w:val="005A33AC"/>
    <w:rsid w:val="005A572E"/>
    <w:rsid w:val="005A68BF"/>
    <w:rsid w:val="005B02D6"/>
    <w:rsid w:val="005B07D0"/>
    <w:rsid w:val="005B390F"/>
    <w:rsid w:val="005B3B6E"/>
    <w:rsid w:val="005C1B09"/>
    <w:rsid w:val="005C4107"/>
    <w:rsid w:val="005C498B"/>
    <w:rsid w:val="005D0020"/>
    <w:rsid w:val="005D2894"/>
    <w:rsid w:val="005E227F"/>
    <w:rsid w:val="005E28EE"/>
    <w:rsid w:val="005E2A63"/>
    <w:rsid w:val="005E36C0"/>
    <w:rsid w:val="005E3E46"/>
    <w:rsid w:val="005E5E12"/>
    <w:rsid w:val="005F12C9"/>
    <w:rsid w:val="005F2726"/>
    <w:rsid w:val="005F2758"/>
    <w:rsid w:val="005F2BF7"/>
    <w:rsid w:val="005F4FA8"/>
    <w:rsid w:val="005F5AE7"/>
    <w:rsid w:val="005F6095"/>
    <w:rsid w:val="005F732A"/>
    <w:rsid w:val="00601157"/>
    <w:rsid w:val="006016D2"/>
    <w:rsid w:val="006018C0"/>
    <w:rsid w:val="00601D63"/>
    <w:rsid w:val="0060355E"/>
    <w:rsid w:val="006036B1"/>
    <w:rsid w:val="00610A0C"/>
    <w:rsid w:val="006130DA"/>
    <w:rsid w:val="00614165"/>
    <w:rsid w:val="00614D73"/>
    <w:rsid w:val="00615B5E"/>
    <w:rsid w:val="0061650C"/>
    <w:rsid w:val="006173B9"/>
    <w:rsid w:val="006175CC"/>
    <w:rsid w:val="00617F86"/>
    <w:rsid w:val="006203F7"/>
    <w:rsid w:val="00621F37"/>
    <w:rsid w:val="00621F66"/>
    <w:rsid w:val="0062340B"/>
    <w:rsid w:val="006245DA"/>
    <w:rsid w:val="00626F82"/>
    <w:rsid w:val="00627C72"/>
    <w:rsid w:val="00630A1A"/>
    <w:rsid w:val="00636072"/>
    <w:rsid w:val="006417CF"/>
    <w:rsid w:val="006419FC"/>
    <w:rsid w:val="00641AEC"/>
    <w:rsid w:val="006442A1"/>
    <w:rsid w:val="00647EE9"/>
    <w:rsid w:val="006529F6"/>
    <w:rsid w:val="00652E8B"/>
    <w:rsid w:val="00653807"/>
    <w:rsid w:val="00655AE4"/>
    <w:rsid w:val="00660202"/>
    <w:rsid w:val="006669F5"/>
    <w:rsid w:val="006700DA"/>
    <w:rsid w:val="0067259E"/>
    <w:rsid w:val="00674BC8"/>
    <w:rsid w:val="00674FC9"/>
    <w:rsid w:val="00675ADB"/>
    <w:rsid w:val="0067782D"/>
    <w:rsid w:val="00677D08"/>
    <w:rsid w:val="00680E20"/>
    <w:rsid w:val="00682275"/>
    <w:rsid w:val="00683F23"/>
    <w:rsid w:val="00683F93"/>
    <w:rsid w:val="0068731B"/>
    <w:rsid w:val="00690607"/>
    <w:rsid w:val="006908A4"/>
    <w:rsid w:val="00690D12"/>
    <w:rsid w:val="0069137E"/>
    <w:rsid w:val="00697A90"/>
    <w:rsid w:val="006A0D6D"/>
    <w:rsid w:val="006A2370"/>
    <w:rsid w:val="006A73D5"/>
    <w:rsid w:val="006B3055"/>
    <w:rsid w:val="006C0E24"/>
    <w:rsid w:val="006C12A3"/>
    <w:rsid w:val="006C26A3"/>
    <w:rsid w:val="006C2D91"/>
    <w:rsid w:val="006C5059"/>
    <w:rsid w:val="006C5C18"/>
    <w:rsid w:val="006D117A"/>
    <w:rsid w:val="006D39DB"/>
    <w:rsid w:val="006D5B39"/>
    <w:rsid w:val="006D6688"/>
    <w:rsid w:val="006E0776"/>
    <w:rsid w:val="006E0CC7"/>
    <w:rsid w:val="006E1A87"/>
    <w:rsid w:val="006E30FA"/>
    <w:rsid w:val="006E5A88"/>
    <w:rsid w:val="006F3014"/>
    <w:rsid w:val="007034EC"/>
    <w:rsid w:val="00705D9F"/>
    <w:rsid w:val="00711E06"/>
    <w:rsid w:val="0071217D"/>
    <w:rsid w:val="0071400A"/>
    <w:rsid w:val="00715FD2"/>
    <w:rsid w:val="007175EB"/>
    <w:rsid w:val="00717ED7"/>
    <w:rsid w:val="007205E7"/>
    <w:rsid w:val="00723183"/>
    <w:rsid w:val="007241F8"/>
    <w:rsid w:val="00725253"/>
    <w:rsid w:val="007261BB"/>
    <w:rsid w:val="0072623E"/>
    <w:rsid w:val="007273FB"/>
    <w:rsid w:val="00730344"/>
    <w:rsid w:val="00731EE9"/>
    <w:rsid w:val="0073254A"/>
    <w:rsid w:val="00732E15"/>
    <w:rsid w:val="00733396"/>
    <w:rsid w:val="007339E6"/>
    <w:rsid w:val="00736857"/>
    <w:rsid w:val="00736C96"/>
    <w:rsid w:val="00742FA1"/>
    <w:rsid w:val="007431AF"/>
    <w:rsid w:val="0074423D"/>
    <w:rsid w:val="0074453E"/>
    <w:rsid w:val="0074617A"/>
    <w:rsid w:val="007468FF"/>
    <w:rsid w:val="00746E4E"/>
    <w:rsid w:val="007508EA"/>
    <w:rsid w:val="00750D76"/>
    <w:rsid w:val="00751EE2"/>
    <w:rsid w:val="0075358E"/>
    <w:rsid w:val="007602CD"/>
    <w:rsid w:val="00760876"/>
    <w:rsid w:val="00761F0A"/>
    <w:rsid w:val="0076309C"/>
    <w:rsid w:val="00763578"/>
    <w:rsid w:val="007639D5"/>
    <w:rsid w:val="00767E55"/>
    <w:rsid w:val="00770A5D"/>
    <w:rsid w:val="00771FA3"/>
    <w:rsid w:val="0077585F"/>
    <w:rsid w:val="00775A91"/>
    <w:rsid w:val="00780140"/>
    <w:rsid w:val="0078019A"/>
    <w:rsid w:val="00784484"/>
    <w:rsid w:val="00786B7A"/>
    <w:rsid w:val="00787906"/>
    <w:rsid w:val="0079168B"/>
    <w:rsid w:val="0079717E"/>
    <w:rsid w:val="00797B79"/>
    <w:rsid w:val="007A2D3A"/>
    <w:rsid w:val="007A4AFA"/>
    <w:rsid w:val="007A55A5"/>
    <w:rsid w:val="007A56CF"/>
    <w:rsid w:val="007B19A9"/>
    <w:rsid w:val="007B44E8"/>
    <w:rsid w:val="007B7F03"/>
    <w:rsid w:val="007C1E3A"/>
    <w:rsid w:val="007C540F"/>
    <w:rsid w:val="007C6B15"/>
    <w:rsid w:val="007D024A"/>
    <w:rsid w:val="007D1E42"/>
    <w:rsid w:val="007D249F"/>
    <w:rsid w:val="007D2ECF"/>
    <w:rsid w:val="007D3530"/>
    <w:rsid w:val="007D366A"/>
    <w:rsid w:val="007D3D36"/>
    <w:rsid w:val="007D48E2"/>
    <w:rsid w:val="007D4F65"/>
    <w:rsid w:val="007D732E"/>
    <w:rsid w:val="007D7366"/>
    <w:rsid w:val="007D77D2"/>
    <w:rsid w:val="007D7E56"/>
    <w:rsid w:val="007F20C3"/>
    <w:rsid w:val="007F2825"/>
    <w:rsid w:val="007F4DA6"/>
    <w:rsid w:val="007F5ED1"/>
    <w:rsid w:val="007F6E72"/>
    <w:rsid w:val="00800CEC"/>
    <w:rsid w:val="00801B0A"/>
    <w:rsid w:val="00801DA0"/>
    <w:rsid w:val="00802CB3"/>
    <w:rsid w:val="00804738"/>
    <w:rsid w:val="00805E2F"/>
    <w:rsid w:val="0080652A"/>
    <w:rsid w:val="00807FB2"/>
    <w:rsid w:val="00812231"/>
    <w:rsid w:val="008133DC"/>
    <w:rsid w:val="00813494"/>
    <w:rsid w:val="00814046"/>
    <w:rsid w:val="008145C5"/>
    <w:rsid w:val="008146C7"/>
    <w:rsid w:val="008166EA"/>
    <w:rsid w:val="00817011"/>
    <w:rsid w:val="0081727D"/>
    <w:rsid w:val="00817EF7"/>
    <w:rsid w:val="008205A6"/>
    <w:rsid w:val="008206D6"/>
    <w:rsid w:val="0082322E"/>
    <w:rsid w:val="0082339C"/>
    <w:rsid w:val="0082483E"/>
    <w:rsid w:val="008252D7"/>
    <w:rsid w:val="008309F0"/>
    <w:rsid w:val="00834AC9"/>
    <w:rsid w:val="008368E0"/>
    <w:rsid w:val="00840534"/>
    <w:rsid w:val="00843A06"/>
    <w:rsid w:val="00844096"/>
    <w:rsid w:val="00845BCE"/>
    <w:rsid w:val="00850B7B"/>
    <w:rsid w:val="00850BCC"/>
    <w:rsid w:val="00854F34"/>
    <w:rsid w:val="00855108"/>
    <w:rsid w:val="008613BD"/>
    <w:rsid w:val="00863239"/>
    <w:rsid w:val="008716EF"/>
    <w:rsid w:val="00872319"/>
    <w:rsid w:val="00873898"/>
    <w:rsid w:val="00875777"/>
    <w:rsid w:val="00876598"/>
    <w:rsid w:val="00876E9A"/>
    <w:rsid w:val="00880254"/>
    <w:rsid w:val="00881425"/>
    <w:rsid w:val="00882944"/>
    <w:rsid w:val="00883102"/>
    <w:rsid w:val="00884598"/>
    <w:rsid w:val="00884C95"/>
    <w:rsid w:val="008865DC"/>
    <w:rsid w:val="0089077B"/>
    <w:rsid w:val="00892122"/>
    <w:rsid w:val="00892B54"/>
    <w:rsid w:val="00895C8A"/>
    <w:rsid w:val="00897687"/>
    <w:rsid w:val="008A1A4D"/>
    <w:rsid w:val="008A1D5F"/>
    <w:rsid w:val="008A3023"/>
    <w:rsid w:val="008A3CE1"/>
    <w:rsid w:val="008A64E2"/>
    <w:rsid w:val="008B1475"/>
    <w:rsid w:val="008B4CCB"/>
    <w:rsid w:val="008B7E4E"/>
    <w:rsid w:val="008C40B1"/>
    <w:rsid w:val="008C52A1"/>
    <w:rsid w:val="008C579F"/>
    <w:rsid w:val="008D023F"/>
    <w:rsid w:val="008D0AEC"/>
    <w:rsid w:val="008D2E89"/>
    <w:rsid w:val="008D5A85"/>
    <w:rsid w:val="008E233A"/>
    <w:rsid w:val="008E49A5"/>
    <w:rsid w:val="008E50C4"/>
    <w:rsid w:val="008E71B5"/>
    <w:rsid w:val="008F0526"/>
    <w:rsid w:val="008F09AA"/>
    <w:rsid w:val="008F5C5D"/>
    <w:rsid w:val="008F5FAE"/>
    <w:rsid w:val="008F6323"/>
    <w:rsid w:val="00902636"/>
    <w:rsid w:val="00906069"/>
    <w:rsid w:val="009078F9"/>
    <w:rsid w:val="00913047"/>
    <w:rsid w:val="00913A30"/>
    <w:rsid w:val="009141BA"/>
    <w:rsid w:val="00916919"/>
    <w:rsid w:val="00920271"/>
    <w:rsid w:val="00920F02"/>
    <w:rsid w:val="0092179E"/>
    <w:rsid w:val="00924F31"/>
    <w:rsid w:val="00930813"/>
    <w:rsid w:val="00930D2F"/>
    <w:rsid w:val="00930F45"/>
    <w:rsid w:val="0093475E"/>
    <w:rsid w:val="009353B0"/>
    <w:rsid w:val="00936F4A"/>
    <w:rsid w:val="00937017"/>
    <w:rsid w:val="00937175"/>
    <w:rsid w:val="0094107E"/>
    <w:rsid w:val="0094273A"/>
    <w:rsid w:val="009431D9"/>
    <w:rsid w:val="0094323E"/>
    <w:rsid w:val="00944234"/>
    <w:rsid w:val="00944A52"/>
    <w:rsid w:val="00947BA4"/>
    <w:rsid w:val="009500D2"/>
    <w:rsid w:val="00950A8A"/>
    <w:rsid w:val="00952C6A"/>
    <w:rsid w:val="00954704"/>
    <w:rsid w:val="0096183F"/>
    <w:rsid w:val="00962F1E"/>
    <w:rsid w:val="009638AB"/>
    <w:rsid w:val="00963ABA"/>
    <w:rsid w:val="00964DA0"/>
    <w:rsid w:val="0096532C"/>
    <w:rsid w:val="00965ECB"/>
    <w:rsid w:val="00970415"/>
    <w:rsid w:val="009711A0"/>
    <w:rsid w:val="0097122A"/>
    <w:rsid w:val="0097238C"/>
    <w:rsid w:val="0097402E"/>
    <w:rsid w:val="009748DB"/>
    <w:rsid w:val="009752E5"/>
    <w:rsid w:val="00976112"/>
    <w:rsid w:val="00976836"/>
    <w:rsid w:val="00977C17"/>
    <w:rsid w:val="00977CF6"/>
    <w:rsid w:val="00980188"/>
    <w:rsid w:val="0098041D"/>
    <w:rsid w:val="00981F8E"/>
    <w:rsid w:val="009825CD"/>
    <w:rsid w:val="00982B9E"/>
    <w:rsid w:val="00983270"/>
    <w:rsid w:val="00991813"/>
    <w:rsid w:val="00991C96"/>
    <w:rsid w:val="009929D9"/>
    <w:rsid w:val="009A46BC"/>
    <w:rsid w:val="009A67D6"/>
    <w:rsid w:val="009A76B5"/>
    <w:rsid w:val="009B132A"/>
    <w:rsid w:val="009B6356"/>
    <w:rsid w:val="009B6911"/>
    <w:rsid w:val="009C2375"/>
    <w:rsid w:val="009C727C"/>
    <w:rsid w:val="009C7457"/>
    <w:rsid w:val="009C7B4A"/>
    <w:rsid w:val="009D0E72"/>
    <w:rsid w:val="009D18DC"/>
    <w:rsid w:val="009D2F37"/>
    <w:rsid w:val="009D41DF"/>
    <w:rsid w:val="009D5625"/>
    <w:rsid w:val="009E13F8"/>
    <w:rsid w:val="009E242C"/>
    <w:rsid w:val="009E2896"/>
    <w:rsid w:val="009E2FAF"/>
    <w:rsid w:val="009E385D"/>
    <w:rsid w:val="009E4485"/>
    <w:rsid w:val="009E4795"/>
    <w:rsid w:val="009E5C24"/>
    <w:rsid w:val="009E5EC1"/>
    <w:rsid w:val="009E63D8"/>
    <w:rsid w:val="009E6672"/>
    <w:rsid w:val="009F11DE"/>
    <w:rsid w:val="009F2AB1"/>
    <w:rsid w:val="009F358D"/>
    <w:rsid w:val="009F3A72"/>
    <w:rsid w:val="009F44A8"/>
    <w:rsid w:val="009F46A0"/>
    <w:rsid w:val="009F5557"/>
    <w:rsid w:val="00A0408C"/>
    <w:rsid w:val="00A052E0"/>
    <w:rsid w:val="00A073AC"/>
    <w:rsid w:val="00A07D4C"/>
    <w:rsid w:val="00A11EE7"/>
    <w:rsid w:val="00A21451"/>
    <w:rsid w:val="00A2190F"/>
    <w:rsid w:val="00A22AE7"/>
    <w:rsid w:val="00A24020"/>
    <w:rsid w:val="00A24E55"/>
    <w:rsid w:val="00A26E81"/>
    <w:rsid w:val="00A301AD"/>
    <w:rsid w:val="00A30E80"/>
    <w:rsid w:val="00A312AF"/>
    <w:rsid w:val="00A33F73"/>
    <w:rsid w:val="00A40386"/>
    <w:rsid w:val="00A407F7"/>
    <w:rsid w:val="00A448FE"/>
    <w:rsid w:val="00A44C03"/>
    <w:rsid w:val="00A46005"/>
    <w:rsid w:val="00A46131"/>
    <w:rsid w:val="00A46C89"/>
    <w:rsid w:val="00A525EF"/>
    <w:rsid w:val="00A53A76"/>
    <w:rsid w:val="00A54F01"/>
    <w:rsid w:val="00A55AAB"/>
    <w:rsid w:val="00A604E7"/>
    <w:rsid w:val="00A62173"/>
    <w:rsid w:val="00A64AE8"/>
    <w:rsid w:val="00A72687"/>
    <w:rsid w:val="00A732A9"/>
    <w:rsid w:val="00A75626"/>
    <w:rsid w:val="00A75C47"/>
    <w:rsid w:val="00A76318"/>
    <w:rsid w:val="00A8329D"/>
    <w:rsid w:val="00A834F1"/>
    <w:rsid w:val="00A842DC"/>
    <w:rsid w:val="00A84DEC"/>
    <w:rsid w:val="00A85AE5"/>
    <w:rsid w:val="00A86C1C"/>
    <w:rsid w:val="00A9032E"/>
    <w:rsid w:val="00A9073C"/>
    <w:rsid w:val="00A94AFA"/>
    <w:rsid w:val="00A9507C"/>
    <w:rsid w:val="00A975F3"/>
    <w:rsid w:val="00A97C0D"/>
    <w:rsid w:val="00AA20E3"/>
    <w:rsid w:val="00AA39E8"/>
    <w:rsid w:val="00AA3AA7"/>
    <w:rsid w:val="00AB01D8"/>
    <w:rsid w:val="00AB143C"/>
    <w:rsid w:val="00AB2D4E"/>
    <w:rsid w:val="00AB2D7E"/>
    <w:rsid w:val="00AB560A"/>
    <w:rsid w:val="00AB70E3"/>
    <w:rsid w:val="00AC0C24"/>
    <w:rsid w:val="00AC2D05"/>
    <w:rsid w:val="00AC3132"/>
    <w:rsid w:val="00AC3187"/>
    <w:rsid w:val="00AC47FE"/>
    <w:rsid w:val="00AC76A0"/>
    <w:rsid w:val="00AD2B0B"/>
    <w:rsid w:val="00AD3210"/>
    <w:rsid w:val="00AD4459"/>
    <w:rsid w:val="00AD5F99"/>
    <w:rsid w:val="00AD67E6"/>
    <w:rsid w:val="00AD74C3"/>
    <w:rsid w:val="00AE1C31"/>
    <w:rsid w:val="00AE28C0"/>
    <w:rsid w:val="00AE3B3C"/>
    <w:rsid w:val="00AE56E0"/>
    <w:rsid w:val="00AE6C9B"/>
    <w:rsid w:val="00AF55C5"/>
    <w:rsid w:val="00B00842"/>
    <w:rsid w:val="00B0195E"/>
    <w:rsid w:val="00B043B2"/>
    <w:rsid w:val="00B10852"/>
    <w:rsid w:val="00B12061"/>
    <w:rsid w:val="00B1564F"/>
    <w:rsid w:val="00B1571D"/>
    <w:rsid w:val="00B16887"/>
    <w:rsid w:val="00B24D63"/>
    <w:rsid w:val="00B40CB0"/>
    <w:rsid w:val="00B40D32"/>
    <w:rsid w:val="00B41F09"/>
    <w:rsid w:val="00B439BB"/>
    <w:rsid w:val="00B52728"/>
    <w:rsid w:val="00B529CD"/>
    <w:rsid w:val="00B5309C"/>
    <w:rsid w:val="00B5394A"/>
    <w:rsid w:val="00B54416"/>
    <w:rsid w:val="00B576C5"/>
    <w:rsid w:val="00B619B3"/>
    <w:rsid w:val="00B631FD"/>
    <w:rsid w:val="00B633BC"/>
    <w:rsid w:val="00B64CB1"/>
    <w:rsid w:val="00B655E8"/>
    <w:rsid w:val="00B6643E"/>
    <w:rsid w:val="00B677EB"/>
    <w:rsid w:val="00B71D69"/>
    <w:rsid w:val="00B73294"/>
    <w:rsid w:val="00B77E6C"/>
    <w:rsid w:val="00B80386"/>
    <w:rsid w:val="00B80794"/>
    <w:rsid w:val="00B81CE5"/>
    <w:rsid w:val="00B82881"/>
    <w:rsid w:val="00B86318"/>
    <w:rsid w:val="00B864AA"/>
    <w:rsid w:val="00B86849"/>
    <w:rsid w:val="00B868F5"/>
    <w:rsid w:val="00B869B9"/>
    <w:rsid w:val="00B86FFF"/>
    <w:rsid w:val="00B876D9"/>
    <w:rsid w:val="00B9081F"/>
    <w:rsid w:val="00B90AB1"/>
    <w:rsid w:val="00B912D0"/>
    <w:rsid w:val="00B91B55"/>
    <w:rsid w:val="00BA43D1"/>
    <w:rsid w:val="00BA5297"/>
    <w:rsid w:val="00BA5615"/>
    <w:rsid w:val="00BA779C"/>
    <w:rsid w:val="00BB1317"/>
    <w:rsid w:val="00BB16A3"/>
    <w:rsid w:val="00BB31BD"/>
    <w:rsid w:val="00BB3CCA"/>
    <w:rsid w:val="00BB63B1"/>
    <w:rsid w:val="00BB7826"/>
    <w:rsid w:val="00BB7D64"/>
    <w:rsid w:val="00BC0906"/>
    <w:rsid w:val="00BC2651"/>
    <w:rsid w:val="00BC3967"/>
    <w:rsid w:val="00BD4118"/>
    <w:rsid w:val="00BE0C30"/>
    <w:rsid w:val="00BE22BA"/>
    <w:rsid w:val="00BE3AFD"/>
    <w:rsid w:val="00BE511A"/>
    <w:rsid w:val="00BE5E92"/>
    <w:rsid w:val="00BE6389"/>
    <w:rsid w:val="00BF2D9B"/>
    <w:rsid w:val="00BF6ECE"/>
    <w:rsid w:val="00BF751C"/>
    <w:rsid w:val="00BF7E6F"/>
    <w:rsid w:val="00C02B05"/>
    <w:rsid w:val="00C03E69"/>
    <w:rsid w:val="00C045DB"/>
    <w:rsid w:val="00C048D0"/>
    <w:rsid w:val="00C07348"/>
    <w:rsid w:val="00C07B16"/>
    <w:rsid w:val="00C11DA3"/>
    <w:rsid w:val="00C120A6"/>
    <w:rsid w:val="00C13F99"/>
    <w:rsid w:val="00C150B0"/>
    <w:rsid w:val="00C20562"/>
    <w:rsid w:val="00C21B75"/>
    <w:rsid w:val="00C22120"/>
    <w:rsid w:val="00C2261B"/>
    <w:rsid w:val="00C25F73"/>
    <w:rsid w:val="00C2692B"/>
    <w:rsid w:val="00C269A2"/>
    <w:rsid w:val="00C27255"/>
    <w:rsid w:val="00C2769A"/>
    <w:rsid w:val="00C3126A"/>
    <w:rsid w:val="00C32CAD"/>
    <w:rsid w:val="00C33B3F"/>
    <w:rsid w:val="00C40116"/>
    <w:rsid w:val="00C42156"/>
    <w:rsid w:val="00C42AB9"/>
    <w:rsid w:val="00C44087"/>
    <w:rsid w:val="00C4437F"/>
    <w:rsid w:val="00C4518B"/>
    <w:rsid w:val="00C46473"/>
    <w:rsid w:val="00C46747"/>
    <w:rsid w:val="00C47257"/>
    <w:rsid w:val="00C5015C"/>
    <w:rsid w:val="00C51B17"/>
    <w:rsid w:val="00C5236C"/>
    <w:rsid w:val="00C52E42"/>
    <w:rsid w:val="00C53B04"/>
    <w:rsid w:val="00C54DA4"/>
    <w:rsid w:val="00C55BB4"/>
    <w:rsid w:val="00C55F68"/>
    <w:rsid w:val="00C56985"/>
    <w:rsid w:val="00C5787C"/>
    <w:rsid w:val="00C60F34"/>
    <w:rsid w:val="00C631EF"/>
    <w:rsid w:val="00C6325F"/>
    <w:rsid w:val="00C63C36"/>
    <w:rsid w:val="00C64492"/>
    <w:rsid w:val="00C71361"/>
    <w:rsid w:val="00C721D0"/>
    <w:rsid w:val="00C7786B"/>
    <w:rsid w:val="00C8048C"/>
    <w:rsid w:val="00C8321A"/>
    <w:rsid w:val="00C83FCF"/>
    <w:rsid w:val="00C84309"/>
    <w:rsid w:val="00C8519F"/>
    <w:rsid w:val="00C86C78"/>
    <w:rsid w:val="00C900AD"/>
    <w:rsid w:val="00C912D1"/>
    <w:rsid w:val="00C91953"/>
    <w:rsid w:val="00C932B4"/>
    <w:rsid w:val="00C94981"/>
    <w:rsid w:val="00C96F4E"/>
    <w:rsid w:val="00C9741D"/>
    <w:rsid w:val="00CA31C0"/>
    <w:rsid w:val="00CA326B"/>
    <w:rsid w:val="00CA4EAC"/>
    <w:rsid w:val="00CA4FF1"/>
    <w:rsid w:val="00CA5C33"/>
    <w:rsid w:val="00CA7BBD"/>
    <w:rsid w:val="00CB31E6"/>
    <w:rsid w:val="00CB57B4"/>
    <w:rsid w:val="00CB5C98"/>
    <w:rsid w:val="00CB6C05"/>
    <w:rsid w:val="00CC02AC"/>
    <w:rsid w:val="00CC45A4"/>
    <w:rsid w:val="00CC59CB"/>
    <w:rsid w:val="00CC705B"/>
    <w:rsid w:val="00CD0D6F"/>
    <w:rsid w:val="00CD0FE5"/>
    <w:rsid w:val="00CD1E75"/>
    <w:rsid w:val="00CD3738"/>
    <w:rsid w:val="00CD3D9F"/>
    <w:rsid w:val="00CD4389"/>
    <w:rsid w:val="00CD53DE"/>
    <w:rsid w:val="00CD5891"/>
    <w:rsid w:val="00CE1FAD"/>
    <w:rsid w:val="00CE2977"/>
    <w:rsid w:val="00CE311B"/>
    <w:rsid w:val="00CE7FC2"/>
    <w:rsid w:val="00CF24CB"/>
    <w:rsid w:val="00CF6DF0"/>
    <w:rsid w:val="00CF71D6"/>
    <w:rsid w:val="00D03B5C"/>
    <w:rsid w:val="00D050D1"/>
    <w:rsid w:val="00D05173"/>
    <w:rsid w:val="00D05927"/>
    <w:rsid w:val="00D05B14"/>
    <w:rsid w:val="00D070F2"/>
    <w:rsid w:val="00D117F8"/>
    <w:rsid w:val="00D229E7"/>
    <w:rsid w:val="00D22C6B"/>
    <w:rsid w:val="00D24A7E"/>
    <w:rsid w:val="00D263B2"/>
    <w:rsid w:val="00D27CB3"/>
    <w:rsid w:val="00D30AD4"/>
    <w:rsid w:val="00D32244"/>
    <w:rsid w:val="00D33527"/>
    <w:rsid w:val="00D34936"/>
    <w:rsid w:val="00D42767"/>
    <w:rsid w:val="00D4279A"/>
    <w:rsid w:val="00D42BCF"/>
    <w:rsid w:val="00D52715"/>
    <w:rsid w:val="00D534F7"/>
    <w:rsid w:val="00D55338"/>
    <w:rsid w:val="00D61ADA"/>
    <w:rsid w:val="00D63C08"/>
    <w:rsid w:val="00D67412"/>
    <w:rsid w:val="00D70A9B"/>
    <w:rsid w:val="00D71FB9"/>
    <w:rsid w:val="00D736D7"/>
    <w:rsid w:val="00D769F1"/>
    <w:rsid w:val="00D80D44"/>
    <w:rsid w:val="00D841DA"/>
    <w:rsid w:val="00D84F12"/>
    <w:rsid w:val="00D874A5"/>
    <w:rsid w:val="00D94452"/>
    <w:rsid w:val="00D94CFD"/>
    <w:rsid w:val="00D96446"/>
    <w:rsid w:val="00D9661D"/>
    <w:rsid w:val="00D967A2"/>
    <w:rsid w:val="00D96C98"/>
    <w:rsid w:val="00DA019F"/>
    <w:rsid w:val="00DA6239"/>
    <w:rsid w:val="00DA6E71"/>
    <w:rsid w:val="00DA7FB9"/>
    <w:rsid w:val="00DB1186"/>
    <w:rsid w:val="00DB2208"/>
    <w:rsid w:val="00DB4EA6"/>
    <w:rsid w:val="00DB57AB"/>
    <w:rsid w:val="00DB61B0"/>
    <w:rsid w:val="00DC0C88"/>
    <w:rsid w:val="00DC0CC7"/>
    <w:rsid w:val="00DC2E69"/>
    <w:rsid w:val="00DC2F8A"/>
    <w:rsid w:val="00DC3923"/>
    <w:rsid w:val="00DC6F9C"/>
    <w:rsid w:val="00DC73AD"/>
    <w:rsid w:val="00DD0BAD"/>
    <w:rsid w:val="00DD4A15"/>
    <w:rsid w:val="00DD5EE6"/>
    <w:rsid w:val="00DD7F04"/>
    <w:rsid w:val="00DE0BE8"/>
    <w:rsid w:val="00DE529E"/>
    <w:rsid w:val="00DE55E4"/>
    <w:rsid w:val="00DF1C87"/>
    <w:rsid w:val="00DF1CA3"/>
    <w:rsid w:val="00DF1F68"/>
    <w:rsid w:val="00DF20BC"/>
    <w:rsid w:val="00DF214D"/>
    <w:rsid w:val="00DF50F5"/>
    <w:rsid w:val="00DF5E24"/>
    <w:rsid w:val="00E00655"/>
    <w:rsid w:val="00E006D2"/>
    <w:rsid w:val="00E02EBA"/>
    <w:rsid w:val="00E03B94"/>
    <w:rsid w:val="00E043D1"/>
    <w:rsid w:val="00E06530"/>
    <w:rsid w:val="00E06A4D"/>
    <w:rsid w:val="00E0798C"/>
    <w:rsid w:val="00E118E3"/>
    <w:rsid w:val="00E12F4E"/>
    <w:rsid w:val="00E1646E"/>
    <w:rsid w:val="00E16DA5"/>
    <w:rsid w:val="00E17752"/>
    <w:rsid w:val="00E17D17"/>
    <w:rsid w:val="00E20633"/>
    <w:rsid w:val="00E20671"/>
    <w:rsid w:val="00E21407"/>
    <w:rsid w:val="00E2295E"/>
    <w:rsid w:val="00E25DAC"/>
    <w:rsid w:val="00E27DC5"/>
    <w:rsid w:val="00E27E2B"/>
    <w:rsid w:val="00E27FB5"/>
    <w:rsid w:val="00E3257F"/>
    <w:rsid w:val="00E35AC5"/>
    <w:rsid w:val="00E35F77"/>
    <w:rsid w:val="00E362FB"/>
    <w:rsid w:val="00E36645"/>
    <w:rsid w:val="00E40545"/>
    <w:rsid w:val="00E43E6A"/>
    <w:rsid w:val="00E45041"/>
    <w:rsid w:val="00E46E7A"/>
    <w:rsid w:val="00E46F32"/>
    <w:rsid w:val="00E50887"/>
    <w:rsid w:val="00E52A6A"/>
    <w:rsid w:val="00E52BEE"/>
    <w:rsid w:val="00E550AB"/>
    <w:rsid w:val="00E578F7"/>
    <w:rsid w:val="00E603C8"/>
    <w:rsid w:val="00E6345C"/>
    <w:rsid w:val="00E65E40"/>
    <w:rsid w:val="00E66FB0"/>
    <w:rsid w:val="00E67134"/>
    <w:rsid w:val="00E714B9"/>
    <w:rsid w:val="00E718CE"/>
    <w:rsid w:val="00E71B08"/>
    <w:rsid w:val="00E767D8"/>
    <w:rsid w:val="00E778EB"/>
    <w:rsid w:val="00E81D3F"/>
    <w:rsid w:val="00E81FF9"/>
    <w:rsid w:val="00E837D5"/>
    <w:rsid w:val="00E84952"/>
    <w:rsid w:val="00E85DD8"/>
    <w:rsid w:val="00E85EB9"/>
    <w:rsid w:val="00E8724D"/>
    <w:rsid w:val="00E8727C"/>
    <w:rsid w:val="00E90A2C"/>
    <w:rsid w:val="00E92AC6"/>
    <w:rsid w:val="00E9355B"/>
    <w:rsid w:val="00E946A3"/>
    <w:rsid w:val="00E96652"/>
    <w:rsid w:val="00EA460B"/>
    <w:rsid w:val="00EA4B95"/>
    <w:rsid w:val="00EA6046"/>
    <w:rsid w:val="00EA681E"/>
    <w:rsid w:val="00EB1F7E"/>
    <w:rsid w:val="00EB42F5"/>
    <w:rsid w:val="00EB4DB3"/>
    <w:rsid w:val="00EB6C71"/>
    <w:rsid w:val="00EB7F01"/>
    <w:rsid w:val="00EC0EF3"/>
    <w:rsid w:val="00EC1F5E"/>
    <w:rsid w:val="00EC24F5"/>
    <w:rsid w:val="00EC4F5D"/>
    <w:rsid w:val="00EC4FC1"/>
    <w:rsid w:val="00EC5D63"/>
    <w:rsid w:val="00EC67B3"/>
    <w:rsid w:val="00EC6EBD"/>
    <w:rsid w:val="00EC726E"/>
    <w:rsid w:val="00ED1C0E"/>
    <w:rsid w:val="00ED3B4F"/>
    <w:rsid w:val="00ED3C2C"/>
    <w:rsid w:val="00ED46A0"/>
    <w:rsid w:val="00ED498A"/>
    <w:rsid w:val="00ED49B8"/>
    <w:rsid w:val="00ED7022"/>
    <w:rsid w:val="00EE23DD"/>
    <w:rsid w:val="00EE34C7"/>
    <w:rsid w:val="00EE3C92"/>
    <w:rsid w:val="00EE44EA"/>
    <w:rsid w:val="00EE4DC2"/>
    <w:rsid w:val="00EE5008"/>
    <w:rsid w:val="00EE7C56"/>
    <w:rsid w:val="00EF185D"/>
    <w:rsid w:val="00EF270B"/>
    <w:rsid w:val="00EF2DB4"/>
    <w:rsid w:val="00EF4018"/>
    <w:rsid w:val="00EF4208"/>
    <w:rsid w:val="00EF42EF"/>
    <w:rsid w:val="00EF44D1"/>
    <w:rsid w:val="00EF51C4"/>
    <w:rsid w:val="00EF6188"/>
    <w:rsid w:val="00EF6195"/>
    <w:rsid w:val="00EF64EF"/>
    <w:rsid w:val="00EF7465"/>
    <w:rsid w:val="00F0519A"/>
    <w:rsid w:val="00F115F7"/>
    <w:rsid w:val="00F12A22"/>
    <w:rsid w:val="00F13AE4"/>
    <w:rsid w:val="00F152A6"/>
    <w:rsid w:val="00F15BE7"/>
    <w:rsid w:val="00F20C63"/>
    <w:rsid w:val="00F23379"/>
    <w:rsid w:val="00F24C37"/>
    <w:rsid w:val="00F2560C"/>
    <w:rsid w:val="00F31463"/>
    <w:rsid w:val="00F31F63"/>
    <w:rsid w:val="00F33767"/>
    <w:rsid w:val="00F35651"/>
    <w:rsid w:val="00F377A9"/>
    <w:rsid w:val="00F400B6"/>
    <w:rsid w:val="00F4452A"/>
    <w:rsid w:val="00F4462F"/>
    <w:rsid w:val="00F4684C"/>
    <w:rsid w:val="00F47705"/>
    <w:rsid w:val="00F52032"/>
    <w:rsid w:val="00F5212B"/>
    <w:rsid w:val="00F52ED0"/>
    <w:rsid w:val="00F5495D"/>
    <w:rsid w:val="00F554A6"/>
    <w:rsid w:val="00F5735E"/>
    <w:rsid w:val="00F60F90"/>
    <w:rsid w:val="00F65383"/>
    <w:rsid w:val="00F7260C"/>
    <w:rsid w:val="00F76850"/>
    <w:rsid w:val="00F80572"/>
    <w:rsid w:val="00F85B14"/>
    <w:rsid w:val="00F904E2"/>
    <w:rsid w:val="00F90981"/>
    <w:rsid w:val="00F90B8A"/>
    <w:rsid w:val="00F91108"/>
    <w:rsid w:val="00F92B54"/>
    <w:rsid w:val="00F92CA7"/>
    <w:rsid w:val="00F95540"/>
    <w:rsid w:val="00F95D52"/>
    <w:rsid w:val="00F968CD"/>
    <w:rsid w:val="00F968D5"/>
    <w:rsid w:val="00F9724B"/>
    <w:rsid w:val="00F977E4"/>
    <w:rsid w:val="00FA091F"/>
    <w:rsid w:val="00FA2D40"/>
    <w:rsid w:val="00FA2F67"/>
    <w:rsid w:val="00FA340F"/>
    <w:rsid w:val="00FB154F"/>
    <w:rsid w:val="00FB1A7E"/>
    <w:rsid w:val="00FB2111"/>
    <w:rsid w:val="00FB415F"/>
    <w:rsid w:val="00FB514A"/>
    <w:rsid w:val="00FB767D"/>
    <w:rsid w:val="00FB777F"/>
    <w:rsid w:val="00FC2566"/>
    <w:rsid w:val="00FC41CC"/>
    <w:rsid w:val="00FC5B88"/>
    <w:rsid w:val="00FC6F22"/>
    <w:rsid w:val="00FD03A3"/>
    <w:rsid w:val="00FD063A"/>
    <w:rsid w:val="00FD101E"/>
    <w:rsid w:val="00FD2764"/>
    <w:rsid w:val="00FD5B51"/>
    <w:rsid w:val="00FD6158"/>
    <w:rsid w:val="00FD7106"/>
    <w:rsid w:val="00FE3B08"/>
    <w:rsid w:val="00FE40F4"/>
    <w:rsid w:val="00FE41A4"/>
    <w:rsid w:val="00FE5920"/>
    <w:rsid w:val="00FF0DCE"/>
    <w:rsid w:val="00FF1613"/>
    <w:rsid w:val="00FF1A3D"/>
    <w:rsid w:val="00FF20A9"/>
    <w:rsid w:val="00FF20DE"/>
    <w:rsid w:val="00FF2138"/>
    <w:rsid w:val="00FF34FA"/>
    <w:rsid w:val="00FF4E45"/>
    <w:rsid w:val="00FF5611"/>
    <w:rsid w:val="00FF5B6E"/>
    <w:rsid w:val="00FF66A8"/>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061F1C"/>
  <w15:chartTrackingRefBased/>
  <w15:docId w15:val="{ED5B0BF9-AD0F-4043-8BBE-79DF6C8B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GB" w:eastAsia="ja-JP"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5" w:unhideWhenUsed="1" w:qFormat="1"/>
    <w:lsdException w:name="heading 6" w:semiHidden="1" w:uiPriority="6"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4"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E0A3C"/>
    <w:pPr>
      <w:spacing w:after="120" w:line="240" w:lineRule="auto"/>
    </w:pPr>
    <w:rPr>
      <w:rFonts w:ascii="Cambria" w:hAnsi="Cambria" w:cs="Times New Roman"/>
      <w:kern w:val="0"/>
      <w:sz w:val="22"/>
      <w:szCs w:val="22"/>
      <w:lang w:bidi="ar-SA"/>
      <w14:ligatures w14:val="none"/>
    </w:rPr>
  </w:style>
  <w:style w:type="paragraph" w:styleId="10">
    <w:name w:val="heading 1"/>
    <w:basedOn w:val="a1"/>
    <w:next w:val="a1"/>
    <w:link w:val="11"/>
    <w:uiPriority w:val="1"/>
    <w:qFormat/>
    <w:rsid w:val="00271360"/>
    <w:pPr>
      <w:keepNext/>
      <w:keepLines/>
      <w:spacing w:before="240" w:after="80"/>
      <w:ind w:left="357" w:hanging="357"/>
      <w:outlineLvl w:val="0"/>
    </w:pPr>
    <w:rPr>
      <w:rFonts w:eastAsiaTheme="majorEastAsia" w:cstheme="majorBidi"/>
      <w:b/>
      <w:bCs/>
      <w:sz w:val="40"/>
      <w:szCs w:val="36"/>
    </w:rPr>
  </w:style>
  <w:style w:type="paragraph" w:styleId="20">
    <w:name w:val="heading 2"/>
    <w:basedOn w:val="10"/>
    <w:next w:val="a1"/>
    <w:link w:val="21"/>
    <w:uiPriority w:val="2"/>
    <w:unhideWhenUsed/>
    <w:qFormat/>
    <w:rsid w:val="00A54F01"/>
    <w:pPr>
      <w:outlineLvl w:val="1"/>
    </w:pPr>
    <w:rPr>
      <w:sz w:val="32"/>
      <w:szCs w:val="29"/>
    </w:rPr>
  </w:style>
  <w:style w:type="paragraph" w:styleId="3">
    <w:name w:val="heading 3"/>
    <w:basedOn w:val="a1"/>
    <w:next w:val="a1"/>
    <w:link w:val="30"/>
    <w:uiPriority w:val="3"/>
    <w:unhideWhenUsed/>
    <w:qFormat/>
    <w:rsid w:val="001569C5"/>
    <w:pPr>
      <w:keepNext/>
      <w:spacing w:before="120"/>
      <w:outlineLvl w:val="2"/>
    </w:pPr>
    <w:rPr>
      <w:b/>
      <w:bCs/>
      <w:sz w:val="28"/>
      <w:szCs w:val="28"/>
    </w:rPr>
  </w:style>
  <w:style w:type="paragraph" w:styleId="4">
    <w:name w:val="heading 4"/>
    <w:basedOn w:val="a1"/>
    <w:next w:val="a1"/>
    <w:link w:val="40"/>
    <w:uiPriority w:val="4"/>
    <w:unhideWhenUsed/>
    <w:qFormat/>
    <w:rsid w:val="005F2726"/>
    <w:pPr>
      <w:keepNext/>
      <w:outlineLvl w:val="3"/>
    </w:pPr>
    <w:rPr>
      <w:b/>
      <w:bCs/>
    </w:rPr>
  </w:style>
  <w:style w:type="paragraph" w:styleId="5">
    <w:name w:val="heading 5"/>
    <w:basedOn w:val="a1"/>
    <w:next w:val="a1"/>
    <w:link w:val="50"/>
    <w:uiPriority w:val="5"/>
    <w:unhideWhenUsed/>
    <w:qFormat/>
    <w:rsid w:val="003E5277"/>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6"/>
    <w:unhideWhenUsed/>
    <w:qFormat/>
    <w:rsid w:val="003E5277"/>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3E5277"/>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3E5277"/>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3E5277"/>
    <w:pPr>
      <w:keepNext/>
      <w:keepLines/>
      <w:spacing w:after="0"/>
      <w:outlineLvl w:val="8"/>
    </w:pPr>
    <w:rPr>
      <w:rFonts w:eastAsiaTheme="majorEastAsia" w:cstheme="majorBidi"/>
      <w:color w:val="272727" w:themeColor="text1" w:themeTint="D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1">
    <w:name w:val="見出し 1 (文字)"/>
    <w:basedOn w:val="a7"/>
    <w:link w:val="10"/>
    <w:uiPriority w:val="1"/>
    <w:rsid w:val="00271360"/>
    <w:rPr>
      <w:rFonts w:ascii="Cambria" w:eastAsiaTheme="majorEastAsia" w:hAnsi="Cambria" w:cstheme="majorBidi"/>
      <w:b/>
      <w:bCs/>
      <w:kern w:val="0"/>
      <w:sz w:val="40"/>
      <w:szCs w:val="36"/>
      <w:lang w:bidi="ar-SA"/>
      <w14:ligatures w14:val="none"/>
    </w:rPr>
  </w:style>
  <w:style w:type="character" w:customStyle="1" w:styleId="21">
    <w:name w:val="見出し 2 (文字)"/>
    <w:basedOn w:val="a7"/>
    <w:link w:val="20"/>
    <w:uiPriority w:val="2"/>
    <w:rsid w:val="00A54F01"/>
    <w:rPr>
      <w:rFonts w:ascii="Cambria" w:eastAsiaTheme="majorEastAsia" w:hAnsi="Cambria" w:cstheme="majorBidi"/>
      <w:b/>
      <w:bCs/>
      <w:kern w:val="0"/>
      <w:sz w:val="32"/>
      <w:szCs w:val="29"/>
      <w:lang w:bidi="ar-SA"/>
      <w14:ligatures w14:val="none"/>
    </w:rPr>
  </w:style>
  <w:style w:type="character" w:customStyle="1" w:styleId="30">
    <w:name w:val="見出し 3 (文字)"/>
    <w:basedOn w:val="a7"/>
    <w:link w:val="3"/>
    <w:uiPriority w:val="3"/>
    <w:rsid w:val="001569C5"/>
    <w:rPr>
      <w:rFonts w:ascii="Cambria" w:hAnsi="Cambria" w:cs="Times New Roman"/>
      <w:b/>
      <w:bCs/>
      <w:kern w:val="0"/>
      <w:sz w:val="28"/>
      <w:szCs w:val="28"/>
      <w:lang w:bidi="ar-SA"/>
      <w14:ligatures w14:val="none"/>
    </w:rPr>
  </w:style>
  <w:style w:type="character" w:customStyle="1" w:styleId="40">
    <w:name w:val="見出し 4 (文字)"/>
    <w:basedOn w:val="a7"/>
    <w:link w:val="4"/>
    <w:uiPriority w:val="4"/>
    <w:rsid w:val="005F2726"/>
    <w:rPr>
      <w:rFonts w:ascii="Cambria" w:hAnsi="Cambria" w:cs="Times New Roman"/>
      <w:b/>
      <w:bCs/>
      <w:kern w:val="0"/>
      <w:sz w:val="22"/>
      <w:szCs w:val="22"/>
      <w:lang w:bidi="ar-SA"/>
      <w14:ligatures w14:val="none"/>
    </w:rPr>
  </w:style>
  <w:style w:type="character" w:customStyle="1" w:styleId="50">
    <w:name w:val="見出し 5 (文字)"/>
    <w:basedOn w:val="a7"/>
    <w:link w:val="5"/>
    <w:uiPriority w:val="5"/>
    <w:rsid w:val="003E5277"/>
    <w:rPr>
      <w:rFonts w:eastAsiaTheme="majorEastAsia" w:cstheme="majorBidi"/>
      <w:color w:val="0F4761" w:themeColor="accent1" w:themeShade="BF"/>
    </w:rPr>
  </w:style>
  <w:style w:type="character" w:customStyle="1" w:styleId="60">
    <w:name w:val="見出し 6 (文字)"/>
    <w:basedOn w:val="a7"/>
    <w:link w:val="6"/>
    <w:uiPriority w:val="6"/>
    <w:rsid w:val="003E5277"/>
    <w:rPr>
      <w:rFonts w:eastAsiaTheme="majorEastAsia" w:cstheme="majorBidi"/>
      <w:i/>
      <w:iCs/>
      <w:color w:val="595959" w:themeColor="text1" w:themeTint="A6"/>
    </w:rPr>
  </w:style>
  <w:style w:type="character" w:customStyle="1" w:styleId="70">
    <w:name w:val="見出し 7 (文字)"/>
    <w:basedOn w:val="a7"/>
    <w:link w:val="7"/>
    <w:uiPriority w:val="9"/>
    <w:semiHidden/>
    <w:rsid w:val="003E5277"/>
    <w:rPr>
      <w:rFonts w:eastAsiaTheme="majorEastAsia" w:cstheme="majorBidi"/>
      <w:color w:val="595959" w:themeColor="text1" w:themeTint="A6"/>
    </w:rPr>
  </w:style>
  <w:style w:type="character" w:customStyle="1" w:styleId="80">
    <w:name w:val="見出し 8 (文字)"/>
    <w:basedOn w:val="a7"/>
    <w:link w:val="8"/>
    <w:uiPriority w:val="9"/>
    <w:semiHidden/>
    <w:rsid w:val="003E5277"/>
    <w:rPr>
      <w:rFonts w:eastAsiaTheme="majorEastAsia" w:cstheme="majorBidi"/>
      <w:i/>
      <w:iCs/>
      <w:color w:val="272727" w:themeColor="text1" w:themeTint="D8"/>
    </w:rPr>
  </w:style>
  <w:style w:type="character" w:customStyle="1" w:styleId="90">
    <w:name w:val="見出し 9 (文字)"/>
    <w:basedOn w:val="a7"/>
    <w:link w:val="9"/>
    <w:uiPriority w:val="9"/>
    <w:semiHidden/>
    <w:rsid w:val="003E5277"/>
    <w:rPr>
      <w:rFonts w:eastAsiaTheme="majorEastAsia" w:cstheme="majorBidi"/>
      <w:color w:val="272727" w:themeColor="text1" w:themeTint="D8"/>
    </w:rPr>
  </w:style>
  <w:style w:type="paragraph" w:styleId="aa">
    <w:name w:val="Title"/>
    <w:basedOn w:val="a1"/>
    <w:next w:val="a1"/>
    <w:link w:val="ab"/>
    <w:uiPriority w:val="10"/>
    <w:qFormat/>
    <w:rsid w:val="007D249F"/>
    <w:pPr>
      <w:spacing w:after="80"/>
      <w:contextualSpacing/>
    </w:pPr>
    <w:rPr>
      <w:rFonts w:eastAsiaTheme="majorEastAsia" w:cstheme="majorBidi"/>
      <w:b/>
      <w:bCs/>
      <w:spacing w:val="-10"/>
      <w:kern w:val="28"/>
      <w:sz w:val="48"/>
      <w:szCs w:val="44"/>
    </w:rPr>
  </w:style>
  <w:style w:type="character" w:customStyle="1" w:styleId="ab">
    <w:name w:val="表題 (文字)"/>
    <w:basedOn w:val="a7"/>
    <w:link w:val="aa"/>
    <w:uiPriority w:val="10"/>
    <w:rsid w:val="007D249F"/>
    <w:rPr>
      <w:rFonts w:ascii="Cambria" w:eastAsiaTheme="majorEastAsia" w:hAnsi="Cambria" w:cstheme="majorBidi"/>
      <w:b/>
      <w:bCs/>
      <w:spacing w:val="-10"/>
      <w:kern w:val="28"/>
      <w:sz w:val="48"/>
      <w:szCs w:val="44"/>
      <w:lang w:bidi="ar-SA"/>
      <w14:ligatures w14:val="none"/>
    </w:rPr>
  </w:style>
  <w:style w:type="paragraph" w:styleId="ac">
    <w:name w:val="Subtitle"/>
    <w:basedOn w:val="a1"/>
    <w:next w:val="a1"/>
    <w:link w:val="ad"/>
    <w:uiPriority w:val="11"/>
    <w:qFormat/>
    <w:rsid w:val="003E5277"/>
    <w:pPr>
      <w:numPr>
        <w:ilvl w:val="1"/>
      </w:numPr>
    </w:pPr>
    <w:rPr>
      <w:rFonts w:eastAsiaTheme="majorEastAsia" w:cstheme="majorBidi"/>
      <w:color w:val="595959" w:themeColor="text1" w:themeTint="A6"/>
      <w:spacing w:val="15"/>
      <w:sz w:val="28"/>
      <w:szCs w:val="25"/>
    </w:rPr>
  </w:style>
  <w:style w:type="character" w:customStyle="1" w:styleId="ad">
    <w:name w:val="副題 (文字)"/>
    <w:basedOn w:val="a7"/>
    <w:link w:val="ac"/>
    <w:uiPriority w:val="11"/>
    <w:rsid w:val="003E5277"/>
    <w:rPr>
      <w:rFonts w:eastAsiaTheme="majorEastAsia" w:cstheme="majorBidi"/>
      <w:color w:val="595959" w:themeColor="text1" w:themeTint="A6"/>
      <w:spacing w:val="15"/>
      <w:sz w:val="28"/>
      <w:szCs w:val="25"/>
    </w:rPr>
  </w:style>
  <w:style w:type="paragraph" w:styleId="ae">
    <w:name w:val="Quote"/>
    <w:basedOn w:val="a1"/>
    <w:next w:val="a1"/>
    <w:link w:val="af"/>
    <w:uiPriority w:val="29"/>
    <w:qFormat/>
    <w:rsid w:val="003E5277"/>
    <w:pPr>
      <w:spacing w:before="160"/>
      <w:jc w:val="center"/>
    </w:pPr>
    <w:rPr>
      <w:i/>
      <w:iCs/>
      <w:color w:val="404040" w:themeColor="text1" w:themeTint="BF"/>
    </w:rPr>
  </w:style>
  <w:style w:type="character" w:customStyle="1" w:styleId="af">
    <w:name w:val="引用文 (文字)"/>
    <w:basedOn w:val="a7"/>
    <w:link w:val="ae"/>
    <w:uiPriority w:val="29"/>
    <w:rsid w:val="003E5277"/>
    <w:rPr>
      <w:i/>
      <w:iCs/>
      <w:color w:val="404040" w:themeColor="text1" w:themeTint="BF"/>
    </w:rPr>
  </w:style>
  <w:style w:type="paragraph" w:styleId="af0">
    <w:name w:val="List Paragraph"/>
    <w:basedOn w:val="a1"/>
    <w:link w:val="af1"/>
    <w:uiPriority w:val="34"/>
    <w:qFormat/>
    <w:rsid w:val="003E5277"/>
    <w:pPr>
      <w:ind w:left="720"/>
      <w:contextualSpacing/>
    </w:pPr>
  </w:style>
  <w:style w:type="character" w:styleId="22">
    <w:name w:val="Intense Emphasis"/>
    <w:basedOn w:val="a7"/>
    <w:uiPriority w:val="21"/>
    <w:qFormat/>
    <w:rsid w:val="003E5277"/>
    <w:rPr>
      <w:i/>
      <w:iCs/>
      <w:color w:val="0F4761" w:themeColor="accent1" w:themeShade="BF"/>
    </w:rPr>
  </w:style>
  <w:style w:type="paragraph" w:styleId="23">
    <w:name w:val="Intense Quote"/>
    <w:basedOn w:val="a1"/>
    <w:next w:val="a1"/>
    <w:link w:val="24"/>
    <w:uiPriority w:val="30"/>
    <w:qFormat/>
    <w:rsid w:val="003E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4">
    <w:name w:val="引用文 2 (文字)"/>
    <w:basedOn w:val="a7"/>
    <w:link w:val="23"/>
    <w:uiPriority w:val="30"/>
    <w:rsid w:val="003E5277"/>
    <w:rPr>
      <w:i/>
      <w:iCs/>
      <w:color w:val="0F4761" w:themeColor="accent1" w:themeShade="BF"/>
    </w:rPr>
  </w:style>
  <w:style w:type="character" w:styleId="25">
    <w:name w:val="Intense Reference"/>
    <w:basedOn w:val="a7"/>
    <w:uiPriority w:val="32"/>
    <w:qFormat/>
    <w:rsid w:val="003E5277"/>
    <w:rPr>
      <w:b/>
      <w:bCs/>
      <w:smallCaps/>
      <w:color w:val="0F4761" w:themeColor="accent1" w:themeShade="BF"/>
      <w:spacing w:val="5"/>
    </w:rPr>
  </w:style>
  <w:style w:type="paragraph" w:styleId="af2">
    <w:name w:val="caption"/>
    <w:basedOn w:val="a1"/>
    <w:next w:val="a1"/>
    <w:uiPriority w:val="35"/>
    <w:unhideWhenUsed/>
    <w:qFormat/>
    <w:rsid w:val="00DB2208"/>
    <w:pPr>
      <w:spacing w:before="120"/>
      <w:jc w:val="center"/>
    </w:pPr>
    <w:rPr>
      <w:b/>
      <w:bCs/>
      <w:color w:val="0E2841" w:themeColor="text2"/>
      <w:sz w:val="24"/>
      <w:szCs w:val="24"/>
    </w:rPr>
  </w:style>
  <w:style w:type="paragraph" w:styleId="af3">
    <w:name w:val="header"/>
    <w:basedOn w:val="a1"/>
    <w:link w:val="af4"/>
    <w:uiPriority w:val="99"/>
    <w:unhideWhenUsed/>
    <w:rsid w:val="00C27255"/>
    <w:pPr>
      <w:tabs>
        <w:tab w:val="center" w:pos="4252"/>
        <w:tab w:val="right" w:pos="8504"/>
      </w:tabs>
      <w:spacing w:after="0"/>
    </w:pPr>
    <w:rPr>
      <w:szCs w:val="20"/>
    </w:rPr>
  </w:style>
  <w:style w:type="character" w:customStyle="1" w:styleId="af4">
    <w:name w:val="ヘッダー (文字)"/>
    <w:basedOn w:val="a7"/>
    <w:link w:val="af3"/>
    <w:uiPriority w:val="99"/>
    <w:rsid w:val="00C27255"/>
    <w:rPr>
      <w:rFonts w:ascii="Cambria" w:hAnsi="Cambria"/>
      <w:sz w:val="22"/>
      <w:szCs w:val="20"/>
    </w:rPr>
  </w:style>
  <w:style w:type="paragraph" w:styleId="af5">
    <w:name w:val="footer"/>
    <w:basedOn w:val="a1"/>
    <w:link w:val="af6"/>
    <w:uiPriority w:val="99"/>
    <w:unhideWhenUsed/>
    <w:rsid w:val="00C27255"/>
    <w:pPr>
      <w:tabs>
        <w:tab w:val="center" w:pos="4252"/>
        <w:tab w:val="right" w:pos="8504"/>
      </w:tabs>
      <w:spacing w:after="0"/>
    </w:pPr>
    <w:rPr>
      <w:szCs w:val="20"/>
    </w:rPr>
  </w:style>
  <w:style w:type="character" w:customStyle="1" w:styleId="af6">
    <w:name w:val="フッター (文字)"/>
    <w:basedOn w:val="a7"/>
    <w:link w:val="af5"/>
    <w:uiPriority w:val="99"/>
    <w:rsid w:val="00C27255"/>
    <w:rPr>
      <w:rFonts w:ascii="Cambria" w:hAnsi="Cambria"/>
      <w:sz w:val="22"/>
      <w:szCs w:val="20"/>
    </w:rPr>
  </w:style>
  <w:style w:type="paragraph" w:customStyle="1" w:styleId="a2">
    <w:name w:val="a2"/>
    <w:basedOn w:val="a1"/>
    <w:next w:val="a1"/>
    <w:uiPriority w:val="11"/>
    <w:qFormat/>
    <w:rsid w:val="00582601"/>
    <w:pPr>
      <w:keepNext/>
      <w:numPr>
        <w:ilvl w:val="1"/>
        <w:numId w:val="3"/>
      </w:numPr>
      <w:tabs>
        <w:tab w:val="left" w:pos="567"/>
        <w:tab w:val="left" w:pos="720"/>
      </w:tabs>
      <w:spacing w:before="270" w:line="270" w:lineRule="atLeast"/>
      <w:outlineLvl w:val="1"/>
    </w:pPr>
    <w:rPr>
      <w:rFonts w:eastAsia="ＭＳ 明朝"/>
      <w:b/>
      <w:sz w:val="26"/>
    </w:rPr>
  </w:style>
  <w:style w:type="paragraph" w:customStyle="1" w:styleId="a3">
    <w:name w:val="a3"/>
    <w:basedOn w:val="a1"/>
    <w:next w:val="a1"/>
    <w:uiPriority w:val="12"/>
    <w:qFormat/>
    <w:rsid w:val="00582601"/>
    <w:pPr>
      <w:keepNext/>
      <w:numPr>
        <w:ilvl w:val="2"/>
        <w:numId w:val="3"/>
      </w:numPr>
      <w:tabs>
        <w:tab w:val="left" w:pos="403"/>
      </w:tabs>
      <w:spacing w:before="60" w:line="250" w:lineRule="atLeast"/>
      <w:outlineLvl w:val="2"/>
    </w:pPr>
    <w:rPr>
      <w:rFonts w:eastAsia="ＭＳ 明朝"/>
      <w:b/>
      <w:sz w:val="24"/>
    </w:rPr>
  </w:style>
  <w:style w:type="paragraph" w:customStyle="1" w:styleId="a4">
    <w:name w:val="a4"/>
    <w:basedOn w:val="a1"/>
    <w:next w:val="a1"/>
    <w:uiPriority w:val="13"/>
    <w:qFormat/>
    <w:rsid w:val="00582601"/>
    <w:pPr>
      <w:keepNext/>
      <w:numPr>
        <w:ilvl w:val="3"/>
        <w:numId w:val="3"/>
      </w:numPr>
      <w:tabs>
        <w:tab w:val="left" w:pos="403"/>
        <w:tab w:val="left" w:pos="880"/>
      </w:tabs>
      <w:spacing w:before="60" w:line="240" w:lineRule="atLeast"/>
      <w:outlineLvl w:val="3"/>
    </w:pPr>
    <w:rPr>
      <w:rFonts w:eastAsia="ＭＳ 明朝"/>
      <w:b/>
      <w:bCs/>
      <w:iCs/>
    </w:rPr>
  </w:style>
  <w:style w:type="paragraph" w:customStyle="1" w:styleId="a5">
    <w:name w:val="a5"/>
    <w:basedOn w:val="a1"/>
    <w:next w:val="a1"/>
    <w:uiPriority w:val="14"/>
    <w:qFormat/>
    <w:rsid w:val="00582601"/>
    <w:pPr>
      <w:keepNext/>
      <w:numPr>
        <w:ilvl w:val="4"/>
        <w:numId w:val="3"/>
      </w:numPr>
      <w:tabs>
        <w:tab w:val="left" w:pos="403"/>
        <w:tab w:val="left" w:pos="1247"/>
        <w:tab w:val="left" w:pos="1360"/>
      </w:tabs>
      <w:spacing w:before="60" w:line="240" w:lineRule="atLeast"/>
      <w:outlineLvl w:val="0"/>
    </w:pPr>
    <w:rPr>
      <w:rFonts w:eastAsia="ＭＳ 明朝"/>
      <w:b/>
      <w:bCs/>
      <w:iCs/>
    </w:rPr>
  </w:style>
  <w:style w:type="paragraph" w:customStyle="1" w:styleId="a6">
    <w:name w:val="a6"/>
    <w:basedOn w:val="a1"/>
    <w:next w:val="a1"/>
    <w:uiPriority w:val="15"/>
    <w:qFormat/>
    <w:rsid w:val="00582601"/>
    <w:pPr>
      <w:keepNext/>
      <w:numPr>
        <w:ilvl w:val="5"/>
        <w:numId w:val="3"/>
      </w:numPr>
      <w:tabs>
        <w:tab w:val="left" w:pos="403"/>
        <w:tab w:val="left" w:pos="1247"/>
        <w:tab w:val="left" w:pos="1360"/>
      </w:tabs>
      <w:spacing w:before="60" w:line="240" w:lineRule="atLeast"/>
      <w:outlineLvl w:val="0"/>
    </w:pPr>
    <w:rPr>
      <w:rFonts w:eastAsia="ＭＳ 明朝"/>
      <w:b/>
      <w:bCs/>
    </w:rPr>
  </w:style>
  <w:style w:type="paragraph" w:customStyle="1" w:styleId="Appendix">
    <w:name w:val="Appendix"/>
    <w:basedOn w:val="a1"/>
    <w:next w:val="a1"/>
    <w:autoRedefine/>
    <w:uiPriority w:val="10"/>
    <w:qFormat/>
    <w:rsid w:val="00F35651"/>
    <w:pPr>
      <w:keepNext/>
      <w:numPr>
        <w:numId w:val="3"/>
      </w:numPr>
      <w:tabs>
        <w:tab w:val="left" w:pos="403"/>
      </w:tabs>
      <w:ind w:left="0" w:firstLine="0"/>
      <w:jc w:val="center"/>
      <w:outlineLvl w:val="0"/>
    </w:pPr>
    <w:rPr>
      <w:rFonts w:eastAsia="ＭＳ 明朝"/>
      <w:b/>
      <w:sz w:val="40"/>
      <w:szCs w:val="40"/>
    </w:rPr>
  </w:style>
  <w:style w:type="table" w:styleId="af7">
    <w:name w:val="Table Grid"/>
    <w:basedOn w:val="a8"/>
    <w:uiPriority w:val="59"/>
    <w:qFormat/>
    <w:rsid w:val="00582601"/>
    <w:pPr>
      <w:spacing w:after="0" w:line="240" w:lineRule="auto"/>
    </w:pPr>
    <w:rPr>
      <w:rFonts w:ascii="Cambria" w:hAnsi="Cambria" w:cs="Times New Roman"/>
      <w:kern w:val="0"/>
      <w:sz w:val="20"/>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uiPriority w:val="99"/>
    <w:rsid w:val="00582601"/>
    <w:rPr>
      <w:color w:val="0000FF"/>
      <w:u w:val="single"/>
      <w:lang w:val="fr-FR"/>
    </w:rPr>
  </w:style>
  <w:style w:type="paragraph" w:styleId="a0">
    <w:name w:val="List"/>
    <w:basedOn w:val="af0"/>
    <w:uiPriority w:val="4"/>
    <w:rsid w:val="00582601"/>
    <w:pPr>
      <w:keepNext/>
      <w:numPr>
        <w:numId w:val="1"/>
      </w:numPr>
      <w:spacing w:line="240" w:lineRule="atLeast"/>
    </w:pPr>
    <w:rPr>
      <w:lang w:eastAsia="en-US"/>
    </w:rPr>
  </w:style>
  <w:style w:type="paragraph" w:customStyle="1" w:styleId="Note">
    <w:name w:val="Note"/>
    <w:basedOn w:val="a1"/>
    <w:link w:val="NoteChar"/>
    <w:qFormat/>
    <w:rsid w:val="00582601"/>
    <w:pPr>
      <w:tabs>
        <w:tab w:val="left" w:pos="403"/>
      </w:tabs>
      <w:spacing w:line="240" w:lineRule="atLeast"/>
    </w:pPr>
    <w:rPr>
      <w:sz w:val="20"/>
      <w:szCs w:val="20"/>
      <w:lang w:eastAsia="en-US"/>
    </w:rPr>
  </w:style>
  <w:style w:type="character" w:customStyle="1" w:styleId="NoteChar">
    <w:name w:val="Note Char"/>
    <w:basedOn w:val="a7"/>
    <w:link w:val="Note"/>
    <w:rsid w:val="00582601"/>
    <w:rPr>
      <w:rFonts w:ascii="Cambria" w:hAnsi="Cambria" w:cs="Times New Roman"/>
      <w:kern w:val="0"/>
      <w:sz w:val="20"/>
      <w:szCs w:val="20"/>
      <w:lang w:eastAsia="en-US" w:bidi="ar-SA"/>
    </w:rPr>
  </w:style>
  <w:style w:type="character" w:customStyle="1" w:styleId="af1">
    <w:name w:val="リスト段落 (文字)"/>
    <w:basedOn w:val="a7"/>
    <w:link w:val="af0"/>
    <w:uiPriority w:val="34"/>
    <w:qFormat/>
    <w:rsid w:val="00582601"/>
    <w:rPr>
      <w:rFonts w:ascii="Cambria" w:hAnsi="Cambria"/>
      <w:sz w:val="22"/>
      <w:szCs w:val="22"/>
    </w:rPr>
  </w:style>
  <w:style w:type="paragraph" w:styleId="2">
    <w:name w:val="List Bullet 2"/>
    <w:basedOn w:val="a1"/>
    <w:uiPriority w:val="99"/>
    <w:unhideWhenUsed/>
    <w:rsid w:val="00582601"/>
    <w:pPr>
      <w:numPr>
        <w:numId w:val="2"/>
      </w:numPr>
      <w:tabs>
        <w:tab w:val="clear" w:pos="643"/>
        <w:tab w:val="left" w:pos="403"/>
        <w:tab w:val="num" w:pos="720"/>
      </w:tabs>
      <w:spacing w:line="240" w:lineRule="atLeast"/>
      <w:contextualSpacing/>
    </w:pPr>
    <w:rPr>
      <w:rFonts w:eastAsia="Calibri"/>
      <w:lang w:eastAsia="en-US"/>
    </w:rPr>
  </w:style>
  <w:style w:type="character" w:styleId="af9">
    <w:name w:val="Strong"/>
    <w:basedOn w:val="a7"/>
    <w:uiPriority w:val="22"/>
    <w:qFormat/>
    <w:rsid w:val="00582601"/>
    <w:rPr>
      <w:b/>
      <w:bCs/>
    </w:rPr>
  </w:style>
  <w:style w:type="paragraph" w:customStyle="1" w:styleId="BiblioTitle">
    <w:name w:val="Biblio Title"/>
    <w:basedOn w:val="a1"/>
    <w:uiPriority w:val="5"/>
    <w:rsid w:val="00FF1A3D"/>
    <w:pPr>
      <w:tabs>
        <w:tab w:val="left" w:pos="403"/>
      </w:tabs>
      <w:spacing w:after="310" w:line="310" w:lineRule="atLeast"/>
      <w:jc w:val="center"/>
      <w:outlineLvl w:val="0"/>
    </w:pPr>
    <w:rPr>
      <w:b/>
      <w:sz w:val="28"/>
      <w:lang w:eastAsia="en-US"/>
    </w:rPr>
  </w:style>
  <w:style w:type="paragraph" w:customStyle="1" w:styleId="Definition">
    <w:name w:val="Definition"/>
    <w:basedOn w:val="a1"/>
    <w:link w:val="DefinitionChar"/>
    <w:uiPriority w:val="9"/>
    <w:rsid w:val="00FF1A3D"/>
    <w:pPr>
      <w:tabs>
        <w:tab w:val="left" w:pos="403"/>
      </w:tabs>
      <w:spacing w:line="240" w:lineRule="atLeast"/>
    </w:pPr>
    <w:rPr>
      <w:lang w:eastAsia="en-US"/>
    </w:rPr>
  </w:style>
  <w:style w:type="paragraph" w:customStyle="1" w:styleId="ForewordTitle">
    <w:name w:val="Foreword Title"/>
    <w:basedOn w:val="a1"/>
    <w:semiHidden/>
    <w:rsid w:val="00FF1A3D"/>
    <w:pPr>
      <w:keepNext/>
      <w:pageBreakBefore/>
      <w:tabs>
        <w:tab w:val="left" w:pos="403"/>
      </w:tabs>
      <w:suppressAutoHyphens/>
      <w:spacing w:after="310" w:line="310" w:lineRule="atLeast"/>
      <w:outlineLvl w:val="0"/>
    </w:pPr>
    <w:rPr>
      <w:b/>
      <w:sz w:val="28"/>
      <w:lang w:eastAsia="en-US"/>
    </w:rPr>
  </w:style>
  <w:style w:type="paragraph" w:customStyle="1" w:styleId="IntroTitle">
    <w:name w:val="Intro Title"/>
    <w:basedOn w:val="ForewordTitle"/>
    <w:semiHidden/>
    <w:rsid w:val="00FF1A3D"/>
    <w:pPr>
      <w:pageBreakBefore w:val="0"/>
    </w:pPr>
  </w:style>
  <w:style w:type="paragraph" w:customStyle="1" w:styleId="Terms">
    <w:name w:val="Term(s)"/>
    <w:basedOn w:val="a1"/>
    <w:next w:val="Definition"/>
    <w:uiPriority w:val="8"/>
    <w:rsid w:val="00FF1A3D"/>
    <w:pPr>
      <w:keepNext/>
      <w:tabs>
        <w:tab w:val="left" w:pos="403"/>
      </w:tabs>
      <w:suppressAutoHyphens/>
      <w:spacing w:after="0" w:line="240" w:lineRule="atLeast"/>
    </w:pPr>
    <w:rPr>
      <w:b/>
      <w:lang w:eastAsia="en-US"/>
    </w:rPr>
  </w:style>
  <w:style w:type="paragraph" w:customStyle="1" w:styleId="TermNum">
    <w:name w:val="TermNum"/>
    <w:basedOn w:val="a1"/>
    <w:next w:val="Terms"/>
    <w:uiPriority w:val="7"/>
    <w:rsid w:val="00FF1A3D"/>
    <w:pPr>
      <w:keepNext/>
      <w:tabs>
        <w:tab w:val="left" w:pos="403"/>
      </w:tabs>
      <w:spacing w:after="0" w:line="240" w:lineRule="atLeast"/>
    </w:pPr>
    <w:rPr>
      <w:b/>
      <w:lang w:eastAsia="en-US"/>
    </w:rPr>
  </w:style>
  <w:style w:type="paragraph" w:styleId="12">
    <w:name w:val="toc 1"/>
    <w:basedOn w:val="a1"/>
    <w:next w:val="a1"/>
    <w:uiPriority w:val="39"/>
    <w:rsid w:val="00FF1A3D"/>
    <w:pPr>
      <w:tabs>
        <w:tab w:val="left" w:pos="403"/>
        <w:tab w:val="left" w:pos="720"/>
        <w:tab w:val="right" w:leader="dot" w:pos="9752"/>
      </w:tabs>
      <w:suppressAutoHyphens/>
      <w:spacing w:before="80" w:after="0" w:line="240" w:lineRule="atLeast"/>
      <w:ind w:left="720" w:right="500" w:hanging="720"/>
    </w:pPr>
    <w:rPr>
      <w:b/>
      <w:lang w:eastAsia="en-US"/>
    </w:rPr>
  </w:style>
  <w:style w:type="paragraph" w:styleId="26">
    <w:name w:val="toc 2"/>
    <w:basedOn w:val="12"/>
    <w:next w:val="a1"/>
    <w:uiPriority w:val="39"/>
    <w:rsid w:val="00FF1A3D"/>
    <w:pPr>
      <w:spacing w:before="0"/>
    </w:pPr>
  </w:style>
  <w:style w:type="paragraph" w:styleId="31">
    <w:name w:val="toc 3"/>
    <w:basedOn w:val="26"/>
    <w:next w:val="a1"/>
    <w:uiPriority w:val="39"/>
    <w:rsid w:val="00FF1A3D"/>
  </w:style>
  <w:style w:type="paragraph" w:customStyle="1" w:styleId="zzContents">
    <w:name w:val="zzContents"/>
    <w:basedOn w:val="a1"/>
    <w:next w:val="12"/>
    <w:semiHidden/>
    <w:rsid w:val="00FF1A3D"/>
    <w:pPr>
      <w:keepNext/>
      <w:pageBreakBefore/>
      <w:tabs>
        <w:tab w:val="left" w:pos="403"/>
      </w:tabs>
      <w:suppressAutoHyphens/>
      <w:spacing w:before="960" w:after="310" w:line="310" w:lineRule="exact"/>
    </w:pPr>
    <w:rPr>
      <w:b/>
      <w:sz w:val="28"/>
      <w:lang w:eastAsia="en-US"/>
    </w:rPr>
  </w:style>
  <w:style w:type="paragraph" w:customStyle="1" w:styleId="zzCopyright">
    <w:name w:val="zzCopyright"/>
    <w:basedOn w:val="a1"/>
    <w:next w:val="a1"/>
    <w:semiHidden/>
    <w:rsid w:val="00FF1A3D"/>
    <w:pPr>
      <w:pBdr>
        <w:top w:val="single" w:sz="4" w:space="1" w:color="0000FF"/>
        <w:left w:val="single" w:sz="4" w:space="4" w:color="0000FF"/>
        <w:bottom w:val="single" w:sz="4" w:space="1" w:color="0000FF"/>
        <w:right w:val="single" w:sz="4" w:space="4" w:color="0000FF"/>
      </w:pBdr>
      <w:tabs>
        <w:tab w:val="left" w:pos="403"/>
        <w:tab w:val="left" w:pos="514"/>
        <w:tab w:val="left" w:pos="9623"/>
      </w:tabs>
      <w:spacing w:line="240" w:lineRule="atLeast"/>
      <w:ind w:left="284" w:right="284"/>
    </w:pPr>
    <w:rPr>
      <w:color w:val="0000FF"/>
      <w:lang w:eastAsia="en-US"/>
    </w:rPr>
  </w:style>
  <w:style w:type="paragraph" w:customStyle="1" w:styleId="zzSTDTitle">
    <w:name w:val="zzSTDTitle"/>
    <w:basedOn w:val="a1"/>
    <w:next w:val="a1"/>
    <w:semiHidden/>
    <w:rsid w:val="00FF1A3D"/>
    <w:pPr>
      <w:tabs>
        <w:tab w:val="left" w:pos="403"/>
      </w:tabs>
      <w:suppressAutoHyphens/>
      <w:spacing w:before="400" w:after="760" w:line="350" w:lineRule="exact"/>
    </w:pPr>
    <w:rPr>
      <w:b/>
      <w:color w:val="0000FF"/>
      <w:sz w:val="32"/>
      <w:lang w:eastAsia="en-US"/>
    </w:rPr>
  </w:style>
  <w:style w:type="paragraph" w:customStyle="1" w:styleId="Code">
    <w:name w:val="Code"/>
    <w:basedOn w:val="a1"/>
    <w:uiPriority w:val="16"/>
    <w:qFormat/>
    <w:rsid w:val="00FF1A3D"/>
    <w:pPr>
      <w:tabs>
        <w:tab w:val="left" w:pos="403"/>
      </w:tabs>
      <w:spacing w:after="0" w:line="200" w:lineRule="atLeast"/>
    </w:pPr>
    <w:rPr>
      <w:rFonts w:ascii="Courier New" w:hAnsi="Courier New"/>
      <w:sz w:val="18"/>
      <w:lang w:eastAsia="en-US"/>
    </w:rPr>
  </w:style>
  <w:style w:type="paragraph" w:styleId="afa">
    <w:name w:val="Body Text"/>
    <w:basedOn w:val="a1"/>
    <w:link w:val="afb"/>
    <w:qFormat/>
    <w:rsid w:val="00FF1A3D"/>
    <w:pPr>
      <w:tabs>
        <w:tab w:val="left" w:pos="403"/>
      </w:tabs>
      <w:spacing w:line="240" w:lineRule="atLeast"/>
    </w:pPr>
    <w:rPr>
      <w:lang w:eastAsia="en-US"/>
    </w:rPr>
  </w:style>
  <w:style w:type="character" w:customStyle="1" w:styleId="afb">
    <w:name w:val="本文 (文字)"/>
    <w:basedOn w:val="a7"/>
    <w:link w:val="afa"/>
    <w:qFormat/>
    <w:rsid w:val="00FF1A3D"/>
    <w:rPr>
      <w:rFonts w:ascii="Cambria" w:hAnsi="Cambria" w:cs="Times New Roman"/>
      <w:kern w:val="0"/>
      <w:sz w:val="22"/>
      <w:szCs w:val="22"/>
      <w:lang w:eastAsia="en-US" w:bidi="ar-SA"/>
    </w:rPr>
  </w:style>
  <w:style w:type="paragraph" w:customStyle="1" w:styleId="Formula">
    <w:name w:val="Formula"/>
    <w:basedOn w:val="a1"/>
    <w:semiHidden/>
    <w:rsid w:val="00FF1A3D"/>
    <w:pPr>
      <w:tabs>
        <w:tab w:val="right" w:pos="9749"/>
      </w:tabs>
      <w:spacing w:after="220" w:line="240" w:lineRule="atLeast"/>
      <w:ind w:left="403"/>
    </w:pPr>
    <w:rPr>
      <w:rFonts w:eastAsia="Times New Roman"/>
      <w:lang w:eastAsia="en-US"/>
    </w:rPr>
  </w:style>
  <w:style w:type="paragraph" w:customStyle="1" w:styleId="Tablebody">
    <w:name w:val="Table body"/>
    <w:basedOn w:val="a1"/>
    <w:rsid w:val="00D42BCF"/>
    <w:pPr>
      <w:tabs>
        <w:tab w:val="left" w:pos="403"/>
      </w:tabs>
      <w:spacing w:before="60" w:after="60" w:line="240" w:lineRule="atLeast"/>
    </w:pPr>
    <w:rPr>
      <w:sz w:val="20"/>
      <w:lang w:val="en-US" w:eastAsia="en-US"/>
    </w:rPr>
  </w:style>
  <w:style w:type="character" w:styleId="afc">
    <w:name w:val="Placeholder Text"/>
    <w:basedOn w:val="a7"/>
    <w:uiPriority w:val="99"/>
    <w:semiHidden/>
    <w:rsid w:val="00FF1A3D"/>
    <w:rPr>
      <w:color w:val="808080"/>
    </w:rPr>
  </w:style>
  <w:style w:type="paragraph" w:customStyle="1" w:styleId="ForewordText">
    <w:name w:val="Foreword Text"/>
    <w:basedOn w:val="a1"/>
    <w:link w:val="ForewordTextChar"/>
    <w:rsid w:val="00FF1A3D"/>
    <w:pPr>
      <w:spacing w:line="240" w:lineRule="atLeast"/>
    </w:pPr>
    <w:rPr>
      <w:lang w:val="fr-FR" w:eastAsia="en-US"/>
    </w:rPr>
  </w:style>
  <w:style w:type="character" w:customStyle="1" w:styleId="ForewordTextChar">
    <w:name w:val="Foreword Text Char"/>
    <w:link w:val="ForewordText"/>
    <w:locked/>
    <w:rsid w:val="00FF1A3D"/>
    <w:rPr>
      <w:rFonts w:ascii="Cambria" w:hAnsi="Cambria" w:cs="Times New Roman"/>
      <w:kern w:val="0"/>
      <w:sz w:val="22"/>
      <w:szCs w:val="22"/>
      <w:lang w:val="fr-FR" w:eastAsia="en-US" w:bidi="ar-SA"/>
    </w:rPr>
  </w:style>
  <w:style w:type="paragraph" w:styleId="afd">
    <w:name w:val="Balloon Text"/>
    <w:basedOn w:val="a1"/>
    <w:link w:val="afe"/>
    <w:uiPriority w:val="99"/>
    <w:semiHidden/>
    <w:unhideWhenUsed/>
    <w:rsid w:val="00FF1A3D"/>
    <w:pPr>
      <w:tabs>
        <w:tab w:val="left" w:pos="403"/>
      </w:tabs>
      <w:spacing w:after="0"/>
    </w:pPr>
    <w:rPr>
      <w:rFonts w:ascii="Segoe UI" w:hAnsi="Segoe UI" w:cs="Segoe UI"/>
      <w:sz w:val="18"/>
      <w:szCs w:val="18"/>
      <w:lang w:eastAsia="en-US"/>
    </w:rPr>
  </w:style>
  <w:style w:type="character" w:customStyle="1" w:styleId="afe">
    <w:name w:val="吹き出し (文字)"/>
    <w:basedOn w:val="a7"/>
    <w:link w:val="afd"/>
    <w:uiPriority w:val="99"/>
    <w:semiHidden/>
    <w:rsid w:val="00FF1A3D"/>
    <w:rPr>
      <w:rFonts w:ascii="Segoe UI" w:hAnsi="Segoe UI" w:cs="Segoe UI"/>
      <w:kern w:val="0"/>
      <w:sz w:val="18"/>
      <w:szCs w:val="18"/>
      <w:lang w:eastAsia="en-US" w:bidi="ar-SA"/>
    </w:rPr>
  </w:style>
  <w:style w:type="character" w:styleId="aff">
    <w:name w:val="FollowedHyperlink"/>
    <w:basedOn w:val="a7"/>
    <w:uiPriority w:val="99"/>
    <w:semiHidden/>
    <w:unhideWhenUsed/>
    <w:rsid w:val="00FF1A3D"/>
    <w:rPr>
      <w:color w:val="96607D" w:themeColor="followedHyperlink"/>
      <w:u w:val="single"/>
    </w:rPr>
  </w:style>
  <w:style w:type="paragraph" w:styleId="Web">
    <w:name w:val="Normal (Web)"/>
    <w:basedOn w:val="a1"/>
    <w:uiPriority w:val="99"/>
    <w:unhideWhenUsed/>
    <w:qFormat/>
    <w:rsid w:val="00FF1A3D"/>
    <w:pPr>
      <w:spacing w:before="100" w:beforeAutospacing="1" w:after="100" w:afterAutospacing="1"/>
    </w:pPr>
    <w:rPr>
      <w:rFonts w:ascii="Times New Roman" w:eastAsia="Times New Roman" w:hAnsi="Times New Roman"/>
      <w:sz w:val="24"/>
      <w:szCs w:val="24"/>
      <w:lang w:val="en-US" w:eastAsia="en-US"/>
    </w:rPr>
  </w:style>
  <w:style w:type="paragraph" w:customStyle="1" w:styleId="Source">
    <w:name w:val="Source"/>
    <w:basedOn w:val="Definition"/>
    <w:link w:val="SourceChar"/>
    <w:qFormat/>
    <w:rsid w:val="00FF1A3D"/>
  </w:style>
  <w:style w:type="character" w:customStyle="1" w:styleId="DefinitionChar">
    <w:name w:val="Definition Char"/>
    <w:basedOn w:val="a7"/>
    <w:link w:val="Definition"/>
    <w:uiPriority w:val="9"/>
    <w:rsid w:val="00FF1A3D"/>
    <w:rPr>
      <w:rFonts w:ascii="Cambria" w:hAnsi="Cambria" w:cs="Times New Roman"/>
      <w:kern w:val="0"/>
      <w:sz w:val="22"/>
      <w:szCs w:val="22"/>
      <w:lang w:eastAsia="en-US" w:bidi="ar-SA"/>
    </w:rPr>
  </w:style>
  <w:style w:type="character" w:customStyle="1" w:styleId="SourceChar">
    <w:name w:val="Source Char"/>
    <w:basedOn w:val="DefinitionChar"/>
    <w:link w:val="Source"/>
    <w:rsid w:val="00FF1A3D"/>
    <w:rPr>
      <w:rFonts w:ascii="Cambria" w:hAnsi="Cambria" w:cs="Times New Roman"/>
      <w:kern w:val="0"/>
      <w:sz w:val="22"/>
      <w:szCs w:val="22"/>
      <w:lang w:eastAsia="en-US" w:bidi="ar-SA"/>
    </w:rPr>
  </w:style>
  <w:style w:type="paragraph" w:customStyle="1" w:styleId="Example">
    <w:name w:val="Example"/>
    <w:basedOn w:val="a1"/>
    <w:link w:val="ExampleChar"/>
    <w:qFormat/>
    <w:rsid w:val="00FF1A3D"/>
    <w:pPr>
      <w:tabs>
        <w:tab w:val="left" w:pos="403"/>
      </w:tabs>
      <w:spacing w:line="240" w:lineRule="atLeast"/>
    </w:pPr>
    <w:rPr>
      <w:sz w:val="20"/>
      <w:szCs w:val="20"/>
      <w:lang w:eastAsia="en-US"/>
    </w:rPr>
  </w:style>
  <w:style w:type="character" w:customStyle="1" w:styleId="ExampleChar">
    <w:name w:val="Example Char"/>
    <w:basedOn w:val="a7"/>
    <w:link w:val="Example"/>
    <w:rsid w:val="00FF1A3D"/>
    <w:rPr>
      <w:rFonts w:ascii="Cambria" w:hAnsi="Cambria" w:cs="Times New Roman"/>
      <w:kern w:val="0"/>
      <w:sz w:val="20"/>
      <w:szCs w:val="20"/>
      <w:lang w:eastAsia="en-US" w:bidi="ar-SA"/>
    </w:rPr>
  </w:style>
  <w:style w:type="paragraph" w:customStyle="1" w:styleId="FigureTitle">
    <w:name w:val="Figure Title"/>
    <w:basedOn w:val="af0"/>
    <w:link w:val="FigureTitleChar"/>
    <w:qFormat/>
    <w:rsid w:val="00FF1A3D"/>
    <w:pPr>
      <w:numPr>
        <w:numId w:val="7"/>
      </w:numPr>
      <w:tabs>
        <w:tab w:val="left" w:pos="403"/>
      </w:tabs>
      <w:spacing w:line="240" w:lineRule="atLeast"/>
      <w:ind w:left="0" w:firstLine="0"/>
      <w:jc w:val="center"/>
    </w:pPr>
    <w:rPr>
      <w:b/>
      <w:bCs/>
      <w:lang w:eastAsia="en-US"/>
    </w:rPr>
  </w:style>
  <w:style w:type="paragraph" w:customStyle="1" w:styleId="AnnexFigureTitle">
    <w:name w:val="Annex Figure Title"/>
    <w:basedOn w:val="a1"/>
    <w:link w:val="AnnexFigureTitleChar"/>
    <w:qFormat/>
    <w:rsid w:val="00FF1A3D"/>
    <w:pPr>
      <w:numPr>
        <w:numId w:val="4"/>
      </w:numPr>
      <w:tabs>
        <w:tab w:val="clear" w:pos="113"/>
        <w:tab w:val="left" w:pos="403"/>
      </w:tabs>
      <w:spacing w:line="240" w:lineRule="atLeast"/>
      <w:ind w:left="0" w:firstLine="0"/>
      <w:jc w:val="center"/>
    </w:pPr>
    <w:rPr>
      <w:b/>
      <w:bCs/>
      <w:lang w:eastAsia="en-US"/>
    </w:rPr>
  </w:style>
  <w:style w:type="paragraph" w:customStyle="1" w:styleId="AnnexTableTitle">
    <w:name w:val="Annex Table Title"/>
    <w:basedOn w:val="af0"/>
    <w:link w:val="AnnexTableTitleChar"/>
    <w:qFormat/>
    <w:rsid w:val="00FC41CC"/>
    <w:pPr>
      <w:keepNext/>
      <w:numPr>
        <w:numId w:val="5"/>
      </w:numPr>
      <w:tabs>
        <w:tab w:val="left" w:pos="403"/>
      </w:tabs>
      <w:spacing w:line="240" w:lineRule="atLeast"/>
      <w:jc w:val="center"/>
    </w:pPr>
    <w:rPr>
      <w:b/>
      <w:lang w:eastAsia="en-US"/>
    </w:rPr>
  </w:style>
  <w:style w:type="character" w:customStyle="1" w:styleId="AnnexTableTitleChar">
    <w:name w:val="Annex Table Title Char"/>
    <w:basedOn w:val="af1"/>
    <w:link w:val="AnnexTableTitle"/>
    <w:rsid w:val="00FC41CC"/>
    <w:rPr>
      <w:rFonts w:ascii="Cambria" w:hAnsi="Cambria" w:cs="Times New Roman"/>
      <w:b/>
      <w:kern w:val="0"/>
      <w:sz w:val="22"/>
      <w:szCs w:val="22"/>
      <w:lang w:eastAsia="en-US" w:bidi="ar-SA"/>
      <w14:ligatures w14:val="none"/>
    </w:rPr>
  </w:style>
  <w:style w:type="paragraph" w:customStyle="1" w:styleId="Tabletitle">
    <w:name w:val="Table title"/>
    <w:basedOn w:val="af0"/>
    <w:link w:val="TabletitleChar"/>
    <w:qFormat/>
    <w:rsid w:val="00FF1A3D"/>
    <w:pPr>
      <w:numPr>
        <w:numId w:val="6"/>
      </w:numPr>
      <w:tabs>
        <w:tab w:val="left" w:pos="403"/>
      </w:tabs>
      <w:spacing w:line="240" w:lineRule="atLeast"/>
      <w:ind w:left="0" w:firstLine="0"/>
      <w:jc w:val="center"/>
    </w:pPr>
    <w:rPr>
      <w:b/>
      <w:bCs/>
      <w:lang w:val="fr-CH" w:eastAsia="en-US"/>
    </w:rPr>
  </w:style>
  <w:style w:type="character" w:customStyle="1" w:styleId="FigureTitleChar">
    <w:name w:val="Figure Title Char"/>
    <w:basedOn w:val="af1"/>
    <w:link w:val="FigureTitle"/>
    <w:rsid w:val="00FF1A3D"/>
    <w:rPr>
      <w:rFonts w:ascii="Cambria" w:hAnsi="Cambria" w:cs="Times New Roman"/>
      <w:b/>
      <w:bCs/>
      <w:kern w:val="0"/>
      <w:sz w:val="22"/>
      <w:szCs w:val="22"/>
      <w:lang w:eastAsia="en-US" w:bidi="ar-SA"/>
      <w14:ligatures w14:val="none"/>
    </w:rPr>
  </w:style>
  <w:style w:type="character" w:customStyle="1" w:styleId="TabletitleChar">
    <w:name w:val="Table title Char"/>
    <w:basedOn w:val="af1"/>
    <w:link w:val="Tabletitle"/>
    <w:rsid w:val="00FF1A3D"/>
    <w:rPr>
      <w:rFonts w:ascii="Cambria" w:hAnsi="Cambria" w:cs="Times New Roman"/>
      <w:b/>
      <w:bCs/>
      <w:kern w:val="0"/>
      <w:sz w:val="22"/>
      <w:szCs w:val="22"/>
      <w:lang w:val="fr-CH" w:eastAsia="en-US" w:bidi="ar-SA"/>
      <w14:ligatures w14:val="none"/>
    </w:rPr>
  </w:style>
  <w:style w:type="character" w:customStyle="1" w:styleId="AnnexFigureTitleChar">
    <w:name w:val="Annex Figure Title Char"/>
    <w:basedOn w:val="a7"/>
    <w:link w:val="AnnexFigureTitle"/>
    <w:rsid w:val="00FF1A3D"/>
    <w:rPr>
      <w:rFonts w:ascii="Cambria" w:hAnsi="Cambria" w:cs="Times New Roman"/>
      <w:b/>
      <w:bCs/>
      <w:kern w:val="0"/>
      <w:sz w:val="22"/>
      <w:szCs w:val="22"/>
      <w:lang w:eastAsia="en-US" w:bidi="ar-SA"/>
      <w14:ligatures w14:val="none"/>
    </w:rPr>
  </w:style>
  <w:style w:type="character" w:styleId="aff0">
    <w:name w:val="Unresolved Mention"/>
    <w:basedOn w:val="a7"/>
    <w:uiPriority w:val="99"/>
    <w:semiHidden/>
    <w:unhideWhenUsed/>
    <w:rsid w:val="00FF1A3D"/>
    <w:rPr>
      <w:color w:val="605E5C"/>
      <w:shd w:val="clear" w:color="auto" w:fill="E1DFDD"/>
    </w:rPr>
  </w:style>
  <w:style w:type="paragraph" w:customStyle="1" w:styleId="Pa17">
    <w:name w:val="Pa17"/>
    <w:basedOn w:val="a1"/>
    <w:next w:val="a1"/>
    <w:uiPriority w:val="99"/>
    <w:rsid w:val="00FF1A3D"/>
    <w:pPr>
      <w:autoSpaceDE w:val="0"/>
      <w:autoSpaceDN w:val="0"/>
      <w:adjustRightInd w:val="0"/>
      <w:spacing w:after="0" w:line="201" w:lineRule="atLeast"/>
    </w:pPr>
    <w:rPr>
      <w:rFonts w:eastAsia="ＭＳ 明朝" w:cs="Mangal"/>
      <w:sz w:val="24"/>
      <w:szCs w:val="24"/>
      <w:lang w:eastAsia="en-US"/>
    </w:rPr>
  </w:style>
  <w:style w:type="paragraph" w:styleId="aff1">
    <w:name w:val="footnote text"/>
    <w:basedOn w:val="a1"/>
    <w:link w:val="aff2"/>
    <w:uiPriority w:val="99"/>
    <w:unhideWhenUsed/>
    <w:rsid w:val="00FF1A3D"/>
    <w:pPr>
      <w:tabs>
        <w:tab w:val="left" w:pos="403"/>
      </w:tabs>
      <w:snapToGrid w:val="0"/>
      <w:spacing w:line="240" w:lineRule="atLeast"/>
    </w:pPr>
    <w:rPr>
      <w:lang w:eastAsia="en-US"/>
    </w:rPr>
  </w:style>
  <w:style w:type="character" w:customStyle="1" w:styleId="aff2">
    <w:name w:val="脚注文字列 (文字)"/>
    <w:basedOn w:val="a7"/>
    <w:link w:val="aff1"/>
    <w:uiPriority w:val="99"/>
    <w:rsid w:val="00FF1A3D"/>
    <w:rPr>
      <w:rFonts w:ascii="Cambria" w:hAnsi="Cambria" w:cs="Times New Roman"/>
      <w:kern w:val="0"/>
      <w:sz w:val="22"/>
      <w:szCs w:val="22"/>
      <w:lang w:eastAsia="en-US" w:bidi="ar-SA"/>
    </w:rPr>
  </w:style>
  <w:style w:type="character" w:styleId="aff3">
    <w:name w:val="footnote reference"/>
    <w:basedOn w:val="a7"/>
    <w:uiPriority w:val="99"/>
    <w:semiHidden/>
    <w:unhideWhenUsed/>
    <w:rsid w:val="00FF1A3D"/>
    <w:rPr>
      <w:vertAlign w:val="superscript"/>
    </w:rPr>
  </w:style>
  <w:style w:type="character" w:customStyle="1" w:styleId="A80">
    <w:name w:val="A8"/>
    <w:uiPriority w:val="99"/>
    <w:rsid w:val="00FF1A3D"/>
    <w:rPr>
      <w:rFonts w:cs="Cambria"/>
      <w:color w:val="053BF5"/>
      <w:sz w:val="22"/>
      <w:szCs w:val="22"/>
      <w:u w:val="single"/>
    </w:rPr>
  </w:style>
  <w:style w:type="character" w:customStyle="1" w:styleId="A13">
    <w:name w:val="A13"/>
    <w:uiPriority w:val="99"/>
    <w:rsid w:val="00FF1A3D"/>
    <w:rPr>
      <w:rFonts w:cs="Cambria"/>
      <w:color w:val="053BF5"/>
      <w:sz w:val="20"/>
      <w:szCs w:val="20"/>
      <w:u w:val="single"/>
    </w:rPr>
  </w:style>
  <w:style w:type="table" w:customStyle="1" w:styleId="ADSTable">
    <w:name w:val="ADS_Table"/>
    <w:basedOn w:val="a8"/>
    <w:uiPriority w:val="99"/>
    <w:rsid w:val="00FF1A3D"/>
    <w:pPr>
      <w:spacing w:after="0" w:line="240" w:lineRule="auto"/>
      <w:jc w:val="center"/>
    </w:pPr>
    <w:rPr>
      <w:rFonts w:ascii="Cambria" w:eastAsiaTheme="minorHAnsi" w:hAnsi="Cambria"/>
      <w:kern w:val="0"/>
      <w:sz w:val="20"/>
      <w:szCs w:val="22"/>
      <w:lang w:val="en-US" w:eastAsia="en-US" w:bidi="ar-SA"/>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vAlign w:val="center"/>
    </w:tcPr>
    <w:tblStylePr w:type="firstRow">
      <w:rPr>
        <w:b/>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shd w:val="clear" w:color="auto" w:fill="auto"/>
      </w:tcPr>
    </w:tblStylePr>
  </w:style>
  <w:style w:type="paragraph" w:customStyle="1" w:styleId="western">
    <w:name w:val="western"/>
    <w:basedOn w:val="a1"/>
    <w:qFormat/>
    <w:rsid w:val="00FF1A3D"/>
    <w:pPr>
      <w:spacing w:before="100" w:beforeAutospacing="1" w:after="119" w:line="238" w:lineRule="atLeast"/>
    </w:pPr>
    <w:rPr>
      <w:rFonts w:eastAsia="Times New Roman"/>
      <w:color w:val="000000"/>
      <w:lang w:val="nl-NL" w:eastAsia="nl-NL"/>
    </w:rPr>
  </w:style>
  <w:style w:type="paragraph" w:styleId="aff4">
    <w:name w:val="List Number"/>
    <w:basedOn w:val="a1"/>
    <w:uiPriority w:val="99"/>
    <w:unhideWhenUsed/>
    <w:rsid w:val="00FF1A3D"/>
    <w:pPr>
      <w:tabs>
        <w:tab w:val="left" w:pos="403"/>
      </w:tabs>
      <w:spacing w:line="240" w:lineRule="atLeast"/>
      <w:contextualSpacing/>
    </w:pPr>
    <w:rPr>
      <w:lang w:eastAsia="en-US"/>
    </w:rPr>
  </w:style>
  <w:style w:type="character" w:styleId="aff5">
    <w:name w:val="line number"/>
    <w:basedOn w:val="a7"/>
    <w:uiPriority w:val="99"/>
    <w:unhideWhenUsed/>
    <w:rsid w:val="00FF1A3D"/>
  </w:style>
  <w:style w:type="paragraph" w:styleId="41">
    <w:name w:val="toc 4"/>
    <w:basedOn w:val="a1"/>
    <w:next w:val="a1"/>
    <w:autoRedefine/>
    <w:uiPriority w:val="39"/>
    <w:unhideWhenUsed/>
    <w:rsid w:val="00FF1A3D"/>
    <w:pPr>
      <w:spacing w:after="100" w:line="259" w:lineRule="auto"/>
      <w:ind w:left="660"/>
    </w:pPr>
    <w:rPr>
      <w:rFonts w:asciiTheme="minorHAnsi" w:hAnsiTheme="minorHAnsi"/>
      <w:lang w:val="nl-NL" w:eastAsia="nl-NL"/>
    </w:rPr>
  </w:style>
  <w:style w:type="paragraph" w:styleId="51">
    <w:name w:val="toc 5"/>
    <w:basedOn w:val="a1"/>
    <w:next w:val="a1"/>
    <w:autoRedefine/>
    <w:uiPriority w:val="39"/>
    <w:unhideWhenUsed/>
    <w:rsid w:val="00FF1A3D"/>
    <w:pPr>
      <w:spacing w:after="100" w:line="259" w:lineRule="auto"/>
      <w:ind w:left="880"/>
    </w:pPr>
    <w:rPr>
      <w:rFonts w:asciiTheme="minorHAnsi" w:hAnsiTheme="minorHAnsi"/>
      <w:lang w:val="nl-NL" w:eastAsia="nl-NL"/>
    </w:rPr>
  </w:style>
  <w:style w:type="paragraph" w:styleId="61">
    <w:name w:val="toc 6"/>
    <w:basedOn w:val="a1"/>
    <w:next w:val="a1"/>
    <w:autoRedefine/>
    <w:uiPriority w:val="39"/>
    <w:unhideWhenUsed/>
    <w:rsid w:val="00FF1A3D"/>
    <w:pPr>
      <w:spacing w:after="100" w:line="259" w:lineRule="auto"/>
      <w:ind w:left="1100"/>
    </w:pPr>
    <w:rPr>
      <w:rFonts w:asciiTheme="minorHAnsi" w:hAnsiTheme="minorHAnsi"/>
      <w:lang w:val="nl-NL" w:eastAsia="nl-NL"/>
    </w:rPr>
  </w:style>
  <w:style w:type="paragraph" w:styleId="71">
    <w:name w:val="toc 7"/>
    <w:basedOn w:val="a1"/>
    <w:next w:val="a1"/>
    <w:autoRedefine/>
    <w:uiPriority w:val="39"/>
    <w:unhideWhenUsed/>
    <w:rsid w:val="00FF1A3D"/>
    <w:pPr>
      <w:spacing w:after="100" w:line="259" w:lineRule="auto"/>
      <w:ind w:left="1320"/>
    </w:pPr>
    <w:rPr>
      <w:rFonts w:asciiTheme="minorHAnsi" w:hAnsiTheme="minorHAnsi"/>
      <w:lang w:val="nl-NL" w:eastAsia="nl-NL"/>
    </w:rPr>
  </w:style>
  <w:style w:type="paragraph" w:styleId="81">
    <w:name w:val="toc 8"/>
    <w:basedOn w:val="a1"/>
    <w:next w:val="a1"/>
    <w:autoRedefine/>
    <w:uiPriority w:val="39"/>
    <w:unhideWhenUsed/>
    <w:rsid w:val="00FF1A3D"/>
    <w:pPr>
      <w:spacing w:after="100" w:line="259" w:lineRule="auto"/>
      <w:ind w:left="1540"/>
    </w:pPr>
    <w:rPr>
      <w:rFonts w:asciiTheme="minorHAnsi" w:hAnsiTheme="minorHAnsi"/>
      <w:lang w:val="nl-NL" w:eastAsia="nl-NL"/>
    </w:rPr>
  </w:style>
  <w:style w:type="paragraph" w:styleId="91">
    <w:name w:val="toc 9"/>
    <w:basedOn w:val="a1"/>
    <w:next w:val="a1"/>
    <w:autoRedefine/>
    <w:uiPriority w:val="39"/>
    <w:unhideWhenUsed/>
    <w:rsid w:val="00FF1A3D"/>
    <w:pPr>
      <w:spacing w:after="100" w:line="259" w:lineRule="auto"/>
      <w:ind w:left="1760"/>
    </w:pPr>
    <w:rPr>
      <w:rFonts w:asciiTheme="minorHAnsi" w:hAnsiTheme="minorHAnsi"/>
      <w:lang w:val="nl-NL" w:eastAsia="nl-NL"/>
    </w:rPr>
  </w:style>
  <w:style w:type="character" w:styleId="HTML">
    <w:name w:val="HTML Code"/>
    <w:basedOn w:val="a7"/>
    <w:uiPriority w:val="99"/>
    <w:semiHidden/>
    <w:unhideWhenUsed/>
    <w:rsid w:val="00FF1A3D"/>
    <w:rPr>
      <w:rFonts w:ascii="Courier New" w:eastAsia="Times New Roman" w:hAnsi="Courier New" w:cs="Courier New"/>
      <w:sz w:val="20"/>
      <w:szCs w:val="20"/>
    </w:rPr>
  </w:style>
  <w:style w:type="paragraph" w:customStyle="1" w:styleId="Pa22">
    <w:name w:val="Pa22"/>
    <w:basedOn w:val="a1"/>
    <w:next w:val="a1"/>
    <w:uiPriority w:val="99"/>
    <w:rsid w:val="00FF1A3D"/>
    <w:pPr>
      <w:autoSpaceDE w:val="0"/>
      <w:autoSpaceDN w:val="0"/>
      <w:adjustRightInd w:val="0"/>
      <w:spacing w:after="0" w:line="221" w:lineRule="atLeast"/>
    </w:pPr>
    <w:rPr>
      <w:rFonts w:eastAsia="ＭＳ 明朝" w:cs="Mangal"/>
      <w:sz w:val="24"/>
      <w:szCs w:val="24"/>
      <w:lang w:eastAsia="en-US"/>
    </w:rPr>
  </w:style>
  <w:style w:type="paragraph" w:customStyle="1" w:styleId="Pa13">
    <w:name w:val="Pa13"/>
    <w:basedOn w:val="a1"/>
    <w:next w:val="a1"/>
    <w:uiPriority w:val="99"/>
    <w:rsid w:val="00FF1A3D"/>
    <w:pPr>
      <w:autoSpaceDE w:val="0"/>
      <w:autoSpaceDN w:val="0"/>
      <w:adjustRightInd w:val="0"/>
      <w:spacing w:after="0" w:line="221" w:lineRule="atLeast"/>
    </w:pPr>
    <w:rPr>
      <w:rFonts w:eastAsia="ＭＳ 明朝" w:cs="Mangal"/>
      <w:sz w:val="24"/>
      <w:szCs w:val="24"/>
      <w:lang w:eastAsia="en-US"/>
    </w:rPr>
  </w:style>
  <w:style w:type="paragraph" w:styleId="aff6">
    <w:name w:val="Date"/>
    <w:basedOn w:val="a1"/>
    <w:next w:val="a1"/>
    <w:link w:val="aff7"/>
    <w:uiPriority w:val="99"/>
    <w:semiHidden/>
    <w:unhideWhenUsed/>
    <w:rsid w:val="00FF1A3D"/>
    <w:pPr>
      <w:tabs>
        <w:tab w:val="left" w:pos="403"/>
      </w:tabs>
      <w:spacing w:after="240" w:line="240" w:lineRule="atLeast"/>
    </w:pPr>
    <w:rPr>
      <w:rFonts w:eastAsia="ＭＳ 明朝"/>
      <w:lang w:eastAsia="en-US"/>
    </w:rPr>
  </w:style>
  <w:style w:type="character" w:customStyle="1" w:styleId="aff7">
    <w:name w:val="日付 (文字)"/>
    <w:basedOn w:val="a7"/>
    <w:link w:val="aff6"/>
    <w:uiPriority w:val="99"/>
    <w:semiHidden/>
    <w:rsid w:val="00FF1A3D"/>
    <w:rPr>
      <w:rFonts w:ascii="Cambria" w:eastAsia="ＭＳ 明朝" w:hAnsi="Cambria" w:cs="Times New Roman"/>
      <w:kern w:val="0"/>
      <w:sz w:val="22"/>
      <w:szCs w:val="22"/>
      <w:lang w:eastAsia="en-US" w:bidi="ar-SA"/>
    </w:rPr>
  </w:style>
  <w:style w:type="paragraph" w:styleId="aff8">
    <w:name w:val="TOC Heading"/>
    <w:basedOn w:val="10"/>
    <w:next w:val="a1"/>
    <w:uiPriority w:val="39"/>
    <w:unhideWhenUsed/>
    <w:qFormat/>
    <w:rsid w:val="00715FD2"/>
    <w:pPr>
      <w:spacing w:after="0" w:line="259" w:lineRule="auto"/>
      <w:ind w:left="0" w:firstLine="0"/>
      <w:outlineLvl w:val="9"/>
    </w:pPr>
    <w:rPr>
      <w:b w:val="0"/>
      <w:bCs w:val="0"/>
      <w:sz w:val="32"/>
      <w:szCs w:val="32"/>
      <w:lang w:eastAsia="en-US"/>
    </w:rPr>
  </w:style>
  <w:style w:type="paragraph" w:styleId="aff9">
    <w:name w:val="table of figures"/>
    <w:basedOn w:val="a1"/>
    <w:next w:val="a1"/>
    <w:uiPriority w:val="99"/>
    <w:unhideWhenUsed/>
    <w:rsid w:val="00FF1A3D"/>
    <w:pPr>
      <w:spacing w:after="0" w:line="240" w:lineRule="atLeast"/>
    </w:pPr>
    <w:rPr>
      <w:rFonts w:eastAsia="Calibri"/>
      <w:lang w:eastAsia="en-US"/>
    </w:rPr>
  </w:style>
  <w:style w:type="paragraph" w:styleId="a">
    <w:name w:val="List Bullet"/>
    <w:basedOn w:val="a1"/>
    <w:uiPriority w:val="99"/>
    <w:unhideWhenUsed/>
    <w:rsid w:val="00FF1A3D"/>
    <w:pPr>
      <w:numPr>
        <w:numId w:val="8"/>
      </w:numPr>
      <w:tabs>
        <w:tab w:val="left" w:pos="270"/>
      </w:tabs>
      <w:spacing w:line="240" w:lineRule="atLeast"/>
    </w:pPr>
    <w:rPr>
      <w:rFonts w:eastAsia="Calibri"/>
    </w:rPr>
  </w:style>
  <w:style w:type="paragraph" w:styleId="affa">
    <w:name w:val="Bibliography"/>
    <w:basedOn w:val="a1"/>
    <w:next w:val="a1"/>
    <w:uiPriority w:val="37"/>
    <w:unhideWhenUsed/>
    <w:rsid w:val="00FF1A3D"/>
    <w:pPr>
      <w:tabs>
        <w:tab w:val="left" w:pos="403"/>
      </w:tabs>
      <w:spacing w:line="240" w:lineRule="atLeast"/>
    </w:pPr>
    <w:rPr>
      <w:rFonts w:eastAsia="Calibri"/>
      <w:lang w:eastAsia="en-US"/>
    </w:rPr>
  </w:style>
  <w:style w:type="paragraph" w:styleId="1">
    <w:name w:val="index 1"/>
    <w:basedOn w:val="a1"/>
    <w:next w:val="a1"/>
    <w:autoRedefine/>
    <w:uiPriority w:val="99"/>
    <w:unhideWhenUsed/>
    <w:rsid w:val="00FF1A3D"/>
    <w:pPr>
      <w:numPr>
        <w:numId w:val="9"/>
      </w:numPr>
      <w:ind w:left="0" w:firstLine="0"/>
    </w:pPr>
    <w:rPr>
      <w:rFonts w:eastAsia="Calibri"/>
      <w:lang w:eastAsia="en-US"/>
    </w:rPr>
  </w:style>
  <w:style w:type="paragraph" w:styleId="affb">
    <w:name w:val="Revision"/>
    <w:hidden/>
    <w:uiPriority w:val="99"/>
    <w:semiHidden/>
    <w:rsid w:val="00FF1A3D"/>
    <w:pPr>
      <w:spacing w:after="0" w:line="240" w:lineRule="auto"/>
    </w:pPr>
    <w:rPr>
      <w:rFonts w:ascii="Cambria" w:eastAsia="Calibri" w:hAnsi="Cambria" w:cs="Times New Roman"/>
      <w:kern w:val="0"/>
      <w:sz w:val="22"/>
      <w:szCs w:val="22"/>
      <w:lang w:eastAsia="en-US" w:bidi="ar-SA"/>
    </w:rPr>
  </w:style>
  <w:style w:type="paragraph" w:customStyle="1" w:styleId="Default">
    <w:name w:val="Default"/>
    <w:rsid w:val="00FF1A3D"/>
    <w:pPr>
      <w:autoSpaceDE w:val="0"/>
      <w:autoSpaceDN w:val="0"/>
      <w:adjustRightInd w:val="0"/>
      <w:spacing w:after="0" w:line="240" w:lineRule="auto"/>
    </w:pPr>
    <w:rPr>
      <w:rFonts w:ascii="Cambria" w:eastAsia="ＭＳ 明朝" w:hAnsi="Cambria" w:cs="Cambria"/>
      <w:color w:val="000000"/>
      <w:kern w:val="0"/>
      <w:szCs w:val="24"/>
      <w:lang w:eastAsia="en-US"/>
    </w:rPr>
  </w:style>
  <w:style w:type="paragraph" w:customStyle="1" w:styleId="Title1">
    <w:name w:val="Title1"/>
    <w:basedOn w:val="a1"/>
    <w:rsid w:val="00FF1A3D"/>
    <w:pPr>
      <w:tabs>
        <w:tab w:val="left" w:pos="403"/>
      </w:tabs>
      <w:spacing w:before="240" w:after="240" w:line="360" w:lineRule="auto"/>
    </w:pPr>
    <w:rPr>
      <w:b/>
      <w:color w:val="000000"/>
      <w:sz w:val="48"/>
      <w:lang w:eastAsia="en-US"/>
    </w:rPr>
  </w:style>
  <w:style w:type="paragraph" w:styleId="affc">
    <w:name w:val="No Spacing"/>
    <w:uiPriority w:val="1"/>
    <w:qFormat/>
    <w:rsid w:val="00FF1A3D"/>
    <w:pPr>
      <w:tabs>
        <w:tab w:val="left" w:pos="403"/>
      </w:tabs>
      <w:spacing w:after="0" w:line="240" w:lineRule="auto"/>
      <w:jc w:val="both"/>
    </w:pPr>
    <w:rPr>
      <w:rFonts w:ascii="Cambria" w:hAnsi="Cambria" w:cs="Times New Roman"/>
      <w:kern w:val="0"/>
      <w:sz w:val="22"/>
      <w:szCs w:val="22"/>
      <w:lang w:eastAsia="en-US" w:bidi="ar-SA"/>
    </w:rPr>
  </w:style>
  <w:style w:type="paragraph" w:customStyle="1" w:styleId="msonormal0">
    <w:name w:val="msonormal"/>
    <w:basedOn w:val="a1"/>
    <w:rsid w:val="00FF1A3D"/>
    <w:pPr>
      <w:spacing w:before="100" w:beforeAutospacing="1" w:after="100" w:afterAutospacing="1"/>
    </w:pPr>
    <w:rPr>
      <w:rFonts w:ascii="Times New Roman" w:eastAsia="Times New Roman" w:hAnsi="Times New Roman"/>
      <w:sz w:val="24"/>
      <w:szCs w:val="24"/>
    </w:rPr>
  </w:style>
  <w:style w:type="paragraph" w:customStyle="1" w:styleId="xl65">
    <w:name w:val="xl65"/>
    <w:basedOn w:val="a1"/>
    <w:rsid w:val="00FF1A3D"/>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ascii="Times New Roman" w:eastAsia="Times New Roman" w:hAnsi="Times New Roman"/>
      <w:sz w:val="24"/>
      <w:szCs w:val="24"/>
    </w:rPr>
  </w:style>
  <w:style w:type="paragraph" w:customStyle="1" w:styleId="xl66">
    <w:name w:val="xl66"/>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customStyle="1" w:styleId="xl63">
    <w:name w:val="xl63"/>
    <w:basedOn w:val="a1"/>
    <w:rsid w:val="00FF1A3D"/>
    <w:pPr>
      <w:spacing w:before="100" w:beforeAutospacing="1" w:after="100" w:afterAutospacing="1"/>
      <w:textAlignment w:val="center"/>
    </w:pPr>
    <w:rPr>
      <w:rFonts w:ascii="Times New Roman" w:eastAsia="Times New Roman" w:hAnsi="Times New Roman"/>
      <w:sz w:val="24"/>
      <w:szCs w:val="24"/>
    </w:rPr>
  </w:style>
  <w:style w:type="paragraph" w:customStyle="1" w:styleId="xl64">
    <w:name w:val="xl64"/>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customStyle="1" w:styleId="xl67">
    <w:name w:val="xl67"/>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sz w:val="24"/>
      <w:szCs w:val="24"/>
    </w:rPr>
  </w:style>
  <w:style w:type="paragraph" w:customStyle="1" w:styleId="xl68">
    <w:name w:val="xl68"/>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styleId="32">
    <w:name w:val="List Bullet 3"/>
    <w:basedOn w:val="a1"/>
    <w:uiPriority w:val="99"/>
    <w:unhideWhenUsed/>
    <w:rsid w:val="00FF1A3D"/>
    <w:pPr>
      <w:tabs>
        <w:tab w:val="left" w:pos="403"/>
        <w:tab w:val="num" w:pos="926"/>
      </w:tabs>
      <w:spacing w:line="240" w:lineRule="atLeast"/>
      <w:ind w:left="926" w:hanging="360"/>
      <w:contextualSpacing/>
    </w:pPr>
    <w:rPr>
      <w:lang w:eastAsia="en-US"/>
    </w:rPr>
  </w:style>
  <w:style w:type="paragraph" w:customStyle="1" w:styleId="Title2">
    <w:name w:val="Title2"/>
    <w:basedOn w:val="a1"/>
    <w:rsid w:val="00FF1A3D"/>
    <w:pPr>
      <w:tabs>
        <w:tab w:val="left" w:pos="403"/>
      </w:tabs>
      <w:spacing w:before="240" w:after="240" w:line="360" w:lineRule="auto"/>
    </w:pPr>
    <w:rPr>
      <w:b/>
      <w:color w:val="000000"/>
      <w:sz w:val="48"/>
      <w:lang w:eastAsia="en-US"/>
    </w:rPr>
  </w:style>
  <w:style w:type="character" w:styleId="affd">
    <w:name w:val="Emphasis"/>
    <w:basedOn w:val="a7"/>
    <w:uiPriority w:val="20"/>
    <w:qFormat/>
    <w:rsid w:val="00FF1A3D"/>
    <w:rPr>
      <w:i/>
      <w:iCs/>
    </w:rPr>
  </w:style>
  <w:style w:type="character" w:customStyle="1" w:styleId="citation-505">
    <w:name w:val="citation-505"/>
    <w:basedOn w:val="a7"/>
    <w:rsid w:val="005728D1"/>
  </w:style>
  <w:style w:type="character" w:customStyle="1" w:styleId="citation-1761">
    <w:name w:val="citation-1761"/>
    <w:basedOn w:val="a7"/>
    <w:rsid w:val="00C46473"/>
  </w:style>
  <w:style w:type="character" w:customStyle="1" w:styleId="citation-1760">
    <w:name w:val="citation-1760"/>
    <w:basedOn w:val="a7"/>
    <w:rsid w:val="00C46473"/>
  </w:style>
  <w:style w:type="character" w:customStyle="1" w:styleId="citation-1759">
    <w:name w:val="citation-1759"/>
    <w:basedOn w:val="a7"/>
    <w:rsid w:val="00C46473"/>
  </w:style>
  <w:style w:type="character" w:customStyle="1" w:styleId="citation-487">
    <w:name w:val="citation-487"/>
    <w:basedOn w:val="a7"/>
    <w:rsid w:val="005726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E01BD-8164-4A70-828D-0730F73A2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29</Pages>
  <Words>10546</Words>
  <Characters>60116</Characters>
  <Application>Microsoft Office Word</Application>
  <DocSecurity>0</DocSecurity>
  <Lines>500</Lines>
  <Paragraphs>141</Paragraphs>
  <ScaleCrop>false</ScaleCrop>
  <HeadingPairs>
    <vt:vector size="4" baseType="variant">
      <vt:variant>
        <vt:lpstr>タイトル</vt:lpstr>
      </vt:variant>
      <vt:variant>
        <vt:i4>1</vt:i4>
      </vt:variant>
      <vt:variant>
        <vt:lpstr>見出し</vt:lpstr>
      </vt:variant>
      <vt:variant>
        <vt:i4>62</vt:i4>
      </vt:variant>
    </vt:vector>
  </HeadingPairs>
  <TitlesOfParts>
    <vt:vector size="63" baseType="lpstr">
      <vt:lpstr>XBRL GL Next Taxonomy Framework — Part 1: General rules (v12)</vt:lpstr>
      <vt:lpstr>Status</vt:lpstr>
      <vt:lpstr>Abstract</vt:lpstr>
      <vt:lpstr>1 Language Independence</vt:lpstr>
      <vt:lpstr>2 Introduction</vt:lpstr>
      <vt:lpstr>    2.1 Scope of this document</vt:lpstr>
      <vt:lpstr>    2.2 Normative language and document conventions</vt:lpstr>
      <vt:lpstr>    2.3 Transformation architecture</vt:lpstr>
      <vt:lpstr>3 Terms and definitions</vt:lpstr>
      <vt:lpstr>4 Common HMD and Structured CSV requirements</vt:lpstr>
      <vt:lpstr>    4.1 HMD authority</vt:lpstr>
      <vt:lpstr>    4.2 Semantic Path correspondence with the HMD</vt:lpstr>
      <vt:lpstr>    4.3 Minimum HMD columns used by UADC</vt:lpstr>
      <vt:lpstr>    4.4 Structured CSV row ownership</vt:lpstr>
      <vt:lpstr>5 Transformation-table classification</vt:lpstr>
      <vt:lpstr>6 Syntax Binding Table</vt:lpstr>
      <vt:lpstr>    6.1 Purpose</vt:lpstr>
      <vt:lpstr>    6.2 Table columns</vt:lpstr>
      <vt:lpstr>    6.3 Path rules</vt:lpstr>
      <vt:lpstr>        6.3.1 Class-level syntax aliases</vt:lpstr>
      <vt:lpstr>    6.4 Example</vt:lpstr>
      <vt:lpstr>7 Semantic Table</vt:lpstr>
      <vt:lpstr>    7.1 Purpose</vt:lpstr>
      <vt:lpstr>    7.2 Table columns</vt:lpstr>
      <vt:lpstr>    7.3 Processing rules</vt:lpstr>
      <vt:lpstr>    7.4 Example</vt:lpstr>
      <vt:lpstr>8 Flat CSV Semantic Path Table</vt:lpstr>
      <vt:lpstr>    8.1 Purpose</vt:lpstr>
      <vt:lpstr>    8.2 Table columns</vt:lpstr>
      <vt:lpstr>    8.3 Fixed horizontal occurrences</vt:lpstr>
      <vt:lpstr>    8.4 Keyed rows and Group Definition Rows</vt:lpstr>
      <vt:lpstr>    8.5 Source-row occurrences</vt:lpstr>
      <vt:lpstr>        8.5.1 Common template and selector-specific variants</vt:lpstr>
      <vt:lpstr>    8.6 Value-condition predicates</vt:lpstr>
      <vt:lpstr>9 Transformation-table conformance</vt:lpstr>
      <vt:lpstr>10 Required diagnostics</vt:lpstr>
      <vt:lpstr>11 Program use of the common library and table contracts</vt:lpstr>
      <vt:lpstr>12 Implementation status and conformance claims</vt:lpstr>
      <vt:lpstr>(informative)  Conversion examples</vt:lpstr>
      <vt:lpstr>    A.1 EN 16931 UBL and UN/CEFACT CII</vt:lpstr>
      <vt:lpstr>    A.2 anonymized accounting CSV to LedgerExplorer Tidy Data Table</vt:lpstr>
      <vt:lpstr>    A.3 XBRL GL Next OIM and Tuple</vt:lpstr>
      <vt:lpstr>    A.4 End-to-end trace examples</vt:lpstr>
      <vt:lpstr>    A.5 Transformation tables used by current scripts</vt:lpstr>
      <vt:lpstr>    A.6 Syntax Binding tables</vt:lpstr>
      <vt:lpstr>    A.7 Target-view semantic bindings</vt:lpstr>
      <vt:lpstr>    A.8 ADS XBRL GL bindings</vt:lpstr>
      <vt:lpstr>    A.9 Canonical Flat CSV bindings</vt:lpstr>
      <vt:lpstr>    A.10 Loader-visible column contracts</vt:lpstr>
      <vt:lpstr>    Flat CSV marker grouping, presence and reversible transformation (2026-08-15)</vt:lpstr>
      <vt:lpstr>Validated pre-reorganization conversion baseline (2026-08-22)</vt:lpstr>
      <vt:lpstr>Current Flat CSV Semantic Binding contract (2026-09-03)</vt:lpstr>
      <vt:lpstr>XBRL GL Next namespace and DTS selection</vt:lpstr>
      <vt:lpstr>Legacy appendix status</vt:lpstr>
      <vt:lpstr>Specification Accepted on 2026/9/15</vt:lpstr>
      <vt:lpstr>    Identifiers in the Binding and Structured CSV</vt:lpstr>
      <vt:lpstr>    Taxonomy and Validation Entry Points</vt:lpstr>
      <vt:lpstr>    Structured CSV, Formal xBRL-CSV, and LedgerExplorer</vt:lpstr>
      <vt:lpstr>    Current Responsibilities of the Transformation Table</vt:lpstr>
      <vt:lpstr>    Flat CSV Definition-Table Contracts</vt:lpstr>
      <vt:lpstr>    Tax Conversion</vt:lpstr>
      <vt:lpstr>    Physical-Row Materialization for Compound Journal Entries</vt:lpstr>
      <vt:lpstr>Revision History</vt:lpstr>
    </vt:vector>
  </TitlesOfParts>
  <Company/>
  <LinksUpToDate>false</LinksUpToDate>
  <CharactersWithSpaces>70521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XBRL GL Next Taxonomy Framework — Part 1: General rules (v12)</dc:title>
  <dc:subject/>
  <dc:creator>Nobuyuki SAMBUICHI</dc:creator>
  <cp:keywords/>
  <dc:description>Revised collaborative-review draft dated 2026-07-28. Clarifies semantic-model authority, specialization, graph walk, LIFO processing frames, associated-Class traversal, modules, profiles, the palette model, extension results, and build records.</dc:description>
  <cp:lastModifiedBy>Nobuyuki SAMBUICHI</cp:lastModifiedBy>
  <cp:revision>19</cp:revision>
  <cp:lastPrinted>2026-08-05T00:38:00Z</cp:lastPrinted>
  <dcterms:created xsi:type="dcterms:W3CDTF">2026-08-06T10:54:00Z</dcterms:created>
  <dcterms:modified xsi:type="dcterms:W3CDTF">2026-09-27T04:41:00Z</dcterms:modified>
  <cp:version>12</cp:version>
</cp:coreProperties>
</file>