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B1BF" w14:textId="77777777" w:rsidR="002254E1" w:rsidRDefault="00000000">
      <w:pPr>
        <w:jc w:val="center"/>
        <w:rPr>
          <w:rFonts w:ascii="Arial" w:hAnsi="Arial" w:cs="Arial"/>
          <w:b/>
          <w:bCs/>
          <w:sz w:val="48"/>
          <w:szCs w:val="48"/>
        </w:rPr>
      </w:pPr>
      <w:r>
        <w:rPr>
          <w:rFonts w:ascii="Arial" w:hAnsi="Arial" w:cs="Arial"/>
          <w:b/>
          <w:bCs/>
          <w:sz w:val="48"/>
          <w:szCs w:val="48"/>
        </w:rPr>
        <w:t>Specifikation</w:t>
      </w:r>
      <w:r>
        <w:rPr>
          <w:rFonts w:ascii="Arial" w:eastAsia="Arial" w:hAnsi="Arial" w:cs="Arial"/>
          <w:b/>
          <w:bCs/>
          <w:sz w:val="48"/>
          <w:szCs w:val="48"/>
        </w:rPr>
        <w:t xml:space="preserve"> </w:t>
      </w:r>
      <w:r>
        <w:rPr>
          <w:rFonts w:ascii="Arial" w:hAnsi="Arial" w:cs="Arial"/>
          <w:b/>
          <w:bCs/>
          <w:sz w:val="48"/>
          <w:szCs w:val="48"/>
        </w:rPr>
        <w:t>för</w:t>
      </w:r>
      <w:r>
        <w:rPr>
          <w:rFonts w:ascii="Arial" w:eastAsia="Arial" w:hAnsi="Arial" w:cs="Arial"/>
          <w:b/>
          <w:bCs/>
          <w:sz w:val="48"/>
          <w:szCs w:val="48"/>
        </w:rPr>
        <w:t xml:space="preserve"> </w:t>
      </w:r>
      <w:r>
        <w:rPr>
          <w:rFonts w:ascii="Arial" w:hAnsi="Arial" w:cs="Arial"/>
          <w:b/>
          <w:bCs/>
          <w:sz w:val="48"/>
          <w:szCs w:val="48"/>
        </w:rPr>
        <w:t>examensarbetet</w:t>
      </w:r>
    </w:p>
    <w:p w14:paraId="13ACDCC8" w14:textId="77777777" w:rsidR="002254E1" w:rsidRDefault="002254E1">
      <w:pPr>
        <w:rPr>
          <w:rFonts w:ascii="Arial" w:hAnsi="Arial" w:cs="Arial"/>
          <w:b/>
          <w:bCs/>
          <w:sz w:val="48"/>
          <w:szCs w:val="48"/>
        </w:rPr>
      </w:pPr>
    </w:p>
    <w:p w14:paraId="699EA9D0" w14:textId="7833EED4" w:rsidR="002254E1" w:rsidRDefault="00000000">
      <w:pPr>
        <w:rPr>
          <w:rFonts w:eastAsia="Times New Roman" w:cs="Times New Roman"/>
        </w:rPr>
      </w:pPr>
      <w:r>
        <w:rPr>
          <w:b/>
        </w:rPr>
        <w:t>Preliminär</w:t>
      </w:r>
      <w:r>
        <w:rPr>
          <w:rFonts w:eastAsia="Times New Roman" w:cs="Times New Roman"/>
          <w:b/>
        </w:rPr>
        <w:t xml:space="preserve"> </w:t>
      </w:r>
      <w:r>
        <w:rPr>
          <w:b/>
        </w:rPr>
        <w:t>titel:</w:t>
      </w:r>
      <w:r>
        <w:rPr>
          <w:rFonts w:eastAsia="Times New Roman" w:cs="Times New Roman"/>
        </w:rPr>
        <w:t xml:space="preserve"> </w:t>
      </w:r>
      <w:r w:rsidR="00064433">
        <w:rPr>
          <w:rFonts w:eastAsia="Times New Roman" w:cs="Times New Roman"/>
        </w:rPr>
        <w:t xml:space="preserve">Reinforcement Learning </w:t>
      </w:r>
      <w:r w:rsidR="00771112">
        <w:rPr>
          <w:rFonts w:eastAsia="Times New Roman" w:cs="Times New Roman"/>
        </w:rPr>
        <w:t xml:space="preserve">Agent for </w:t>
      </w:r>
      <w:r w:rsidR="006D25DF">
        <w:rPr>
          <w:rFonts w:eastAsia="Times New Roman" w:cs="Times New Roman"/>
        </w:rPr>
        <w:t>boardgame</w:t>
      </w:r>
      <w:r w:rsidR="00771112">
        <w:rPr>
          <w:rFonts w:eastAsia="Times New Roman" w:cs="Times New Roman"/>
        </w:rPr>
        <w:t xml:space="preserve"> Crypt.</w:t>
      </w:r>
    </w:p>
    <w:p w14:paraId="06E58382" w14:textId="77777777" w:rsidR="002254E1" w:rsidRDefault="002254E1"/>
    <w:p w14:paraId="2DF2B7C4" w14:textId="1DCBF20D" w:rsidR="002254E1" w:rsidRDefault="00000000">
      <w:pPr>
        <w:rPr>
          <w:rFonts w:eastAsia="Times New Roman" w:cs="Times New Roman"/>
        </w:rPr>
      </w:pPr>
      <w:r>
        <w:rPr>
          <w:b/>
        </w:rPr>
        <w:t>Namn:</w:t>
      </w:r>
      <w:r>
        <w:rPr>
          <w:rFonts w:eastAsia="Times New Roman" w:cs="Times New Roman"/>
        </w:rPr>
        <w:t xml:space="preserve"> </w:t>
      </w:r>
      <w:r w:rsidR="006D2AE6">
        <w:rPr>
          <w:rFonts w:eastAsia="Times New Roman" w:cs="Times New Roman"/>
        </w:rPr>
        <w:t>Pontus Wallquist</w:t>
      </w:r>
    </w:p>
    <w:p w14:paraId="5380B41E" w14:textId="77777777" w:rsidR="002254E1" w:rsidRDefault="002254E1">
      <w:pPr>
        <w:rPr>
          <w:rFonts w:eastAsia="Times New Roman" w:cs="Times New Roman"/>
        </w:rPr>
      </w:pPr>
    </w:p>
    <w:p w14:paraId="70B6A804" w14:textId="60F84F3A" w:rsidR="002254E1" w:rsidRDefault="00000000">
      <w:pPr>
        <w:rPr>
          <w:rFonts w:eastAsia="Times New Roman" w:cs="Times New Roman"/>
        </w:rPr>
      </w:pPr>
      <w:r>
        <w:rPr>
          <w:rFonts w:eastAsia="Times New Roman" w:cs="Times New Roman"/>
          <w:b/>
        </w:rPr>
        <w:t>Uppdragsgivare</w:t>
      </w:r>
      <w:r>
        <w:rPr>
          <w:rFonts w:eastAsia="Times New Roman" w:cs="Times New Roman"/>
        </w:rPr>
        <w:t>:</w:t>
      </w:r>
      <w:r w:rsidR="006D2AE6">
        <w:rPr>
          <w:rFonts w:eastAsia="Times New Roman" w:cs="Times New Roman"/>
        </w:rPr>
        <w:t xml:space="preserve"> Piktiv AB</w:t>
      </w:r>
    </w:p>
    <w:p w14:paraId="2A58900D" w14:textId="77777777" w:rsidR="002254E1" w:rsidRDefault="00000000">
      <w:r>
        <w:rPr>
          <w:noProof/>
          <w:lang w:eastAsia="sv-SE" w:bidi="ar-SA"/>
        </w:rPr>
        <mc:AlternateContent>
          <mc:Choice Requires="wps">
            <w:drawing>
              <wp:anchor distT="0" distB="0" distL="114300" distR="114300" simplePos="0" relativeHeight="251659264" behindDoc="0" locked="0" layoutInCell="1" allowOverlap="1" wp14:anchorId="4FBF7CF6" wp14:editId="327960E7">
                <wp:simplePos x="0" y="0"/>
                <wp:positionH relativeFrom="column">
                  <wp:posOffset>13335</wp:posOffset>
                </wp:positionH>
                <wp:positionV relativeFrom="paragraph">
                  <wp:posOffset>148590</wp:posOffset>
                </wp:positionV>
                <wp:extent cx="190500" cy="180975"/>
                <wp:effectExtent l="0" t="0" r="19050" b="28575"/>
                <wp:wrapNone/>
                <wp:docPr id="1" name="Rectangles 2"/>
                <wp:cNvGraphicFramePr/>
                <a:graphic xmlns:a="http://schemas.openxmlformats.org/drawingml/2006/main">
                  <a:graphicData uri="http://schemas.microsoft.com/office/word/2010/wordprocessingShape">
                    <wps:wsp>
                      <wps:cNvSpPr/>
                      <wps:spPr>
                        <a:xfrm>
                          <a:off x="0" y="0"/>
                          <a:ext cx="190500" cy="180975"/>
                        </a:xfrm>
                        <a:prstGeom prst="rect">
                          <a:avLst/>
                        </a:prstGeom>
                        <a:solidFill>
                          <a:schemeClr val="tx1">
                            <a:lumMod val="65000"/>
                            <a:lumOff val="35000"/>
                          </a:schemeClr>
                        </a:solidFill>
                        <a:ln w="9525" cap="flat" cmpd="sng">
                          <a:solidFill>
                            <a:srgbClr val="000000"/>
                          </a:solidFill>
                          <a:prstDash val="solid"/>
                          <a:miter/>
                          <a:headEnd type="none" w="med" len="med"/>
                          <a:tailEnd type="none" w="med" len="med"/>
                        </a:ln>
                      </wps:spPr>
                      <wps:bodyPr wrap="square" upright="1"/>
                    </wps:wsp>
                  </a:graphicData>
                </a:graphic>
              </wp:anchor>
            </w:drawing>
          </mc:Choice>
          <mc:Fallback>
            <w:pict>
              <v:rect w14:anchorId="6FF33730" id="Rectangles 2" o:spid="_x0000_s1026" style="position:absolute;margin-left:1.05pt;margin-top:11.7pt;width:1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" fillcolor="#5a5a5a [2109]"/>
            </w:pict>
          </mc:Fallback>
        </mc:AlternateContent>
      </w:r>
    </w:p>
    <w:p w14:paraId="229AFA19" w14:textId="77777777" w:rsidR="002254E1" w:rsidRDefault="00000000">
      <w:r>
        <w:t xml:space="preserve">       Jag kan skriva rapporten och presentera på engelska.</w:t>
      </w:r>
    </w:p>
    <w:p w14:paraId="2E794D7A" w14:textId="77777777" w:rsidR="002254E1" w:rsidRDefault="00000000">
      <w:pPr>
        <w:rPr>
          <w:sz w:val="22"/>
        </w:rPr>
      </w:pPr>
      <w:r>
        <w:rPr>
          <w:sz w:val="22"/>
        </w:rPr>
        <w:t>(det betyder inte att du behöver, men det ger oss mer flexibilitet för att tilldela handledare och examinator)</w:t>
      </w:r>
    </w:p>
    <w:p w14:paraId="0F152D25" w14:textId="77777777" w:rsidR="002254E1" w:rsidRDefault="002254E1"/>
    <w:p w14:paraId="3A719286" w14:textId="77777777" w:rsidR="002254E1" w:rsidRDefault="00000000">
      <w:pPr>
        <w:pStyle w:val="Rubrik1"/>
      </w:pPr>
      <w:r>
        <w:t>Projektidé</w:t>
      </w:r>
    </w:p>
    <w:p w14:paraId="01B48B43" w14:textId="4CBBB1AF" w:rsidR="002254E1" w:rsidRDefault="00582046">
      <w:pPr>
        <w:pStyle w:val="Brdtext"/>
      </w:pPr>
      <w:r>
        <w:t>Idén handlar om att implementera ett brädspel som heter Crypt så det kan spelas virtuellt på en dator. Det ska även skapas en maskininlärnings-agent baserat på reinforcement-learnings metoder som kan spela/lösa spelet på en nästan-mänsklig nivå.</w:t>
      </w:r>
    </w:p>
    <w:p w14:paraId="064F3C98" w14:textId="77777777" w:rsidR="002254E1" w:rsidRDefault="00000000">
      <w:pPr>
        <w:pStyle w:val="Rubrik1"/>
      </w:pPr>
      <w:r>
        <w:t>Bakgrund</w:t>
      </w:r>
    </w:p>
    <w:p w14:paraId="28D44FFD" w14:textId="77777777" w:rsidR="002254E1" w:rsidRDefault="00000000">
      <w:pPr>
        <w:pStyle w:val="Rubrik2"/>
      </w:pPr>
      <w:r>
        <w:t>Uppdragsgivare</w:t>
      </w:r>
    </w:p>
    <w:p w14:paraId="740D734A" w14:textId="441F3462" w:rsidR="002254E1" w:rsidRDefault="006D2AE6">
      <w:r>
        <w:t>Piktiv är ett konsultbolag som jobbar inom systemutveckling, spelutveckling och growth management.</w:t>
      </w:r>
    </w:p>
    <w:p w14:paraId="430CDF66" w14:textId="77777777" w:rsidR="002254E1" w:rsidRDefault="002254E1"/>
    <w:p w14:paraId="5FE31183" w14:textId="0C630AD9" w:rsidR="002254E1" w:rsidRDefault="00000000">
      <w:pPr>
        <w:pStyle w:val="Rubrik2"/>
      </w:pPr>
      <w:r>
        <w:t>Projektbakgrund</w:t>
      </w:r>
    </w:p>
    <w:p w14:paraId="5E5802B3" w14:textId="0F8A04DF" w:rsidR="006D2AE6" w:rsidRDefault="00582046">
      <w:r>
        <w:t>Det är en trend inom spelbranschen att utveckla AI agenter för att skapa nya spelupplevelser till konsumenterna. Det finns också ett intresse att konvertera spel och populära IP till brädspel eller spel med brädspels liknande mekanik. Piktiv är en bra kandidat till att skapa dessa brädspelskonverteringar, tex till mobiler. Med dagens teknologi kan man relativt snabbt applicera AI till ett spel och få ett "human-level" motstånd i dessa spel. Projektet är viktigt för Piktiv då det ger företaget ett första steg in i detta område. I ett senare skede kan dessa arbeten förädlas till en prototyp och användas som koncept i företagets portfölj.</w:t>
      </w:r>
    </w:p>
    <w:p w14:paraId="3766C62A" w14:textId="77777777" w:rsidR="003D581C" w:rsidRDefault="003D581C">
      <w:pPr>
        <w:rPr>
          <w:rFonts w:ascii="TimesNewRoman" w:eastAsia="Times New Roman" w:hAnsi="TimesNewRoman" w:cs="TimesNewRoman"/>
          <w:lang w:eastAsia="sv-SE" w:bidi="ar-SA"/>
        </w:rPr>
      </w:pPr>
    </w:p>
    <w:p w14:paraId="21E1A9EC" w14:textId="77777777" w:rsidR="002254E1" w:rsidRDefault="00000000">
      <w:pPr>
        <w:pStyle w:val="Rubrik2"/>
        <w:rPr>
          <w:lang w:eastAsia="sv-SE" w:bidi="ar-SA"/>
        </w:rPr>
      </w:pPr>
      <w:r>
        <w:rPr>
          <w:lang w:eastAsia="sv-SE" w:bidi="ar-SA"/>
        </w:rPr>
        <w:t>Teoretisk bakgrund</w:t>
      </w:r>
    </w:p>
    <w:p w14:paraId="38D1989A" w14:textId="16DC79DE" w:rsidR="002128DB" w:rsidRDefault="00582046">
      <w:pPr>
        <w:rPr>
          <w:rFonts w:ascii="TimesNewRoman" w:eastAsia="Times New Roman" w:hAnsi="TimesNewRoman" w:cs="TimesNewRoman"/>
          <w:lang w:eastAsia="sv-SE" w:bidi="ar-SA"/>
        </w:rPr>
      </w:pPr>
      <w:r>
        <w:rPr>
          <w:rFonts w:ascii="TimesNewRoman" w:eastAsia="Times New Roman" w:hAnsi="TimesNewRoman" w:cs="TimesNewRoman"/>
          <w:lang w:eastAsia="sv-SE" w:bidi="ar-SA"/>
        </w:rPr>
        <w:t xml:space="preserve">Mitt arbete handlar om Reinforcement </w:t>
      </w:r>
      <w:r w:rsidR="00F2476A">
        <w:rPr>
          <w:rFonts w:ascii="TimesNewRoman" w:eastAsia="Times New Roman" w:hAnsi="TimesNewRoman" w:cs="TimesNewRoman"/>
          <w:lang w:eastAsia="sv-SE" w:bidi="ar-SA"/>
        </w:rPr>
        <w:t>Learning</w:t>
      </w:r>
      <w:r>
        <w:rPr>
          <w:rFonts w:ascii="TimesNewRoman" w:eastAsia="Times New Roman" w:hAnsi="TimesNewRoman" w:cs="TimesNewRoman"/>
          <w:lang w:eastAsia="sv-SE" w:bidi="ar-SA"/>
        </w:rPr>
        <w:t xml:space="preserve"> och dess </w:t>
      </w:r>
      <w:r w:rsidR="00F2476A">
        <w:rPr>
          <w:rFonts w:ascii="TimesNewRoman" w:eastAsia="Times New Roman" w:hAnsi="TimesNewRoman" w:cs="TimesNewRoman"/>
          <w:lang w:eastAsia="sv-SE" w:bidi="ar-SA"/>
        </w:rPr>
        <w:t>framtida användning</w:t>
      </w:r>
      <w:r>
        <w:rPr>
          <w:rFonts w:ascii="TimesNewRoman" w:eastAsia="Times New Roman" w:hAnsi="TimesNewRoman" w:cs="TimesNewRoman"/>
          <w:lang w:eastAsia="sv-SE" w:bidi="ar-SA"/>
        </w:rPr>
        <w:t xml:space="preserve"> i brädspel/</w:t>
      </w:r>
      <w:r w:rsidR="00F2476A">
        <w:rPr>
          <w:rFonts w:ascii="TimesNewRoman" w:eastAsia="Times New Roman" w:hAnsi="TimesNewRoman" w:cs="TimesNewRoman"/>
          <w:lang w:eastAsia="sv-SE" w:bidi="ar-SA"/>
        </w:rPr>
        <w:t>Tv-spel.</w:t>
      </w:r>
      <w:r>
        <w:rPr>
          <w:rFonts w:ascii="TimesNewRoman" w:eastAsia="Times New Roman" w:hAnsi="TimesNewRoman" w:cs="TimesNewRoman"/>
          <w:lang w:eastAsia="sv-SE" w:bidi="ar-SA"/>
        </w:rPr>
        <w:t xml:space="preserve"> Detta typ av arbete har Piktiv arrangerat sedan ett par år tillbaka. Det finns därför tidigare arbeten att utgå ifrån. Nedan följer några val</w:t>
      </w:r>
      <w:r w:rsidR="00184580">
        <w:rPr>
          <w:rFonts w:ascii="TimesNewRoman" w:eastAsia="Times New Roman" w:hAnsi="TimesNewRoman" w:cs="TimesNewRoman"/>
          <w:lang w:eastAsia="sv-SE" w:bidi="ar-SA"/>
        </w:rPr>
        <w:t xml:space="preserve"> på fördjupningar.</w:t>
      </w:r>
    </w:p>
    <w:p w14:paraId="233BF358" w14:textId="79A801AC" w:rsidR="00632F12" w:rsidRDefault="00632F12">
      <w:pPr>
        <w:rPr>
          <w:rFonts w:ascii="TimesNewRoman" w:eastAsia="Times New Roman" w:hAnsi="TimesNewRoman" w:cs="TimesNewRoman"/>
          <w:lang w:eastAsia="sv-SE" w:bidi="ar-SA"/>
        </w:rPr>
      </w:pPr>
    </w:p>
    <w:p w14:paraId="3D5518AC" w14:textId="1F45C3A9" w:rsidR="005024F6" w:rsidRPr="008153E4" w:rsidRDefault="005024F6">
      <w:pPr>
        <w:rPr>
          <w:rFonts w:cs="Times New Roman"/>
          <w:color w:val="000000"/>
          <w:shd w:val="clear" w:color="auto" w:fill="FFFFFF"/>
        </w:rPr>
      </w:pPr>
      <w:r w:rsidRPr="008153E4">
        <w:rPr>
          <w:rFonts w:cs="Times New Roman"/>
          <w:color w:val="000000"/>
          <w:shd w:val="clear" w:color="auto" w:fill="FFFFFF"/>
        </w:rPr>
        <w:t>Board Game AI Using Reinforcement Learning.</w:t>
      </w:r>
    </w:p>
    <w:p w14:paraId="0F170185" w14:textId="66193BB3" w:rsidR="005024F6" w:rsidRPr="005024F6" w:rsidRDefault="005024F6">
      <w:pPr>
        <w:rPr>
          <w:rFonts w:ascii="TimesNewRoman" w:eastAsia="Times New Roman" w:hAnsi="TimesNewRoman" w:cs="TimesNewRoman"/>
          <w:lang w:eastAsia="sv-SE" w:bidi="ar-SA"/>
        </w:rPr>
      </w:pPr>
      <w:r>
        <w:rPr>
          <w:rFonts w:ascii="TimesNewRoman" w:eastAsia="Times New Roman" w:hAnsi="TimesNewRoman" w:cs="TimesNewRoman"/>
          <w:lang w:eastAsia="sv-SE" w:bidi="ar-SA"/>
        </w:rPr>
        <w:t>Linus Strömberg, Viktor Lind. Örebro Universitet, Institutionen för naturvetenskap och teknik.</w:t>
      </w:r>
    </w:p>
    <w:p w14:paraId="09A6AFED" w14:textId="6176EC0A" w:rsidR="00632F12" w:rsidRDefault="00000000">
      <w:pPr>
        <w:rPr>
          <w:rFonts w:ascii="TimesNewRoman" w:eastAsia="Times New Roman" w:hAnsi="TimesNewRoman" w:cs="TimesNewRoman"/>
          <w:lang w:eastAsia="sv-SE" w:bidi="ar-SA"/>
        </w:rPr>
      </w:pPr>
      <w:hyperlink r:id="rId8" w:history="1">
        <w:r w:rsidR="005024F6" w:rsidRPr="00CF46DF">
          <w:rPr>
            <w:rStyle w:val="Hyperlnk"/>
            <w:rFonts w:ascii="TimesNewRoman" w:eastAsia="Times New Roman" w:hAnsi="TimesNewRoman" w:cs="TimesNewRoman"/>
            <w:lang w:eastAsia="sv-SE" w:bidi="ar-SA"/>
          </w:rPr>
          <w:t>https://www.diva-portal.org/smash/record.jsf?pid=diva2:1680520</w:t>
        </w:r>
      </w:hyperlink>
    </w:p>
    <w:p w14:paraId="6464C4AF" w14:textId="2FF5D2B1" w:rsidR="005024F6" w:rsidRDefault="005024F6">
      <w:pPr>
        <w:rPr>
          <w:rFonts w:ascii="TimesNewRoman" w:eastAsia="Times New Roman" w:hAnsi="TimesNewRoman" w:cs="TimesNewRoman"/>
          <w:lang w:eastAsia="sv-SE" w:bidi="ar-SA"/>
        </w:rPr>
      </w:pPr>
    </w:p>
    <w:p w14:paraId="04A0A5DF" w14:textId="350A04CB" w:rsidR="005D42FF" w:rsidRDefault="008E27E2">
      <w:pPr>
        <w:rPr>
          <w:rFonts w:ascii="TimesNewRoman" w:eastAsia="Times New Roman" w:hAnsi="TimesNewRoman" w:cs="TimesNewRoman"/>
          <w:lang w:eastAsia="sv-SE" w:bidi="ar-SA"/>
        </w:rPr>
      </w:pPr>
      <w:r>
        <w:rPr>
          <w:rFonts w:ascii="TimesNewRoman" w:eastAsia="Times New Roman" w:hAnsi="TimesNewRoman" w:cs="TimesNewRoman"/>
          <w:lang w:eastAsia="sv-SE" w:bidi="ar-SA"/>
        </w:rPr>
        <w:t>Self-Learning Game Player – Connect-4 with Q-Learning.</w:t>
      </w:r>
    </w:p>
    <w:p w14:paraId="5C66BF5A" w14:textId="53C23A69" w:rsidR="008E27E2" w:rsidRDefault="008E27E2">
      <w:pPr>
        <w:rPr>
          <w:rFonts w:ascii="TimesNewRoman" w:eastAsia="Times New Roman" w:hAnsi="TimesNewRoman" w:cs="TimesNewRoman"/>
          <w:lang w:eastAsia="sv-SE" w:bidi="ar-SA"/>
        </w:rPr>
      </w:pPr>
      <w:r>
        <w:rPr>
          <w:rFonts w:ascii="TimesNewRoman" w:eastAsia="Times New Roman" w:hAnsi="TimesNewRoman" w:cs="TimesNewRoman"/>
          <w:lang w:eastAsia="sv-SE" w:bidi="ar-SA"/>
        </w:rPr>
        <w:t>Tonie Jakobsson, John Persson. KTH, School of computer science and engineering.</w:t>
      </w:r>
    </w:p>
    <w:p w14:paraId="5D47AD3A" w14:textId="64CDF8B1" w:rsidR="008E27E2" w:rsidRDefault="00000000">
      <w:pPr>
        <w:rPr>
          <w:rFonts w:ascii="TimesNewRoman" w:eastAsia="Times New Roman" w:hAnsi="TimesNewRoman" w:cs="TimesNewRoman"/>
          <w:lang w:eastAsia="sv-SE" w:bidi="ar-SA"/>
        </w:rPr>
      </w:pPr>
      <w:hyperlink r:id="rId9" w:history="1">
        <w:r w:rsidR="008E27E2" w:rsidRPr="00CF46DF">
          <w:rPr>
            <w:rStyle w:val="Hyperlnk"/>
            <w:rFonts w:ascii="TimesNewRoman" w:eastAsia="Times New Roman" w:hAnsi="TimesNewRoman" w:cs="TimesNewRoman"/>
            <w:lang w:eastAsia="sv-SE" w:bidi="ar-SA"/>
          </w:rPr>
          <w:t>https://www.diva-portal.org/smash/record.jsf?pid=diva2:654279</w:t>
        </w:r>
      </w:hyperlink>
    </w:p>
    <w:p w14:paraId="4D4DD4C0" w14:textId="77777777" w:rsidR="008E27E2" w:rsidRDefault="008E27E2">
      <w:pPr>
        <w:rPr>
          <w:rFonts w:ascii="TimesNewRoman" w:eastAsia="Times New Roman" w:hAnsi="TimesNewRoman" w:cs="TimesNewRoman"/>
          <w:lang w:eastAsia="sv-SE" w:bidi="ar-SA"/>
        </w:rPr>
      </w:pPr>
    </w:p>
    <w:p w14:paraId="36C94D7B" w14:textId="77777777" w:rsidR="0015655D" w:rsidRDefault="0015655D">
      <w:pPr>
        <w:rPr>
          <w:rFonts w:ascii="TimesNewRoman" w:eastAsia="Times New Roman" w:hAnsi="TimesNewRoman" w:cs="TimesNewRoman"/>
          <w:lang w:eastAsia="sv-SE" w:bidi="ar-SA"/>
        </w:rPr>
      </w:pPr>
    </w:p>
    <w:p w14:paraId="0FB846FB" w14:textId="77777777" w:rsidR="002128DB" w:rsidRDefault="002128DB">
      <w:pPr>
        <w:rPr>
          <w:rFonts w:ascii="TimesNewRoman" w:eastAsia="Times New Roman" w:hAnsi="TimesNewRoman" w:cs="TimesNewRoman"/>
          <w:lang w:eastAsia="sv-SE" w:bidi="ar-SA"/>
        </w:rPr>
      </w:pPr>
    </w:p>
    <w:p w14:paraId="7DB8A198" w14:textId="77777777" w:rsidR="002254E1" w:rsidRDefault="00000000">
      <w:pPr>
        <w:pStyle w:val="Rubrik1"/>
      </w:pPr>
      <w:r>
        <w:lastRenderedPageBreak/>
        <w:t>Projekt</w:t>
      </w:r>
    </w:p>
    <w:p w14:paraId="2F1C392F" w14:textId="77777777" w:rsidR="002254E1" w:rsidRDefault="00000000">
      <w:pPr>
        <w:pStyle w:val="Rubrik2"/>
      </w:pPr>
      <w:r>
        <w:t>Beskrivning: Vad ska göras?</w:t>
      </w:r>
    </w:p>
    <w:p w14:paraId="3CDED5F1" w14:textId="008EF571" w:rsidR="002254E1" w:rsidRDefault="006D2AE6">
      <w:pPr>
        <w:pStyle w:val="Brdtext"/>
        <w:spacing w:after="0"/>
        <w:rPr>
          <w:lang w:eastAsia="sv-SE" w:bidi="ar-SA"/>
        </w:rPr>
      </w:pPr>
      <w:r>
        <w:rPr>
          <w:lang w:eastAsia="sv-SE" w:bidi="ar-SA"/>
        </w:rPr>
        <w:t xml:space="preserve">Det är ett utredningsjobb. Vad som ska undersökas är vilken typ av modell som kan lösa ett spel och hur komplicerade dessa spel </w:t>
      </w:r>
      <w:r w:rsidR="00057020">
        <w:rPr>
          <w:lang w:eastAsia="sv-SE" w:bidi="ar-SA"/>
        </w:rPr>
        <w:t xml:space="preserve">kan </w:t>
      </w:r>
      <w:r>
        <w:rPr>
          <w:lang w:eastAsia="sv-SE" w:bidi="ar-SA"/>
        </w:rPr>
        <w:t>bli</w:t>
      </w:r>
      <w:r w:rsidR="00057020">
        <w:rPr>
          <w:lang w:eastAsia="sv-SE" w:bidi="ar-SA"/>
        </w:rPr>
        <w:t>.</w:t>
      </w:r>
    </w:p>
    <w:p w14:paraId="076AB118" w14:textId="77777777" w:rsidR="007D7051" w:rsidRDefault="007D7051">
      <w:pPr>
        <w:pStyle w:val="Brdtext"/>
        <w:spacing w:after="0"/>
        <w:rPr>
          <w:lang w:eastAsia="sv-SE" w:bidi="ar-SA"/>
        </w:rPr>
      </w:pPr>
    </w:p>
    <w:p w14:paraId="4BC25D2F" w14:textId="77777777" w:rsidR="002254E1" w:rsidRDefault="00000000">
      <w:pPr>
        <w:pStyle w:val="Rubrik2"/>
      </w:pPr>
      <w:r>
        <w:t>Avgränsning: Vad ska inte göras?</w:t>
      </w:r>
    </w:p>
    <w:p w14:paraId="1909E04B" w14:textId="3C458BA6" w:rsidR="00CE2245" w:rsidRDefault="00057020">
      <w:r>
        <w:t xml:space="preserve">Det </w:t>
      </w:r>
      <w:r w:rsidR="003D581C">
        <w:t>behöver</w:t>
      </w:r>
      <w:r>
        <w:t xml:space="preserve"> inte göras något </w:t>
      </w:r>
      <w:r w:rsidR="00177BC9">
        <w:t xml:space="preserve">putsat </w:t>
      </w:r>
      <w:r>
        <w:t>grafiskt användarsnitt.</w:t>
      </w:r>
      <w:r w:rsidR="003D581C">
        <w:t xml:space="preserve"> Målet är inte heller att utveckla en generaliserad AI. Fokus ligge</w:t>
      </w:r>
      <w:r w:rsidR="00B860DF">
        <w:t>r</w:t>
      </w:r>
      <w:r w:rsidR="003D581C">
        <w:t xml:space="preserve"> på att skapa en problem-specifik agent.</w:t>
      </w:r>
      <w:r w:rsidR="00CE2245">
        <w:t xml:space="preserve"> </w:t>
      </w:r>
      <w:r w:rsidR="00064433">
        <w:t>Spelets regler kan även skalas ner om det underlättar utvecklingen.</w:t>
      </w:r>
    </w:p>
    <w:p w14:paraId="29536D25" w14:textId="77777777" w:rsidR="007D7051" w:rsidRDefault="007D7051"/>
    <w:p w14:paraId="0387229C" w14:textId="77777777" w:rsidR="002254E1" w:rsidRDefault="00000000">
      <w:pPr>
        <w:pStyle w:val="Rubrik2"/>
      </w:pPr>
      <w:r>
        <w:t xml:space="preserve">Kontext </w:t>
      </w:r>
    </w:p>
    <w:p w14:paraId="39005D7D" w14:textId="040C78B6" w:rsidR="002254E1" w:rsidRDefault="00821F99">
      <w:r>
        <w:t xml:space="preserve">Arbetet kommer utföras av endast mig själv. </w:t>
      </w:r>
      <w:r w:rsidR="007D7051">
        <w:t>Uppdragsgivaren vill inte att man använder något autogenererande scaffolding ramverk eller liknande. Spelet och agenten ska implementeras för hand.</w:t>
      </w:r>
      <w:r w:rsidR="00771EE0">
        <w:t xml:space="preserve"> Keras, TensorFlow eller liknande ramverk ses som okej. </w:t>
      </w:r>
    </w:p>
    <w:p w14:paraId="5E0F442C" w14:textId="77777777" w:rsidR="002254E1" w:rsidRDefault="00000000">
      <w:pPr>
        <w:pStyle w:val="Rubrik1"/>
      </w:pPr>
      <w:r>
        <w:t>Uppdragsgivarens förpliktelser</w:t>
      </w:r>
    </w:p>
    <w:p w14:paraId="3282DB2D" w14:textId="153BECE5" w:rsidR="002254E1" w:rsidRDefault="00306690">
      <w:r>
        <w:t xml:space="preserve">Piktiv kommer tillhandahålla molntjänster för träning av modeller. Vid behöv tillförses dator och även full tillgång till företagets </w:t>
      </w:r>
      <w:r w:rsidR="00DB514B">
        <w:t>interna workspace.</w:t>
      </w:r>
    </w:p>
    <w:p w14:paraId="611F0C49" w14:textId="77777777" w:rsidR="002254E1" w:rsidRDefault="002254E1"/>
    <w:p w14:paraId="7F273C89" w14:textId="77777777" w:rsidR="002254E1" w:rsidRDefault="002254E1"/>
    <w:p w14:paraId="1F4A42D1" w14:textId="77777777" w:rsidR="002254E1" w:rsidRDefault="002254E1"/>
    <w:p w14:paraId="7EF206E4" w14:textId="77777777" w:rsidR="002254E1" w:rsidRDefault="002254E1"/>
    <w:p w14:paraId="25FF5729" w14:textId="77777777" w:rsidR="002254E1" w:rsidRDefault="002254E1"/>
    <w:sectPr w:rsidR="002254E1">
      <w:headerReference w:type="default" r:id="rId10"/>
      <w:footerReference w:type="default" r:id="rId11"/>
      <w:pgSz w:w="11906" w:h="16838"/>
      <w:pgMar w:top="1699" w:right="1138" w:bottom="1138" w:left="1138" w:header="1134" w:footer="720" w:gutter="0"/>
      <w:cols w:space="720"/>
      <w:docGrid w:linePitch="312"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E1FC" w14:textId="77777777" w:rsidR="00946622" w:rsidRDefault="00946622">
      <w:r>
        <w:separator/>
      </w:r>
    </w:p>
  </w:endnote>
  <w:endnote w:type="continuationSeparator" w:id="0">
    <w:p w14:paraId="494F2C00" w14:textId="77777777" w:rsidR="00946622" w:rsidRDefault="00946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altName w:val="PT Sans"/>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21D7B" w14:textId="77777777" w:rsidR="002254E1" w:rsidRDefault="002254E1">
    <w:pPr>
      <w:pStyle w:val="Sidfot"/>
    </w:pPr>
  </w:p>
  <w:p w14:paraId="2201AE02" w14:textId="77777777" w:rsidR="002254E1" w:rsidRDefault="00000000">
    <w:pPr>
      <w:pStyle w:val="Sidfot"/>
      <w:pBdr>
        <w:top w:val="single" w:sz="4" w:space="1" w:color="000000"/>
      </w:pBdr>
      <w:rPr>
        <w:rStyle w:val="Sidnummer"/>
      </w:rPr>
    </w:pPr>
    <w:r>
      <w:rPr>
        <w:rStyle w:val="Sidnummer"/>
      </w:rPr>
      <w:tab/>
    </w:r>
    <w:r>
      <w:rPr>
        <w:rStyle w:val="Sidnummer"/>
      </w:rPr>
      <w:tab/>
    </w:r>
    <w:r>
      <w:rPr>
        <w:rStyle w:val="Sidnummer"/>
      </w:rPr>
      <w:fldChar w:fldCharType="begin"/>
    </w:r>
    <w:r>
      <w:rPr>
        <w:rStyle w:val="Sidnummer"/>
      </w:rPr>
      <w:instrText xml:space="preserve"> PAGE </w:instrText>
    </w:r>
    <w:r>
      <w:rPr>
        <w:rStyle w:val="Sidnummer"/>
      </w:rPr>
      <w:fldChar w:fldCharType="separate"/>
    </w:r>
    <w:r>
      <w:rPr>
        <w:rStyle w:val="Sidnummer"/>
      </w:rPr>
      <w:t>1</w:t>
    </w:r>
    <w:r>
      <w:rPr>
        <w:rStyle w:val="Sidnummer"/>
      </w:rPr>
      <w:fldChar w:fldCharType="end"/>
    </w:r>
    <w:r>
      <w:rPr>
        <w:rStyle w:val="Sidnummer"/>
        <w:rFonts w:eastAsia="Times New Roman" w:cs="Times New Roman"/>
      </w:rPr>
      <w:t xml:space="preserve"> </w:t>
    </w:r>
    <w:r>
      <w:rPr>
        <w:rStyle w:val="Sidnummer"/>
      </w:rPr>
      <w:t>(</w:t>
    </w:r>
    <w:r>
      <w:rPr>
        <w:rStyle w:val="Sidnummer"/>
      </w:rPr>
      <w:fldChar w:fldCharType="begin"/>
    </w:r>
    <w:r>
      <w:rPr>
        <w:rStyle w:val="Sidnummer"/>
      </w:rPr>
      <w:instrText xml:space="preserve"> NUMPAGES \*Arabic </w:instrText>
    </w:r>
    <w:r>
      <w:rPr>
        <w:rStyle w:val="Sidnummer"/>
      </w:rPr>
      <w:fldChar w:fldCharType="separate"/>
    </w:r>
    <w:r>
      <w:rPr>
        <w:rStyle w:val="Sidnummer"/>
      </w:rPr>
      <w:t>2</w:t>
    </w:r>
    <w:r>
      <w:rPr>
        <w:rStyle w:val="Sidnummer"/>
      </w:rPr>
      <w:fldChar w:fldCharType="end"/>
    </w:r>
    <w:r>
      <w:rPr>
        <w:rStyle w:val="Sidnumm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A1F5" w14:textId="77777777" w:rsidR="00946622" w:rsidRDefault="00946622">
      <w:r>
        <w:separator/>
      </w:r>
    </w:p>
  </w:footnote>
  <w:footnote w:type="continuationSeparator" w:id="0">
    <w:p w14:paraId="140D393E" w14:textId="77777777" w:rsidR="00946622" w:rsidRDefault="00946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F6EE" w14:textId="3E7BD967" w:rsidR="002254E1" w:rsidRDefault="00000000">
    <w:pPr>
      <w:pBdr>
        <w:bottom w:val="single" w:sz="4" w:space="1" w:color="000000"/>
      </w:pBdr>
      <w:tabs>
        <w:tab w:val="right" w:pos="9637"/>
      </w:tabs>
    </w:pPr>
    <w:r>
      <w:t>Högskoleingenjör i Datateknik</w:t>
    </w:r>
    <w:r>
      <w:tab/>
    </w:r>
    <w:r>
      <w:fldChar w:fldCharType="begin"/>
    </w:r>
    <w:r>
      <w:instrText xml:space="preserve"> DATE \@"YYYY/MM/DD" </w:instrText>
    </w:r>
    <w:r>
      <w:fldChar w:fldCharType="separate"/>
    </w:r>
    <w:r w:rsidR="00775B1B">
      <w:rPr>
        <w:noProof/>
      </w:rPr>
      <w:t>2022/11/15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Rubrik1"/>
      <w:lvlText w:val="%1"/>
      <w:lvlJc w:val="left"/>
      <w:pPr>
        <w:tabs>
          <w:tab w:val="left" w:pos="432"/>
        </w:tabs>
        <w:ind w:left="432" w:hanging="432"/>
      </w:pPr>
    </w:lvl>
    <w:lvl w:ilvl="1">
      <w:start w:val="1"/>
      <w:numFmt w:val="decimal"/>
      <w:pStyle w:val="Rubrik2"/>
      <w:lvlText w:val="%1.%2"/>
      <w:lvlJc w:val="left"/>
      <w:pPr>
        <w:tabs>
          <w:tab w:val="left" w:pos="576"/>
        </w:tabs>
        <w:ind w:left="576" w:hanging="576"/>
      </w:pPr>
    </w:lvl>
    <w:lvl w:ilvl="2">
      <w:start w:val="1"/>
      <w:numFmt w:val="decimal"/>
      <w:pStyle w:val="Rubrik3"/>
      <w:lvlText w:val="%1.%2.%3"/>
      <w:lvlJc w:val="left"/>
      <w:pPr>
        <w:tabs>
          <w:tab w:val="left" w:pos="720"/>
        </w:tabs>
        <w:ind w:left="720" w:hanging="720"/>
      </w:pPr>
    </w:lvl>
    <w:lvl w:ilvl="3">
      <w:start w:val="1"/>
      <w:numFmt w:val="decimal"/>
      <w:pStyle w:val="Rubrik4"/>
      <w:lvlText w:val="%1.%2.%3.%4"/>
      <w:lvlJc w:val="left"/>
      <w:pPr>
        <w:tabs>
          <w:tab w:val="left" w:pos="864"/>
        </w:tabs>
        <w:ind w:left="864" w:hanging="864"/>
      </w:pPr>
    </w:lvl>
    <w:lvl w:ilvl="4">
      <w:start w:val="1"/>
      <w:numFmt w:val="decimal"/>
      <w:pStyle w:val="Rubrik5"/>
      <w:lvlText w:val="%1.%2.%3.%4.%5"/>
      <w:lvlJc w:val="left"/>
      <w:pPr>
        <w:tabs>
          <w:tab w:val="left" w:pos="1008"/>
        </w:tabs>
        <w:ind w:left="1008" w:hanging="1008"/>
      </w:pPr>
    </w:lvl>
    <w:lvl w:ilvl="5">
      <w:start w:val="1"/>
      <w:numFmt w:val="decimal"/>
      <w:pStyle w:val="Rubrik6"/>
      <w:lvlText w:val="%1.%2.%3.%4.%5.%6"/>
      <w:lvlJc w:val="left"/>
      <w:pPr>
        <w:tabs>
          <w:tab w:val="left" w:pos="1152"/>
        </w:tabs>
        <w:ind w:left="1152" w:hanging="1152"/>
      </w:pPr>
    </w:lvl>
    <w:lvl w:ilvl="6">
      <w:start w:val="1"/>
      <w:numFmt w:val="decimal"/>
      <w:pStyle w:val="Rubrik7"/>
      <w:lvlText w:val="%1.%2.%3.%4.%5.%6.%7"/>
      <w:lvlJc w:val="left"/>
      <w:pPr>
        <w:tabs>
          <w:tab w:val="left" w:pos="1296"/>
        </w:tabs>
        <w:ind w:left="1296" w:hanging="1296"/>
      </w:pPr>
    </w:lvl>
    <w:lvl w:ilvl="7">
      <w:start w:val="1"/>
      <w:numFmt w:val="decimal"/>
      <w:pStyle w:val="Rubrik8"/>
      <w:lvlText w:val="%1.%2.%3.%4.%5.%6.%7.%8"/>
      <w:lvlJc w:val="left"/>
      <w:pPr>
        <w:tabs>
          <w:tab w:val="left" w:pos="1440"/>
        </w:tabs>
        <w:ind w:left="1440" w:hanging="1440"/>
      </w:pPr>
    </w:lvl>
    <w:lvl w:ilvl="8">
      <w:start w:val="1"/>
      <w:numFmt w:val="decimal"/>
      <w:pStyle w:val="Rubrik9"/>
      <w:lvlText w:val="%1.%2.%3.%4.%5.%6.%7.%8.%9"/>
      <w:lvlJc w:val="left"/>
      <w:pPr>
        <w:tabs>
          <w:tab w:val="left" w:pos="1584"/>
        </w:tabs>
        <w:ind w:left="1584" w:hanging="1584"/>
      </w:pPr>
    </w:lvl>
  </w:abstractNum>
  <w:num w:numId="1" w16cid:durableId="333453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0FF2"/>
    <w:rsid w:val="A5FA38E8"/>
    <w:rsid w:val="CFDF9058"/>
    <w:rsid w:val="E1FFC7F0"/>
    <w:rsid w:val="00046C9C"/>
    <w:rsid w:val="00057020"/>
    <w:rsid w:val="00064433"/>
    <w:rsid w:val="000C0117"/>
    <w:rsid w:val="000E5720"/>
    <w:rsid w:val="000E7095"/>
    <w:rsid w:val="0014064A"/>
    <w:rsid w:val="0015655D"/>
    <w:rsid w:val="001715AA"/>
    <w:rsid w:val="00177BC9"/>
    <w:rsid w:val="00184580"/>
    <w:rsid w:val="001B7EA1"/>
    <w:rsid w:val="00205547"/>
    <w:rsid w:val="002128DB"/>
    <w:rsid w:val="002254E1"/>
    <w:rsid w:val="002A0233"/>
    <w:rsid w:val="002A2983"/>
    <w:rsid w:val="003062DC"/>
    <w:rsid w:val="00306690"/>
    <w:rsid w:val="00397F57"/>
    <w:rsid w:val="003D34C3"/>
    <w:rsid w:val="003D581C"/>
    <w:rsid w:val="003F303B"/>
    <w:rsid w:val="00420A65"/>
    <w:rsid w:val="00475A43"/>
    <w:rsid w:val="00486A0C"/>
    <w:rsid w:val="00492ABF"/>
    <w:rsid w:val="00492F5E"/>
    <w:rsid w:val="004B1405"/>
    <w:rsid w:val="005010EC"/>
    <w:rsid w:val="005024F6"/>
    <w:rsid w:val="00582046"/>
    <w:rsid w:val="005D42FF"/>
    <w:rsid w:val="00600FF2"/>
    <w:rsid w:val="00632F12"/>
    <w:rsid w:val="006A19A6"/>
    <w:rsid w:val="006B51E9"/>
    <w:rsid w:val="006C002F"/>
    <w:rsid w:val="006D25DF"/>
    <w:rsid w:val="006D2AE6"/>
    <w:rsid w:val="00721DB5"/>
    <w:rsid w:val="007361FC"/>
    <w:rsid w:val="00763DA1"/>
    <w:rsid w:val="00771112"/>
    <w:rsid w:val="00771EE0"/>
    <w:rsid w:val="00775B1B"/>
    <w:rsid w:val="007B5CA6"/>
    <w:rsid w:val="007C3203"/>
    <w:rsid w:val="007D7051"/>
    <w:rsid w:val="007F5D29"/>
    <w:rsid w:val="00801073"/>
    <w:rsid w:val="008153E4"/>
    <w:rsid w:val="00821F99"/>
    <w:rsid w:val="00856288"/>
    <w:rsid w:val="008E27E2"/>
    <w:rsid w:val="008F1871"/>
    <w:rsid w:val="00926DCB"/>
    <w:rsid w:val="00933ACE"/>
    <w:rsid w:val="00946622"/>
    <w:rsid w:val="00991985"/>
    <w:rsid w:val="009942F7"/>
    <w:rsid w:val="009B0B9D"/>
    <w:rsid w:val="009B1EFF"/>
    <w:rsid w:val="009E5753"/>
    <w:rsid w:val="009F4719"/>
    <w:rsid w:val="00A52EB3"/>
    <w:rsid w:val="00A54786"/>
    <w:rsid w:val="00A5637C"/>
    <w:rsid w:val="00A97E43"/>
    <w:rsid w:val="00AC430C"/>
    <w:rsid w:val="00B20959"/>
    <w:rsid w:val="00B62A79"/>
    <w:rsid w:val="00B860DF"/>
    <w:rsid w:val="00BA7B4F"/>
    <w:rsid w:val="00BF7294"/>
    <w:rsid w:val="00C50F91"/>
    <w:rsid w:val="00C93BCD"/>
    <w:rsid w:val="00CC466C"/>
    <w:rsid w:val="00CE2245"/>
    <w:rsid w:val="00D26970"/>
    <w:rsid w:val="00D7440F"/>
    <w:rsid w:val="00DB514B"/>
    <w:rsid w:val="00DF29C4"/>
    <w:rsid w:val="00DF3A41"/>
    <w:rsid w:val="00E21466"/>
    <w:rsid w:val="00E33930"/>
    <w:rsid w:val="00E82DFF"/>
    <w:rsid w:val="00ED120F"/>
    <w:rsid w:val="00F2476A"/>
    <w:rsid w:val="00F304D6"/>
    <w:rsid w:val="00F30A98"/>
    <w:rsid w:val="00F34237"/>
    <w:rsid w:val="00F34A49"/>
    <w:rsid w:val="00F42CD0"/>
    <w:rsid w:val="00F56C9D"/>
    <w:rsid w:val="00FC031E"/>
    <w:rsid w:val="00FC39DB"/>
    <w:rsid w:val="1FF41DF0"/>
    <w:rsid w:val="5FBE8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oNotEmbedSmartTags/>
  <w:decimalSymbol w:val=","/>
  <w:listSeparator w:val=";"/>
  <w14:docId w14:val="5D0E8231"/>
  <w15:docId w15:val="{7402FCB1-AF25-4748-AF62-331A849F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paragraph" w:styleId="Rubrik1">
    <w:name w:val="heading 1"/>
    <w:basedOn w:val="Rubrik10"/>
    <w:next w:val="Brdtext"/>
    <w:qFormat/>
    <w:pPr>
      <w:numPr>
        <w:numId w:val="1"/>
      </w:numPr>
      <w:spacing w:before="200" w:after="100"/>
      <w:ind w:left="431" w:hanging="431"/>
      <w:outlineLvl w:val="0"/>
    </w:pPr>
    <w:rPr>
      <w:b/>
      <w:bCs/>
      <w:sz w:val="32"/>
      <w:szCs w:val="32"/>
    </w:rPr>
  </w:style>
  <w:style w:type="paragraph" w:styleId="Rubrik2">
    <w:name w:val="heading 2"/>
    <w:basedOn w:val="Rubrik10"/>
    <w:next w:val="Brdtext"/>
    <w:qFormat/>
    <w:pPr>
      <w:numPr>
        <w:ilvl w:val="1"/>
        <w:numId w:val="1"/>
      </w:numPr>
      <w:spacing w:before="0" w:after="60"/>
      <w:ind w:left="578" w:hanging="578"/>
      <w:outlineLvl w:val="1"/>
    </w:pPr>
    <w:rPr>
      <w:b/>
      <w:bCs/>
      <w:iCs/>
      <w:sz w:val="24"/>
    </w:rPr>
  </w:style>
  <w:style w:type="paragraph" w:styleId="Rubrik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Rubrik4">
    <w:name w:val="heading 4"/>
    <w:basedOn w:val="Normal"/>
    <w:next w:val="Normal"/>
    <w:qFormat/>
    <w:pPr>
      <w:keepNext/>
      <w:numPr>
        <w:ilvl w:val="3"/>
        <w:numId w:val="1"/>
      </w:numPr>
      <w:spacing w:before="240" w:after="60"/>
      <w:outlineLvl w:val="3"/>
    </w:pPr>
    <w:rPr>
      <w:rFonts w:cs="Times New Roman"/>
      <w:b/>
      <w:bCs/>
      <w:sz w:val="28"/>
      <w:szCs w:val="28"/>
    </w:rPr>
  </w:style>
  <w:style w:type="paragraph" w:styleId="Rubrik5">
    <w:name w:val="heading 5"/>
    <w:basedOn w:val="Normal"/>
    <w:next w:val="Normal"/>
    <w:qFormat/>
    <w:pPr>
      <w:numPr>
        <w:ilvl w:val="4"/>
        <w:numId w:val="1"/>
      </w:numPr>
      <w:spacing w:before="240" w:after="60"/>
      <w:outlineLvl w:val="4"/>
    </w:pPr>
    <w:rPr>
      <w:b/>
      <w:bCs/>
      <w:i/>
      <w:iCs/>
      <w:sz w:val="26"/>
      <w:szCs w:val="26"/>
    </w:rPr>
  </w:style>
  <w:style w:type="paragraph" w:styleId="Rubrik6">
    <w:name w:val="heading 6"/>
    <w:basedOn w:val="Normal"/>
    <w:next w:val="Normal"/>
    <w:qFormat/>
    <w:pPr>
      <w:numPr>
        <w:ilvl w:val="5"/>
        <w:numId w:val="1"/>
      </w:numPr>
      <w:spacing w:before="240" w:after="60"/>
      <w:outlineLvl w:val="5"/>
    </w:pPr>
    <w:rPr>
      <w:rFonts w:cs="Times New Roman"/>
      <w:b/>
      <w:bCs/>
      <w:sz w:val="22"/>
      <w:szCs w:val="22"/>
    </w:rPr>
  </w:style>
  <w:style w:type="paragraph" w:styleId="Rubrik7">
    <w:name w:val="heading 7"/>
    <w:basedOn w:val="Normal"/>
    <w:next w:val="Normal"/>
    <w:qFormat/>
    <w:pPr>
      <w:numPr>
        <w:ilvl w:val="6"/>
        <w:numId w:val="1"/>
      </w:numPr>
      <w:spacing w:before="240" w:after="60"/>
      <w:outlineLvl w:val="6"/>
    </w:pPr>
    <w:rPr>
      <w:rFonts w:cs="Times New Roman"/>
    </w:rPr>
  </w:style>
  <w:style w:type="paragraph" w:styleId="Rubrik8">
    <w:name w:val="heading 8"/>
    <w:basedOn w:val="Normal"/>
    <w:next w:val="Normal"/>
    <w:qFormat/>
    <w:pPr>
      <w:numPr>
        <w:ilvl w:val="7"/>
        <w:numId w:val="1"/>
      </w:numPr>
      <w:spacing w:before="240" w:after="60"/>
      <w:outlineLvl w:val="7"/>
    </w:pPr>
    <w:rPr>
      <w:rFonts w:cs="Times New Roman"/>
      <w:i/>
      <w:iCs/>
    </w:rPr>
  </w:style>
  <w:style w:type="paragraph" w:styleId="Rubrik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ubrik10">
    <w:name w:val="Rubrik1"/>
    <w:basedOn w:val="Normal"/>
    <w:next w:val="Brdtext"/>
    <w:qFormat/>
    <w:pPr>
      <w:keepNext/>
      <w:spacing w:before="240" w:after="120"/>
    </w:pPr>
    <w:rPr>
      <w:rFonts w:ascii="Arial" w:hAnsi="Arial"/>
      <w:sz w:val="28"/>
      <w:szCs w:val="28"/>
    </w:rPr>
  </w:style>
  <w:style w:type="paragraph" w:styleId="Brdtext">
    <w:name w:val="Body Text"/>
    <w:basedOn w:val="Normal"/>
    <w:qFormat/>
    <w:pPr>
      <w:spacing w:after="120"/>
    </w:pPr>
  </w:style>
  <w:style w:type="paragraph" w:styleId="Ballongtext">
    <w:name w:val="Balloon Text"/>
    <w:basedOn w:val="Normal"/>
    <w:link w:val="BallongtextChar"/>
    <w:uiPriority w:val="99"/>
    <w:semiHidden/>
    <w:unhideWhenUsed/>
    <w:qFormat/>
    <w:rPr>
      <w:rFonts w:ascii="Segoe UI" w:hAnsi="Segoe UI"/>
      <w:sz w:val="18"/>
      <w:szCs w:val="16"/>
    </w:rPr>
  </w:style>
  <w:style w:type="paragraph" w:styleId="Beskrivning">
    <w:name w:val="caption"/>
    <w:basedOn w:val="Normal"/>
    <w:next w:val="Normal"/>
    <w:qFormat/>
    <w:pPr>
      <w:suppressLineNumbers/>
      <w:spacing w:before="120" w:after="120"/>
    </w:pPr>
    <w:rPr>
      <w:i/>
      <w:iCs/>
    </w:rPr>
  </w:style>
  <w:style w:type="paragraph" w:styleId="Sidfot">
    <w:name w:val="footer"/>
    <w:basedOn w:val="Normal"/>
    <w:qFormat/>
    <w:pPr>
      <w:tabs>
        <w:tab w:val="center" w:pos="4536"/>
        <w:tab w:val="right" w:pos="9072"/>
      </w:tabs>
    </w:pPr>
  </w:style>
  <w:style w:type="paragraph" w:styleId="Sidhuvud">
    <w:name w:val="header"/>
    <w:basedOn w:val="Normal"/>
    <w:qFormat/>
    <w:pPr>
      <w:suppressLineNumbers/>
      <w:tabs>
        <w:tab w:val="center" w:pos="4819"/>
        <w:tab w:val="right" w:pos="9638"/>
      </w:tabs>
    </w:pPr>
  </w:style>
  <w:style w:type="character" w:styleId="Hyperlnk">
    <w:name w:val="Hyperlink"/>
    <w:uiPriority w:val="99"/>
    <w:unhideWhenUsed/>
    <w:qFormat/>
    <w:rPr>
      <w:color w:val="0563C1"/>
      <w:u w:val="single"/>
    </w:rPr>
  </w:style>
  <w:style w:type="paragraph" w:styleId="Lista">
    <w:name w:val="List"/>
    <w:basedOn w:val="Brdtext"/>
    <w:qFormat/>
  </w:style>
  <w:style w:type="character" w:styleId="Sidnummer">
    <w:name w:val="page number"/>
    <w:basedOn w:val="Standardstycketeckensnitt1"/>
    <w:qFormat/>
  </w:style>
  <w:style w:type="character" w:customStyle="1" w:styleId="Standardstycketeckensnitt1">
    <w:name w:val="Standardstycketeckensnitt1"/>
    <w:qFormat/>
  </w:style>
  <w:style w:type="character" w:customStyle="1" w:styleId="Standardstycketeckensnitt3">
    <w:name w:val="Standardstycketeckensnitt3"/>
    <w:qFormat/>
  </w:style>
  <w:style w:type="character" w:customStyle="1" w:styleId="Absatz-Standardschriftart">
    <w:name w:val="Absatz-Standardschriftart"/>
    <w:qFormat/>
  </w:style>
  <w:style w:type="character" w:customStyle="1" w:styleId="Standardstycketeckensnitt2">
    <w:name w:val="Standardstycketeckensnitt2"/>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paragraph" w:customStyle="1" w:styleId="Rubrik40">
    <w:name w:val="Rubrik4"/>
    <w:basedOn w:val="Normal"/>
    <w:next w:val="Brdtext"/>
    <w:qFormat/>
    <w:pPr>
      <w:keepNext/>
      <w:spacing w:before="240" w:after="120"/>
    </w:pPr>
    <w:rPr>
      <w:rFonts w:ascii="Arial" w:hAnsi="Arial"/>
      <w:sz w:val="28"/>
      <w:szCs w:val="28"/>
    </w:rPr>
  </w:style>
  <w:style w:type="paragraph" w:customStyle="1" w:styleId="Frteckning">
    <w:name w:val="Förteckning"/>
    <w:basedOn w:val="Normal"/>
    <w:qFormat/>
    <w:pPr>
      <w:suppressLineNumbers/>
    </w:pPr>
  </w:style>
  <w:style w:type="paragraph" w:customStyle="1" w:styleId="Rubrik30">
    <w:name w:val="Rubrik3"/>
    <w:basedOn w:val="Normal"/>
    <w:next w:val="Brdtext"/>
    <w:qFormat/>
    <w:pPr>
      <w:keepNext/>
      <w:spacing w:before="240" w:after="120"/>
    </w:pPr>
    <w:rPr>
      <w:rFonts w:ascii="Arial" w:hAnsi="Arial"/>
      <w:sz w:val="28"/>
      <w:szCs w:val="28"/>
    </w:rPr>
  </w:style>
  <w:style w:type="paragraph" w:customStyle="1" w:styleId="Beskrivning3">
    <w:name w:val="Beskrivning3"/>
    <w:basedOn w:val="Normal"/>
    <w:qFormat/>
    <w:pPr>
      <w:suppressLineNumbers/>
      <w:spacing w:before="120" w:after="120"/>
    </w:pPr>
    <w:rPr>
      <w:i/>
      <w:iCs/>
    </w:rPr>
  </w:style>
  <w:style w:type="paragraph" w:customStyle="1" w:styleId="Rubrik20">
    <w:name w:val="Rubrik2"/>
    <w:basedOn w:val="Normal"/>
    <w:next w:val="Brdtext"/>
    <w:qFormat/>
    <w:pPr>
      <w:keepNext/>
      <w:spacing w:before="240" w:after="120"/>
    </w:pPr>
    <w:rPr>
      <w:rFonts w:ascii="Arial" w:hAnsi="Arial"/>
      <w:sz w:val="28"/>
      <w:szCs w:val="28"/>
    </w:rPr>
  </w:style>
  <w:style w:type="paragraph" w:customStyle="1" w:styleId="Beskrivning2">
    <w:name w:val="Beskrivning2"/>
    <w:basedOn w:val="Normal"/>
    <w:qFormat/>
    <w:pPr>
      <w:suppressLineNumbers/>
      <w:spacing w:before="120" w:after="120"/>
    </w:pPr>
    <w:rPr>
      <w:i/>
      <w:iCs/>
    </w:rPr>
  </w:style>
  <w:style w:type="paragraph" w:customStyle="1" w:styleId="Beskrivning1">
    <w:name w:val="Beskrivning1"/>
    <w:basedOn w:val="Normal"/>
    <w:qFormat/>
    <w:pPr>
      <w:suppressLineNumbers/>
      <w:spacing w:before="120" w:after="120"/>
    </w:pPr>
    <w:rPr>
      <w:i/>
      <w:iCs/>
    </w:rPr>
  </w:style>
  <w:style w:type="paragraph" w:customStyle="1" w:styleId="Tabellinnehll">
    <w:name w:val="Tabellinnehåll"/>
    <w:basedOn w:val="Normal"/>
    <w:qFormat/>
    <w:pPr>
      <w:suppressLineNumbers/>
    </w:pPr>
  </w:style>
  <w:style w:type="paragraph" w:customStyle="1" w:styleId="Tabellrubrik">
    <w:name w:val="Tabellrubrik"/>
    <w:basedOn w:val="Tabellinnehll"/>
    <w:qFormat/>
    <w:pPr>
      <w:jc w:val="center"/>
    </w:pPr>
    <w:rPr>
      <w:b/>
      <w:bCs/>
    </w:rPr>
  </w:style>
  <w:style w:type="character" w:customStyle="1" w:styleId="BallongtextChar">
    <w:name w:val="Ballongtext Char"/>
    <w:link w:val="Ballongtext"/>
    <w:uiPriority w:val="99"/>
    <w:semiHidden/>
    <w:qFormat/>
    <w:rPr>
      <w:rFonts w:ascii="Segoe UI" w:eastAsia="SimSun" w:hAnsi="Segoe UI" w:cs="Mangal"/>
      <w:kern w:val="1"/>
      <w:sz w:val="18"/>
      <w:szCs w:val="16"/>
      <w:lang w:eastAsia="zh-CN" w:bidi="hi-IN"/>
    </w:rPr>
  </w:style>
  <w:style w:type="character" w:styleId="Olstomnmnande">
    <w:name w:val="Unresolved Mention"/>
    <w:basedOn w:val="Standardstycketeckensnitt"/>
    <w:uiPriority w:val="99"/>
    <w:semiHidden/>
    <w:unhideWhenUsed/>
    <w:rsid w:val="005024F6"/>
    <w:rPr>
      <w:color w:val="605E5C"/>
      <w:shd w:val="clear" w:color="auto" w:fill="E1DFDD"/>
    </w:rPr>
  </w:style>
  <w:style w:type="character" w:styleId="AnvndHyperlnk">
    <w:name w:val="FollowedHyperlink"/>
    <w:basedOn w:val="Standardstycketeckensnitt"/>
    <w:uiPriority w:val="99"/>
    <w:semiHidden/>
    <w:unhideWhenUsed/>
    <w:rsid w:val="005D42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a-portal.org/smash/record.jsf?pid=diva2:16805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iva-portal.org/smash/record.jsf?pid=diva2:65427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490</Words>
  <Characters>2601</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Örebro</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Wärn</dc:creator>
  <cp:lastModifiedBy>Pontus Wallquist</cp:lastModifiedBy>
  <cp:revision>67</cp:revision>
  <cp:lastPrinted>2022-11-15T09:08:00Z</cp:lastPrinted>
  <dcterms:created xsi:type="dcterms:W3CDTF">2018-06-15T13:34:00Z</dcterms:created>
  <dcterms:modified xsi:type="dcterms:W3CDTF">2022-11-15T09:09:00Z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