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192" w:rsidRDefault="00235192" w:rsidP="00235192">
      <w:r>
        <w:rPr>
          <w:noProof/>
          <w:lang w:eastAsia="es-MX"/>
        </w:rPr>
        <w:drawing>
          <wp:anchor distT="0" distB="0" distL="114300" distR="114300" simplePos="0" relativeHeight="251657216" behindDoc="1" locked="0" layoutInCell="1" allowOverlap="1">
            <wp:simplePos x="0" y="0"/>
            <wp:positionH relativeFrom="column">
              <wp:posOffset>3291840</wp:posOffset>
            </wp:positionH>
            <wp:positionV relativeFrom="paragraph">
              <wp:posOffset>-404495</wp:posOffset>
            </wp:positionV>
            <wp:extent cx="2219325" cy="3020695"/>
            <wp:effectExtent l="0" t="0" r="9525" b="8255"/>
            <wp:wrapThrough wrapText="bothSides">
              <wp:wrapPolygon edited="0">
                <wp:start x="8900" y="0"/>
                <wp:lineTo x="8714" y="136"/>
                <wp:lineTo x="8529" y="2180"/>
                <wp:lineTo x="0" y="3269"/>
                <wp:lineTo x="0" y="6811"/>
                <wp:lineTo x="1112" y="8718"/>
                <wp:lineTo x="1298" y="10898"/>
                <wp:lineTo x="185" y="12532"/>
                <wp:lineTo x="185" y="12941"/>
                <wp:lineTo x="1298" y="13077"/>
                <wp:lineTo x="1298" y="13894"/>
                <wp:lineTo x="2410" y="15257"/>
                <wp:lineTo x="2967" y="20433"/>
                <wp:lineTo x="7045" y="21523"/>
                <wp:lineTo x="10383" y="21523"/>
                <wp:lineTo x="11310" y="21523"/>
                <wp:lineTo x="14276" y="21523"/>
                <wp:lineTo x="18541" y="20433"/>
                <wp:lineTo x="18355" y="15257"/>
                <wp:lineTo x="19097" y="15257"/>
                <wp:lineTo x="20395" y="13758"/>
                <wp:lineTo x="20209" y="13077"/>
                <wp:lineTo x="21507" y="12805"/>
                <wp:lineTo x="21507" y="12532"/>
                <wp:lineTo x="20024" y="10898"/>
                <wp:lineTo x="20209" y="8718"/>
                <wp:lineTo x="21507" y="6675"/>
                <wp:lineTo x="21507" y="3269"/>
                <wp:lineTo x="12979" y="2180"/>
                <wp:lineTo x="12608" y="0"/>
                <wp:lineTo x="890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9325" cy="30206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1" locked="0" layoutInCell="1" allowOverlap="1">
            <wp:simplePos x="0" y="0"/>
            <wp:positionH relativeFrom="column">
              <wp:posOffset>-3810</wp:posOffset>
            </wp:positionH>
            <wp:positionV relativeFrom="paragraph">
              <wp:posOffset>-404495</wp:posOffset>
            </wp:positionV>
            <wp:extent cx="3296920" cy="5657850"/>
            <wp:effectExtent l="0" t="0" r="0" b="0"/>
            <wp:wrapThrough wrapText="bothSides">
              <wp:wrapPolygon edited="0">
                <wp:start x="6365" y="0"/>
                <wp:lineTo x="3869" y="73"/>
                <wp:lineTo x="2122" y="509"/>
                <wp:lineTo x="2247" y="1164"/>
                <wp:lineTo x="3744" y="3491"/>
                <wp:lineTo x="3245" y="4655"/>
                <wp:lineTo x="1997" y="5164"/>
                <wp:lineTo x="874" y="5745"/>
                <wp:lineTo x="250" y="6400"/>
                <wp:lineTo x="0" y="6764"/>
                <wp:lineTo x="0" y="8509"/>
                <wp:lineTo x="499" y="9309"/>
                <wp:lineTo x="499" y="9382"/>
                <wp:lineTo x="2247" y="10473"/>
                <wp:lineTo x="4493" y="11636"/>
                <wp:lineTo x="3994" y="12800"/>
                <wp:lineTo x="3370" y="13964"/>
                <wp:lineTo x="2871" y="15127"/>
                <wp:lineTo x="125" y="17455"/>
                <wp:lineTo x="0" y="18182"/>
                <wp:lineTo x="0" y="19855"/>
                <wp:lineTo x="874" y="20945"/>
                <wp:lineTo x="1622" y="21527"/>
                <wp:lineTo x="1747" y="21527"/>
                <wp:lineTo x="21467" y="21527"/>
                <wp:lineTo x="21467" y="15127"/>
                <wp:lineTo x="16849" y="9309"/>
                <wp:lineTo x="18347" y="8145"/>
                <wp:lineTo x="19096" y="6982"/>
                <wp:lineTo x="19470" y="5818"/>
                <wp:lineTo x="19220" y="4655"/>
                <wp:lineTo x="18596" y="3491"/>
                <wp:lineTo x="17223" y="2327"/>
                <wp:lineTo x="15102" y="1018"/>
                <wp:lineTo x="11108" y="73"/>
                <wp:lineTo x="9985" y="0"/>
                <wp:lineTo x="636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6920" cy="5657850"/>
                    </a:xfrm>
                    <a:prstGeom prst="rect">
                      <a:avLst/>
                    </a:prstGeom>
                    <a:noFill/>
                  </pic:spPr>
                </pic:pic>
              </a:graphicData>
            </a:graphic>
            <wp14:sizeRelH relativeFrom="page">
              <wp14:pctWidth>0</wp14:pctWidth>
            </wp14:sizeRelH>
            <wp14:sizeRelV relativeFrom="page">
              <wp14:pctHeight>0</wp14:pctHeight>
            </wp14:sizeRelV>
          </wp:anchor>
        </w:drawing>
      </w:r>
    </w:p>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Pr="00235192" w:rsidRDefault="00235192" w:rsidP="00235192">
      <w:pPr>
        <w:jc w:val="center"/>
        <w:rPr>
          <w:rFonts w:ascii="Arial" w:hAnsi="Arial" w:cs="Arial"/>
          <w:sz w:val="32"/>
          <w:szCs w:val="32"/>
        </w:rPr>
      </w:pPr>
      <w:r w:rsidRPr="00235192">
        <w:rPr>
          <w:rFonts w:ascii="Arial" w:hAnsi="Arial" w:cs="Arial"/>
          <w:sz w:val="32"/>
          <w:szCs w:val="32"/>
        </w:rPr>
        <w:t>Taller de Programación de Sistemas CC207</w:t>
      </w:r>
    </w:p>
    <w:p w:rsidR="00235192" w:rsidRDefault="00235192" w:rsidP="00235192">
      <w:pPr>
        <w:jc w:val="center"/>
        <w:rPr>
          <w:rFonts w:ascii="Arial" w:hAnsi="Arial" w:cs="Arial"/>
          <w:sz w:val="32"/>
          <w:szCs w:val="32"/>
        </w:rPr>
      </w:pPr>
      <w:r w:rsidRPr="00235192">
        <w:rPr>
          <w:rFonts w:ascii="Arial" w:hAnsi="Arial" w:cs="Arial"/>
          <w:sz w:val="32"/>
          <w:szCs w:val="32"/>
        </w:rPr>
        <w:t>NRC 07073</w:t>
      </w:r>
    </w:p>
    <w:p w:rsidR="00235192" w:rsidRPr="00235192" w:rsidRDefault="00235192" w:rsidP="00235192">
      <w:pPr>
        <w:jc w:val="center"/>
        <w:rPr>
          <w:rFonts w:ascii="Arial" w:hAnsi="Arial" w:cs="Arial"/>
          <w:sz w:val="32"/>
          <w:szCs w:val="32"/>
        </w:rPr>
      </w:pPr>
      <w:r>
        <w:rPr>
          <w:rFonts w:ascii="Arial" w:hAnsi="Arial" w:cs="Arial"/>
          <w:color w:val="000000"/>
          <w:sz w:val="32"/>
          <w:szCs w:val="32"/>
        </w:rPr>
        <w:t>M</w:t>
      </w:r>
      <w:r w:rsidRPr="00235192">
        <w:rPr>
          <w:rFonts w:ascii="Arial" w:hAnsi="Arial" w:cs="Arial"/>
          <w:color w:val="000000"/>
          <w:sz w:val="32"/>
          <w:szCs w:val="32"/>
        </w:rPr>
        <w:t>ARIA ELENA</w:t>
      </w:r>
      <w:r>
        <w:rPr>
          <w:rFonts w:ascii="Arial" w:hAnsi="Arial" w:cs="Arial"/>
          <w:color w:val="000000"/>
          <w:sz w:val="32"/>
          <w:szCs w:val="32"/>
        </w:rPr>
        <w:t xml:space="preserve"> ROMERO GASTELU</w:t>
      </w:r>
    </w:p>
    <w:p w:rsidR="00235192" w:rsidRPr="00235192" w:rsidRDefault="00235192" w:rsidP="00235192">
      <w:pPr>
        <w:jc w:val="center"/>
        <w:rPr>
          <w:rFonts w:ascii="Arial" w:hAnsi="Arial" w:cs="Arial"/>
          <w:sz w:val="32"/>
          <w:szCs w:val="32"/>
        </w:rPr>
      </w:pPr>
      <w:r w:rsidRPr="00235192">
        <w:rPr>
          <w:rFonts w:ascii="Arial" w:hAnsi="Arial" w:cs="Arial"/>
          <w:sz w:val="32"/>
          <w:szCs w:val="32"/>
        </w:rPr>
        <w:t>2013-B</w:t>
      </w:r>
      <w:r w:rsidRPr="00235192">
        <w:rPr>
          <w:rFonts w:ascii="Arial" w:hAnsi="Arial" w:cs="Arial"/>
          <w:sz w:val="32"/>
          <w:szCs w:val="32"/>
        </w:rPr>
        <w:tab/>
        <w:t>Sección D02</w:t>
      </w:r>
    </w:p>
    <w:p w:rsidR="00235192" w:rsidRPr="00235192" w:rsidRDefault="00C33594" w:rsidP="00235192">
      <w:pPr>
        <w:jc w:val="center"/>
        <w:rPr>
          <w:rFonts w:ascii="Arial" w:hAnsi="Arial" w:cs="Arial"/>
          <w:sz w:val="32"/>
          <w:szCs w:val="32"/>
        </w:rPr>
      </w:pPr>
      <w:r>
        <w:rPr>
          <w:rFonts w:ascii="Arial" w:hAnsi="Arial" w:cs="Arial"/>
          <w:sz w:val="32"/>
          <w:szCs w:val="32"/>
        </w:rPr>
        <w:t>Práctica #3</w:t>
      </w:r>
    </w:p>
    <w:p w:rsidR="00235192" w:rsidRDefault="00235192" w:rsidP="00235192">
      <w:pPr>
        <w:jc w:val="center"/>
        <w:rPr>
          <w:rFonts w:ascii="Arial" w:hAnsi="Arial" w:cs="Arial"/>
          <w:sz w:val="32"/>
          <w:szCs w:val="32"/>
        </w:rPr>
      </w:pPr>
      <w:r w:rsidRPr="00235192">
        <w:rPr>
          <w:rFonts w:ascii="Arial" w:hAnsi="Arial" w:cs="Arial"/>
          <w:sz w:val="32"/>
          <w:szCs w:val="32"/>
        </w:rPr>
        <w:t>Alan Andrés Sánchez Castro</w:t>
      </w:r>
      <w:r w:rsidRPr="00235192">
        <w:rPr>
          <w:rFonts w:ascii="Arial" w:hAnsi="Arial" w:cs="Arial"/>
          <w:sz w:val="32"/>
          <w:szCs w:val="32"/>
        </w:rPr>
        <w:tab/>
        <w:t>208697345</w:t>
      </w:r>
    </w:p>
    <w:p w:rsidR="00121B33" w:rsidRDefault="00121B33" w:rsidP="00121B33">
      <w:pPr>
        <w:pStyle w:val="Ttulo1"/>
      </w:pPr>
      <w:r>
        <w:lastRenderedPageBreak/>
        <w:t>Modificación de Clases</w:t>
      </w:r>
    </w:p>
    <w:p w:rsidR="00121B33" w:rsidRPr="00C33594" w:rsidRDefault="00C33594" w:rsidP="00121B33">
      <w:pPr>
        <w:rPr>
          <w:sz w:val="24"/>
        </w:rPr>
      </w:pPr>
      <w:r>
        <w:rPr>
          <w:sz w:val="24"/>
        </w:rPr>
        <w:t xml:space="preserve">Se añadió la clase </w:t>
      </w:r>
      <w:r w:rsidRPr="00C33594">
        <w:rPr>
          <w:b/>
          <w:i/>
          <w:sz w:val="24"/>
        </w:rPr>
        <w:t>Automata</w:t>
      </w:r>
      <w:r>
        <w:rPr>
          <w:sz w:val="24"/>
        </w:rPr>
        <w:t xml:space="preserve"> en donde se realiza la validación de los operandos.</w:t>
      </w:r>
    </w:p>
    <w:p w:rsidR="00121B33" w:rsidRPr="00DE2993" w:rsidRDefault="00C33594" w:rsidP="00121B33">
      <w:pPr>
        <w:rPr>
          <w:sz w:val="24"/>
        </w:rPr>
      </w:pPr>
      <w:r>
        <w:rPr>
          <w:sz w:val="24"/>
        </w:rPr>
        <w:t>En la clase</w:t>
      </w:r>
      <w:r w:rsidR="00121B33" w:rsidRPr="00DE2993">
        <w:rPr>
          <w:sz w:val="24"/>
        </w:rPr>
        <w:t xml:space="preserve"> </w:t>
      </w:r>
      <w:r w:rsidR="00121B33" w:rsidRPr="00DE2993">
        <w:rPr>
          <w:b/>
          <w:i/>
          <w:sz w:val="24"/>
        </w:rPr>
        <w:t>Ensamblador</w:t>
      </w:r>
      <w:r w:rsidR="00121B33" w:rsidRPr="00DE2993">
        <w:rPr>
          <w:sz w:val="24"/>
        </w:rPr>
        <w:t xml:space="preserve">, </w:t>
      </w:r>
      <w:r>
        <w:rPr>
          <w:sz w:val="24"/>
        </w:rPr>
        <w:t>se agregó el código que añade los modos válidos evaluados en el autómata a la interfaz, además de manejar los posibles errores que el operando pudo tener (incluyendo que no correspondiera el modo de direccionamiento con el operando).</w:t>
      </w:r>
    </w:p>
    <w:p w:rsidR="00121B33" w:rsidRDefault="00C33594" w:rsidP="00121B33">
      <w:pPr>
        <w:pStyle w:val="Ttulo1"/>
      </w:pPr>
      <w:r>
        <w:t>Validación de los operandos</w:t>
      </w:r>
    </w:p>
    <w:p w:rsidR="00C33594" w:rsidRDefault="00C33594" w:rsidP="009216F1">
      <w:pPr>
        <w:spacing w:line="240" w:lineRule="auto"/>
        <w:rPr>
          <w:sz w:val="24"/>
        </w:rPr>
      </w:pPr>
      <w:r>
        <w:rPr>
          <w:sz w:val="24"/>
        </w:rPr>
        <w:t>Para evaluar los operandos se utilizó un autómata.</w:t>
      </w:r>
    </w:p>
    <w:p w:rsidR="00C33594" w:rsidRDefault="00C33594" w:rsidP="009216F1">
      <w:pPr>
        <w:spacing w:line="240" w:lineRule="auto"/>
        <w:rPr>
          <w:sz w:val="24"/>
        </w:rPr>
      </w:pPr>
      <w:r>
        <w:rPr>
          <w:sz w:val="24"/>
        </w:rPr>
        <w:t>Éste autómata, además de evaluar el modo de direccionamiento, guarda en un objeto sus propiedades. Las propiedades son las siguientes (si es que el operando las contiene, sino quedarán definidas como None (null) ):</w:t>
      </w:r>
    </w:p>
    <w:p w:rsidR="00C33594" w:rsidRPr="00C33594" w:rsidRDefault="00C33594" w:rsidP="00C33594">
      <w:pPr>
        <w:pStyle w:val="Prrafodelista"/>
        <w:numPr>
          <w:ilvl w:val="0"/>
          <w:numId w:val="7"/>
        </w:numPr>
        <w:spacing w:line="240" w:lineRule="auto"/>
        <w:rPr>
          <w:sz w:val="24"/>
        </w:rPr>
      </w:pPr>
      <w:r w:rsidRPr="00C33594">
        <w:rPr>
          <w:sz w:val="24"/>
        </w:rPr>
        <w:t>Modos</w:t>
      </w:r>
    </w:p>
    <w:p w:rsidR="00C33594" w:rsidRPr="00C33594" w:rsidRDefault="00C33594" w:rsidP="00C33594">
      <w:pPr>
        <w:pStyle w:val="Prrafodelista"/>
        <w:numPr>
          <w:ilvl w:val="0"/>
          <w:numId w:val="7"/>
        </w:numPr>
        <w:spacing w:line="240" w:lineRule="auto"/>
        <w:rPr>
          <w:sz w:val="24"/>
        </w:rPr>
      </w:pPr>
      <w:r w:rsidRPr="00C33594">
        <w:rPr>
          <w:sz w:val="24"/>
        </w:rPr>
        <w:t>Valor</w:t>
      </w:r>
    </w:p>
    <w:p w:rsidR="00C33594" w:rsidRPr="00C33594" w:rsidRDefault="00C33594" w:rsidP="00C33594">
      <w:pPr>
        <w:pStyle w:val="Prrafodelista"/>
        <w:numPr>
          <w:ilvl w:val="0"/>
          <w:numId w:val="7"/>
        </w:numPr>
        <w:spacing w:line="240" w:lineRule="auto"/>
        <w:rPr>
          <w:sz w:val="24"/>
        </w:rPr>
      </w:pPr>
      <w:r w:rsidRPr="00C33594">
        <w:rPr>
          <w:sz w:val="24"/>
        </w:rPr>
        <w:t>Etiqueta</w:t>
      </w:r>
    </w:p>
    <w:p w:rsidR="00C33594" w:rsidRPr="00C33594" w:rsidRDefault="00C33594" w:rsidP="00C33594">
      <w:pPr>
        <w:pStyle w:val="Prrafodelista"/>
        <w:numPr>
          <w:ilvl w:val="0"/>
          <w:numId w:val="7"/>
        </w:numPr>
        <w:spacing w:line="240" w:lineRule="auto"/>
        <w:rPr>
          <w:sz w:val="24"/>
        </w:rPr>
      </w:pPr>
      <w:r w:rsidRPr="00C33594">
        <w:rPr>
          <w:sz w:val="24"/>
        </w:rPr>
        <w:t>Registro</w:t>
      </w:r>
    </w:p>
    <w:p w:rsidR="00C33594" w:rsidRPr="00C33594" w:rsidRDefault="00C33594" w:rsidP="00C33594">
      <w:pPr>
        <w:pStyle w:val="Prrafodelista"/>
        <w:numPr>
          <w:ilvl w:val="0"/>
          <w:numId w:val="7"/>
        </w:numPr>
        <w:spacing w:line="240" w:lineRule="auto"/>
        <w:rPr>
          <w:sz w:val="24"/>
        </w:rPr>
      </w:pPr>
      <w:r w:rsidRPr="00C33594">
        <w:rPr>
          <w:sz w:val="24"/>
        </w:rPr>
        <w:t>Signo</w:t>
      </w:r>
    </w:p>
    <w:p w:rsidR="00C33594" w:rsidRPr="00C33594" w:rsidRDefault="00C33594" w:rsidP="00C33594">
      <w:pPr>
        <w:pStyle w:val="Prrafodelista"/>
        <w:numPr>
          <w:ilvl w:val="0"/>
          <w:numId w:val="7"/>
        </w:numPr>
        <w:spacing w:line="240" w:lineRule="auto"/>
        <w:rPr>
          <w:sz w:val="24"/>
        </w:rPr>
      </w:pPr>
      <w:r w:rsidRPr="00C33594">
        <w:rPr>
          <w:sz w:val="24"/>
        </w:rPr>
        <w:t>P</w:t>
      </w:r>
      <w:r w:rsidRPr="00C33594">
        <w:rPr>
          <w:sz w:val="24"/>
        </w:rPr>
        <w:t>re #True para pre, False para post</w:t>
      </w:r>
    </w:p>
    <w:p w:rsidR="00C33594" w:rsidRPr="00C33594" w:rsidRDefault="00C33594" w:rsidP="00C33594">
      <w:pPr>
        <w:pStyle w:val="Prrafodelista"/>
        <w:numPr>
          <w:ilvl w:val="0"/>
          <w:numId w:val="7"/>
        </w:numPr>
        <w:spacing w:line="240" w:lineRule="auto"/>
        <w:rPr>
          <w:sz w:val="24"/>
        </w:rPr>
      </w:pPr>
      <w:r>
        <w:rPr>
          <w:sz w:val="24"/>
        </w:rPr>
        <w:t>R</w:t>
      </w:r>
      <w:r w:rsidRPr="00C33594">
        <w:rPr>
          <w:sz w:val="24"/>
        </w:rPr>
        <w:t>egistroAc</w:t>
      </w:r>
    </w:p>
    <w:p w:rsidR="00C33594" w:rsidRPr="00C33594" w:rsidRDefault="00C33594" w:rsidP="00C33594">
      <w:pPr>
        <w:pStyle w:val="Prrafodelista"/>
        <w:numPr>
          <w:ilvl w:val="0"/>
          <w:numId w:val="7"/>
        </w:numPr>
        <w:spacing w:line="240" w:lineRule="auto"/>
        <w:rPr>
          <w:sz w:val="24"/>
        </w:rPr>
      </w:pPr>
      <w:r>
        <w:rPr>
          <w:sz w:val="24"/>
        </w:rPr>
        <w:t>E</w:t>
      </w:r>
      <w:r w:rsidRPr="00C33594">
        <w:rPr>
          <w:sz w:val="24"/>
        </w:rPr>
        <w:t>rrores</w:t>
      </w:r>
    </w:p>
    <w:p w:rsidR="00C33594" w:rsidRDefault="00C33594" w:rsidP="00C33594">
      <w:pPr>
        <w:pStyle w:val="Prrafodelista"/>
        <w:numPr>
          <w:ilvl w:val="0"/>
          <w:numId w:val="7"/>
        </w:numPr>
        <w:spacing w:line="240" w:lineRule="auto"/>
        <w:rPr>
          <w:sz w:val="24"/>
        </w:rPr>
      </w:pPr>
      <w:r>
        <w:rPr>
          <w:sz w:val="24"/>
        </w:rPr>
        <w:t>B</w:t>
      </w:r>
      <w:r w:rsidRPr="00C33594">
        <w:rPr>
          <w:sz w:val="24"/>
        </w:rPr>
        <w:t>it</w:t>
      </w:r>
      <w:r>
        <w:rPr>
          <w:sz w:val="24"/>
        </w:rPr>
        <w:t>s</w:t>
      </w:r>
    </w:p>
    <w:p w:rsidR="00C33594" w:rsidRDefault="00C33594" w:rsidP="00C33594">
      <w:pPr>
        <w:pStyle w:val="Ttulo1"/>
      </w:pPr>
      <w:r>
        <w:t>Validación de las bases numéricas</w:t>
      </w:r>
    </w:p>
    <w:p w:rsidR="00C33594" w:rsidRPr="00C33594" w:rsidRDefault="00C33594" w:rsidP="00C33594">
      <w:r>
        <w:t xml:space="preserve">Para evaluar las bases numéricas, se utiliza la función nativa de python </w:t>
      </w:r>
      <w:r>
        <w:br/>
      </w:r>
      <w:r>
        <w:rPr>
          <w:i/>
        </w:rPr>
        <w:t>int([String|number] x,number base)</w:t>
      </w:r>
      <w:r>
        <w:rPr>
          <w:i/>
        </w:rPr>
        <w:br/>
      </w:r>
      <w:r>
        <w:t>la cuál recibe una cadena o número, además de la base en la que está expresado, y retorna el valor en base decimal.</w:t>
      </w:r>
    </w:p>
    <w:p w:rsidR="00C33594" w:rsidRDefault="00C33594" w:rsidP="00C33594">
      <w:pPr>
        <w:spacing w:line="240" w:lineRule="auto"/>
        <w:rPr>
          <w:sz w:val="24"/>
        </w:rPr>
      </w:pPr>
      <w:bookmarkStart w:id="0" w:name="_GoBack"/>
      <w:bookmarkEnd w:id="0"/>
      <w:r>
        <w:rPr>
          <w:sz w:val="24"/>
        </w:rPr>
        <w:t xml:space="preserve">Al llamar a la función </w:t>
      </w:r>
      <w:r>
        <w:rPr>
          <w:i/>
          <w:sz w:val="24"/>
        </w:rPr>
        <w:t>int</w:t>
      </w:r>
      <w:r>
        <w:rPr>
          <w:sz w:val="24"/>
        </w:rPr>
        <w:t xml:space="preserve"> ya se sabe el formato que tiene el número (su base), gracias a la evaluación previa en el autómata, por lo que simplemente se llama con su respectiva base sin preocuparse por formatos mal escritos.</w:t>
      </w:r>
    </w:p>
    <w:p w:rsidR="00C33594" w:rsidRDefault="00C33594" w:rsidP="00C33594">
      <w:pPr>
        <w:spacing w:line="240" w:lineRule="auto"/>
        <w:rPr>
          <w:sz w:val="24"/>
        </w:rPr>
      </w:pPr>
    </w:p>
    <w:p w:rsidR="00C33594" w:rsidRPr="00C33594" w:rsidRDefault="00C33594" w:rsidP="00C33594">
      <w:pPr>
        <w:spacing w:line="240" w:lineRule="auto"/>
        <w:rPr>
          <w:sz w:val="24"/>
        </w:rPr>
      </w:pPr>
      <w:r>
        <w:rPr>
          <w:sz w:val="24"/>
        </w:rPr>
        <w:t>En la siguiente hoja se adjunta el autómata utilizado (sin los estados de error)</w:t>
      </w:r>
    </w:p>
    <w:p w:rsidR="009216F1" w:rsidRDefault="009216F1" w:rsidP="009216F1">
      <w:pPr>
        <w:spacing w:line="240" w:lineRule="auto"/>
        <w:rPr>
          <w:sz w:val="24"/>
        </w:rPr>
      </w:pPr>
    </w:p>
    <w:p w:rsidR="009216F1" w:rsidRDefault="009216F1" w:rsidP="009216F1">
      <w:pPr>
        <w:spacing w:line="240" w:lineRule="auto"/>
        <w:rPr>
          <w:sz w:val="24"/>
        </w:rPr>
      </w:pPr>
    </w:p>
    <w:p w:rsidR="009216F1" w:rsidRDefault="009216F1" w:rsidP="009216F1">
      <w:pPr>
        <w:spacing w:line="240" w:lineRule="auto"/>
        <w:rPr>
          <w:sz w:val="24"/>
        </w:rPr>
      </w:pPr>
    </w:p>
    <w:p w:rsidR="00C33594" w:rsidRDefault="00C33594" w:rsidP="009216F1">
      <w:pPr>
        <w:spacing w:line="240" w:lineRule="auto"/>
        <w:rPr>
          <w:sz w:val="24"/>
        </w:rPr>
      </w:pPr>
    </w:p>
    <w:p w:rsidR="009216F1" w:rsidRDefault="00C33594" w:rsidP="009216F1">
      <w:pPr>
        <w:spacing w:line="240" w:lineRule="auto"/>
        <w:rPr>
          <w:sz w:val="24"/>
        </w:rPr>
      </w:pPr>
      <w:r>
        <w:rPr>
          <w:noProof/>
          <w:lang w:eastAsia="es-MX"/>
        </w:rPr>
        <w:lastRenderedPageBreak/>
        <w:drawing>
          <wp:anchor distT="0" distB="0" distL="114300" distR="114300" simplePos="0" relativeHeight="251656191" behindDoc="1" locked="0" layoutInCell="1" allowOverlap="1" wp14:anchorId="7A44F172" wp14:editId="41EFA2C4">
            <wp:simplePos x="0" y="0"/>
            <wp:positionH relativeFrom="margin">
              <wp:align>center</wp:align>
            </wp:positionH>
            <wp:positionV relativeFrom="paragraph">
              <wp:posOffset>0</wp:posOffset>
            </wp:positionV>
            <wp:extent cx="6972300" cy="9118535"/>
            <wp:effectExtent l="0" t="0" r="0" b="6985"/>
            <wp:wrapThrough wrapText="bothSides">
              <wp:wrapPolygon edited="0">
                <wp:start x="0" y="0"/>
                <wp:lineTo x="0" y="21571"/>
                <wp:lineTo x="21541" y="21571"/>
                <wp:lineTo x="21541" y="0"/>
                <wp:lineTo x="0" y="0"/>
              </wp:wrapPolygon>
            </wp:wrapThrough>
            <wp:docPr id="3" name="Imagen 3" descr="C:\Users\Pony\AppData\Local\Microsoft\Windows\INetCache\Content.Word\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y\AppData\Local\Microsoft\Windows\INetCache\Content.Word\graph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0" cy="911853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216F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BFF" w:rsidRDefault="007A3BFF" w:rsidP="00C33594">
      <w:pPr>
        <w:spacing w:after="0" w:line="240" w:lineRule="auto"/>
      </w:pPr>
      <w:r>
        <w:separator/>
      </w:r>
    </w:p>
  </w:endnote>
  <w:endnote w:type="continuationSeparator" w:id="0">
    <w:p w:rsidR="007A3BFF" w:rsidRDefault="007A3BFF" w:rsidP="00C33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BFF" w:rsidRDefault="007A3BFF" w:rsidP="00C33594">
      <w:pPr>
        <w:spacing w:after="0" w:line="240" w:lineRule="auto"/>
      </w:pPr>
      <w:r>
        <w:separator/>
      </w:r>
    </w:p>
  </w:footnote>
  <w:footnote w:type="continuationSeparator" w:id="0">
    <w:p w:rsidR="007A3BFF" w:rsidRDefault="007A3BFF" w:rsidP="00C335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81BBF"/>
    <w:multiLevelType w:val="hybridMultilevel"/>
    <w:tmpl w:val="4A843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7213642"/>
    <w:multiLevelType w:val="hybridMultilevel"/>
    <w:tmpl w:val="8014E9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36238B4"/>
    <w:multiLevelType w:val="hybridMultilevel"/>
    <w:tmpl w:val="343C3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0714A67"/>
    <w:multiLevelType w:val="hybridMultilevel"/>
    <w:tmpl w:val="1332C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CA86EFB"/>
    <w:multiLevelType w:val="hybridMultilevel"/>
    <w:tmpl w:val="BBF07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ABA0222"/>
    <w:multiLevelType w:val="hybridMultilevel"/>
    <w:tmpl w:val="0A6C2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B9552F7"/>
    <w:multiLevelType w:val="hybridMultilevel"/>
    <w:tmpl w:val="2EA00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92"/>
    <w:rsid w:val="00121B33"/>
    <w:rsid w:val="001D3AEF"/>
    <w:rsid w:val="00235192"/>
    <w:rsid w:val="00484278"/>
    <w:rsid w:val="00533379"/>
    <w:rsid w:val="00654A7F"/>
    <w:rsid w:val="007A3BFF"/>
    <w:rsid w:val="009216F1"/>
    <w:rsid w:val="009C71DB"/>
    <w:rsid w:val="00A15E9E"/>
    <w:rsid w:val="00C33594"/>
    <w:rsid w:val="00DE2993"/>
    <w:rsid w:val="00F518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08515-8A0F-43E8-91D5-A6C533BB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192"/>
    <w:pPr>
      <w:spacing w:after="200" w:line="276" w:lineRule="auto"/>
    </w:pPr>
  </w:style>
  <w:style w:type="paragraph" w:styleId="Ttulo1">
    <w:name w:val="heading 1"/>
    <w:basedOn w:val="Normal"/>
    <w:next w:val="Normal"/>
    <w:link w:val="Ttulo1Car"/>
    <w:uiPriority w:val="9"/>
    <w:qFormat/>
    <w:rsid w:val="002351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335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519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35192"/>
    <w:pPr>
      <w:ind w:left="720"/>
      <w:contextualSpacing/>
    </w:pPr>
  </w:style>
  <w:style w:type="paragraph" w:styleId="Subttulo">
    <w:name w:val="Subtitle"/>
    <w:basedOn w:val="Normal"/>
    <w:next w:val="Normal"/>
    <w:link w:val="SubttuloCar"/>
    <w:uiPriority w:val="11"/>
    <w:qFormat/>
    <w:rsid w:val="00235192"/>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35192"/>
    <w:rPr>
      <w:rFonts w:eastAsiaTheme="minorEastAsia"/>
      <w:color w:val="5A5A5A" w:themeColor="text1" w:themeTint="A5"/>
      <w:spacing w:val="15"/>
    </w:rPr>
  </w:style>
  <w:style w:type="character" w:customStyle="1" w:styleId="Ttulo2Car">
    <w:name w:val="Título 2 Car"/>
    <w:basedOn w:val="Fuentedeprrafopredeter"/>
    <w:link w:val="Ttulo2"/>
    <w:uiPriority w:val="9"/>
    <w:rsid w:val="00C33594"/>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C335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3594"/>
  </w:style>
  <w:style w:type="paragraph" w:styleId="Piedepgina">
    <w:name w:val="footer"/>
    <w:basedOn w:val="Normal"/>
    <w:link w:val="PiedepginaCar"/>
    <w:uiPriority w:val="99"/>
    <w:unhideWhenUsed/>
    <w:rsid w:val="00C335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3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22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228</Words>
  <Characters>1260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Andrés Sánchez Castro</dc:creator>
  <cp:keywords/>
  <dc:description/>
  <cp:lastModifiedBy>Windows User</cp:lastModifiedBy>
  <cp:revision>3</cp:revision>
  <dcterms:created xsi:type="dcterms:W3CDTF">2013-09-30T06:34:00Z</dcterms:created>
  <dcterms:modified xsi:type="dcterms:W3CDTF">2013-09-30T06:52:00Z</dcterms:modified>
</cp:coreProperties>
</file>