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 per Claude Cowork: lancio di Proemios</w:t>
      </w:r>
    </w:p>
    <w:p>
      <w:r>
        <w:t xml:space="preserve">Da incollare in una nuova conversazione di Claude Cowork, con il browser collegato e l'accesso già fatto a Vercel, Neon, Stripe, Resend, GitHub e, se li usiamo, Anthropic Console, Google Cloud e Fatture in Cloud.</w:t>
      </w:r>
    </w:p>
    <w:p>
      <w:pPr>
        <w:pBdr>
          <w:bottom w:val="single" w:color="8A8F8C" w:sz="8" w:space="6"/>
        </w:pBdr>
        <w:spacing w:after="240" w:before="120"/>
      </w:pPr>
      <w:r>
        <w:rPr>
          <w:i/>
          <w:iCs/>
          <w:color w:val="59656B"/>
        </w:rPr>
        <w:t xml:space="preserve">Testo da incollare in Claude Cowork (da qui fino alla fine)</w:t>
      </w:r>
    </w:p>
    <w:p>
      <w:r>
        <w:t xml:space="preserve">Sei il mio assistente operativo per il lancio di Proemios (piattaforma editoriale: sito, preventivi, contratti, pagamenti, CRM, produzione con AI e revisioni dei clienti). Il codice è finito e unito nel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 del repository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ponyexpress83/Proemios</w:t>
      </w:r>
      <w:r>
        <w:t xml:space="preserve">. La produzione oggi pubblica il ramo predefinito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claude/kalamos-studio-phase-1-6z6xyw</w:t>
      </w:r>
      <w:r>
        <w:t xml:space="preserve">, che non contiene ancora il CRM né Proemios 2.0.</w:t>
      </w:r>
    </w:p>
    <w:p>
      <w:r>
        <w:t xml:space="preserve">Il tuo lavoro:</w:t>
      </w:r>
    </w:p>
    <w:p>
      <w:pPr>
        <w:pStyle w:val="ListParagraph"/>
        <w:numPr>
          <w:ilvl w:val="0"/>
          <w:numId w:val="2"/>
        </w:numPr>
      </w:pPr>
      <w:r>
        <w:t xml:space="preserve">preparare e collaudare </w:t>
      </w:r>
      <w:r>
        <w:rPr>
          <w:b/>
          <w:bCs/>
        </w:rPr>
        <w:t xml:space="preserve">staging</w:t>
      </w:r>
      <w:r>
        <w:t xml:space="preserve">, cioè l'anteprima del ramo release;</w:t>
      </w:r>
    </w:p>
    <w:p>
      <w:pPr>
        <w:pStyle w:val="ListParagraph"/>
        <w:numPr>
          <w:ilvl w:val="0"/>
          <w:numId w:val="2"/>
        </w:numPr>
      </w:pPr>
      <w:r>
        <w:t xml:space="preserve">raccogliere le mie decisioni;</w:t>
      </w:r>
    </w:p>
    <w:p>
      <w:pPr>
        <w:pStyle w:val="ListParagraph"/>
        <w:numPr>
          <w:ilvl w:val="0"/>
          <w:numId w:val="2"/>
        </w:numPr>
      </w:pPr>
      <w:r>
        <w:t xml:space="preserve">preparare il passaggio in produzione, che si esegue </w:t>
      </w:r>
      <w:r>
        <w:rPr>
          <w:b/>
          <w:bCs/>
        </w:rPr>
        <w:t xml:space="preserve">solo con il mio sì esplicito</w:t>
      </w:r>
      <w:r>
        <w:t xml:space="preserve">.</w:t>
      </w:r>
    </w:p>
    <w:p>
      <w:r>
        <w:rPr>
          <w:b/>
          <w:bCs/>
        </w:rPr>
        <w:t xml:space="preserve">Non scrivere codice e non modificare file nel repository.</w:t>
      </w:r>
      <w:r>
        <w:t xml:space="preserve"> Fa eccezione la pull request del passo 2.3 della Fase 2, se la scelgo. Se trovi un difetto, fermati e descrivimelo con i passi per riprodurlo: lo correggo in un'altra sessione.</w:t>
      </w:r>
    </w:p>
    <w:p>
      <w:pPr>
        <w:pStyle w:val="Heading1"/>
      </w:pPr>
      <w:r>
        <w:t xml:space="preserve">Documenti da leggere prima di iniziare</w:t>
      </w:r>
    </w:p>
    <w:p>
      <w:r>
        <w:t xml:space="preserve">Leggili sul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docs/PROEMIOS_GO_LIVE.md</w:t>
      </w:r>
      <w:r>
        <w:t xml:space="preserve">: passi, variabili, ritorno indietro;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docs/PROEMIOS_COLLAUDO.md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docs/CRM_COLLAUDO.md</w:t>
      </w:r>
      <w:r>
        <w:t xml:space="preserve">: scenari di collaudo;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docs/PROEMIOS_INTEGRAZIONI.md</w:t>
      </w:r>
      <w:r>
        <w:t xml:space="preserve">: servizi esterni e come si verificano;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docs/PROEMIOS_AUDIT_COMPLETO.md</w:t>
      </w:r>
      <w:r>
        <w:t xml:space="preserve">: stato di GitHub, Vercel e Neon;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docs/CRM_MESSA_IN_USO_2026-10-17.md</w:t>
      </w:r>
      <w:r>
        <w:t xml:space="preserve">: decisioni del CRM ancora aperte.</w:t>
      </w:r>
    </w:p>
    <w:p>
      <w:pPr>
        <w:pStyle w:val="Heading1"/>
      </w:pPr>
      <w:r>
        <w:t xml:space="preserve">Regole che non si discutono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Produzione.</w:t>
      </w:r>
      <w:r>
        <w:t xml:space="preserve"> Non modificare variabili </w:t>
      </w:r>
      <w:r>
        <w:rPr>
          <w:i/>
          <w:iCs/>
        </w:rPr>
        <w:t xml:space="preserve">Production</w:t>
      </w:r>
      <w:r>
        <w:t xml:space="preserve"> e non promuovere deployment, migrazioni in produzione, unioni nel ramo predefinito o modifiche ai domini senza il mio sì esplicito in questa conversazione, dato per quel passo.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Ramo di produzione.</w:t>
      </w:r>
      <w:r>
        <w:t xml:space="preserve"> Non cambiare il ramo di produzione di Vercel né il ramo predefinito di GitHub.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Migrazioni.</w:t>
      </w:r>
      <w:r>
        <w:t xml:space="preserve"> Mai su un database con dati reali senza un ramo Neon di backup creato e verificato prima.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Destinatari.</w:t>
      </w:r>
      <w:r>
        <w:t xml:space="preserve"> Niente email, inviti o messaggi a persone reali, salvo quelle dell'elenco che ti darò io. Per le prove usa caselle che controllo 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Pagamenti.</w:t>
      </w:r>
      <w:r>
        <w:t xml:space="preserve"> Su staging solo Stripe in </w:t>
      </w:r>
      <w:r>
        <w:rPr>
          <w:b/>
          <w:bCs/>
        </w:rPr>
        <w:t xml:space="preserve">Test mode</w:t>
      </w:r>
      <w:r>
        <w:t xml:space="preserve"> con la carta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4242 4242 4242 4242</w:t>
      </w:r>
      <w:r>
        <w:t xml:space="preserve">. Mai chiavi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sk_live_</w:t>
      </w:r>
      <w:r>
        <w:t xml:space="preserve"> su staging. Su staging niente fatture reali: lascia Fatture in Cloud scollegato.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Costi.</w:t>
      </w:r>
      <w:r>
        <w:t xml:space="preserve"> Non attivare piani a pagamento e non acquistare servizi. Proponi l'opzione con il costo verificato sulla pagina ufficiale e aspetta la mia decisione. Per Anthropic, imposta un limite di spesa basso (lo decido io) prima di creare la chiave.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Segreti.</w:t>
      </w:r>
      <w:r>
        <w:t xml:space="preserve"> Non copiarli in chat, documenti, commenti o file del repository. Si incollano solo nei campi delle variabili d'ambiente o dei segreti.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Valori aziendali.</w:t>
      </w:r>
      <w:r>
        <w:t xml:space="preserve"> Non inventare prezzi, percentuali, regime IVA, cicli di revisione, tetti di spesa AI, cambio USD→EUR, orari, competenze o sconti. Te li do io, altrimenti restano «da completare».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 legali.</w:t>
      </w:r>
      <w:r>
        <w:t xml:space="preserve"> Non pubblicare né modificare termini, privacy o cookie: mi prepari le bozze, le approvo io o il mio legale.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DNS.</w:t>
      </w:r>
      <w:r>
        <w:t xml:space="preserve"> Prima di cambiare record mostrami i record esatti e aspetta la mia conferma.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Dati.</w:t>
      </w:r>
      <w:r>
        <w:t xml:space="preserve"> Non cancellare dati, progetti, database o rami esistenti.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Stato dichiarato.</w:t>
      </w:r>
      <w:r>
        <w:t xml:space="preserve"> «Verificato» solo se la Diagnostica dell'app o un fatto concreto lo dimostra (un evento firmato ricevuto, una email consegnata, una chiamata AI riuscita). Una variabile impostata non è una prova.</w:t>
      </w:r>
    </w:p>
    <w:p>
      <w:pPr>
        <w:pStyle w:val="Heading1"/>
      </w:pPr>
      <w:r>
        <w:t xml:space="preserve">Fase 1: database e variabili di staging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Anteprima.</w:t>
      </w:r>
      <w:r>
        <w:t xml:space="preserve"> Su Vercel, progetto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</w:t>
      </w:r>
      <w:r>
        <w:t xml:space="preserve">, trova l'anteprima più recente del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 e annota l'indirizzo.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separato.</w:t>
      </w:r>
      <w:r>
        <w:t xml:space="preserve"> In Settings → Environment Variables confronta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DATABASE_URL</w:t>
      </w:r>
      <w:r>
        <w:t xml:space="preserve"> </w:t>
      </w:r>
      <w:r>
        <w:rPr>
          <w:i/>
          <w:iCs/>
        </w:rPr>
        <w:t xml:space="preserve">Preview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DATABASE_URL</w:t>
      </w:r>
      <w:r>
        <w:t xml:space="preserve"> </w:t>
      </w:r>
      <w:r>
        <w:rPr>
          <w:i/>
          <w:iCs/>
        </w:rPr>
        <w:t xml:space="preserve">Production</w:t>
      </w:r>
      <w:r>
        <w:t xml:space="preserve">, guardando solo host e nome del database e senza riportare la stringa.</w:t>
      </w:r>
    </w:p>
    <w:p>
      <w:pPr>
        <w:pStyle w:val="ListParagraph"/>
        <w:numPr>
          <w:ilvl w:val="1"/>
          <w:numId w:val="2"/>
        </w:numPr>
      </w:pPr>
      <w:r>
        <w:t xml:space="preserve">Se coincidono, o se </w:t>
      </w:r>
      <w:r>
        <w:rPr>
          <w:i/>
          <w:iCs/>
        </w:rPr>
        <w:t xml:space="preserve">Preview</w:t>
      </w:r>
      <w:r>
        <w:t xml:space="preserve"> manca: proponimi un ramo Neon dedicato a staging e procedi solo dopo il mio sì.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Backup.</w:t>
      </w:r>
      <w:r>
        <w:t xml:space="preserve"> In Neon crea un ramo di backup del database di staging, con un nome che contenga la data. Annotalo.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Migrazioni.</w:t>
      </w:r>
      <w:r>
        <w:t xml:space="preserve"> Sul database di staging mancano almeno la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0012</w:t>
      </w:r>
      <w:r>
        <w:t xml:space="preserve">, la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0013</w:t>
      </w:r>
      <w:r>
        <w:t xml:space="preserve"> e la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0014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Aggiungi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RUN_MIGRATIONS_ON_PREVIEW=1</w:t>
      </w:r>
      <w:r>
        <w:t xml:space="preserve"> con ambito </w:t>
      </w:r>
      <w:r>
        <w:rPr>
          <w:b/>
          <w:bCs/>
        </w:rPr>
        <w:t xml:space="preserve">solo Preview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Controlla che il «Build Command» non sia personalizzato: deve usare lo script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vercel-build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Dopo il redeploy cerca nei log «Migrazioni dell'anteprima aggiornate».</w:t>
      </w:r>
    </w:p>
    <w:p>
      <w:pPr>
        <w:pStyle w:val="ListParagraph"/>
        <w:numPr>
          <w:ilvl w:val="0"/>
          <w:numId w:val="3"/>
        </w:numPr>
      </w:pPr>
      <w:r>
        <w:t xml:space="preserve">*</w:t>
      </w:r>
      <w:r>
        <w:rPr>
          <w:i/>
          <w:iCs/>
        </w:rPr>
        <w:t xml:space="preserve">Variabili </w:t>
      </w:r>
      <w:r>
        <w:t xml:space="preserve">Preview</w:t>
      </w:r>
      <w:r>
        <w:rPr>
          <w:i/>
          <w:iCs/>
        </w:rPr>
        <w:t xml:space="preserve">:</w:t>
      </w:r>
      <w:r>
        <w:t xml:space="preserve">*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Variabile</w:t>
            </w:r>
          </w:p>
        </w:tc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 metterci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CRON_SECRET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valore casuale lungo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STRIPE_SECRET_KEY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chiave di </w:t>
            </w:r>
            <w:r>
              <w:rPr>
                <w:b/>
                <w:bCs/>
              </w:rPr>
              <w:t xml:space="preserve">test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STRIPE_WEBHOOK_SECRET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dal webhook di test sull'anteprima, endpoint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/api/webhooks/stripe</w:t>
            </w:r>
            <w:r>
              <w:t xml:space="preserve">, con gli eventi elencati in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docs/CRM_COLLAUDO.md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RESEND_API_KEY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EMAIL_FROM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se il dominio di invio è verificato; altrimenti mostrami i record DNS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BLOB_READ_WRITE_TOKEN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dello store Blob </w:t>
            </w:r>
            <w:r>
              <w:rPr>
                <w:b/>
                <w:bCs/>
              </w:rPr>
              <w:t xml:space="preserve">privato</w:t>
            </w:r>
            <w:r>
              <w:t xml:space="preserve"> del progetto; serve anche al caricamento diretto dei file fino a 40 MB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EDITORIAL_AI_ENABLED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lasciala a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0</w:t>
            </w:r>
            <w:r>
              <w:t xml:space="preserve"> finché non arriviamo alla Fase 4</w:t>
            </w:r>
          </w:p>
        </w:tc>
      </w:tr>
    </w:tbl>
    <w:p/>
    <w:p>
      <w:pPr>
        <w:ind w:left="720"/>
      </w:pPr>
      <w:r>
        <w:t xml:space="preserve">Lo scanner, Anthropic e Google si impostano nelle fasi successive.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Redeploy e Diagnostica.</w:t>
      </w:r>
      <w:r>
        <w:t xml:space="preserve"> Fai il redeploy, entra come proprietario e apri Impostazioni CRM → Diagnostica.</w:t>
      </w:r>
    </w:p>
    <w:p>
      <w:pPr>
        <w:pStyle w:val="ListParagraph"/>
        <w:numPr>
          <w:ilvl w:val="1"/>
          <w:numId w:val="2"/>
        </w:numPr>
      </w:pPr>
      <w:r>
        <w:t xml:space="preserve">Riportami lo stato di ogni voce, senza segreti.</w:t>
      </w:r>
    </w:p>
    <w:p>
      <w:pPr>
        <w:pStyle w:val="ListParagraph"/>
        <w:numPr>
          <w:ilvl w:val="1"/>
          <w:numId w:val="2"/>
        </w:numPr>
      </w:pPr>
      <w:r>
        <w:t xml:space="preserve">Database e migrazioni devono risultare «Verificato».</w:t>
      </w:r>
    </w:p>
    <w:p>
      <w:pPr>
        <w:pStyle w:val="ListParagraph"/>
        <w:numPr>
          <w:ilvl w:val="1"/>
          <w:numId w:val="2"/>
        </w:numPr>
      </w:pPr>
      <w:r>
        <w:t xml:space="preserve">Poi rimuovi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</w:t>
      </w:r>
      <w:r>
        <w:t xml:space="preserve">, salvo mia indicazione diversa.</w:t>
      </w:r>
    </w:p>
    <w:p>
      <w:pPr>
        <w:pStyle w:val="Heading1"/>
      </w:pPr>
      <w:r>
        <w:t xml:space="preserve">Fase 2: scanner dei file e automazioni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Scanner.</w:t>
      </w:r>
      <w:r>
        <w:t xml:space="preserve"> Senza scanner i clienti possono caricare solo TXT: DOCX e PDF vengono rifiutati.</w:t>
      </w:r>
    </w:p>
    <w:p>
      <w:pPr>
        <w:pStyle w:val="ListParagraph"/>
        <w:numPr>
          <w:ilvl w:val="1"/>
          <w:numId w:val="2"/>
        </w:numPr>
      </w:pPr>
      <w:r>
        <w:t xml:space="preserve">L'app chiama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FILE_SCANNER_URL</w:t>
      </w:r>
      <w:r>
        <w:t xml:space="preserve"> (deve essere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</w:t>
      </w:r>
      <w:r>
        <w:t xml:space="preserve">)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POST</w:t>
      </w:r>
      <w:r>
        <w:t xml:space="preserve">, intestazione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Authorization: Bearer &lt;FILE_SCANNER_TOKEN&gt;</w:t>
      </w:r>
      <w:r>
        <w:t xml:space="preserve"> e il file come corpo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application/octet-stream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Si aspetta in risposta JSON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{"clean": true}</w:t>
      </w:r>
      <w:r>
        <w:t xml:space="preserve"> oppure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{"clean": false}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Proponimi 2–3 opzioni con costo, regione dei dati (UE preferita) e conservazione dei file.</w:t>
      </w:r>
    </w:p>
    <w:p>
      <w:pPr>
        <w:pStyle w:val="ListParagraph"/>
        <w:numPr>
          <w:ilvl w:val="1"/>
          <w:numId w:val="2"/>
        </w:numPr>
      </w:pPr>
      <w:r>
        <w:t xml:space="preserve">Se il formato del servizio scelto è diverso, dimmelo: preparo io un piccolo adattatore. </w:t>
      </w:r>
      <w:r>
        <w:rPr>
          <w:b/>
          <w:bCs/>
        </w:rPr>
        <w:t xml:space="preserve">Non</w:t>
      </w:r>
      <w:r>
        <w:t xml:space="preserve"> impostare uno scanner finto.</w:t>
      </w:r>
    </w:p>
    <w:p>
      <w:pPr>
        <w:pStyle w:val="ListParagraph"/>
        <w:numPr>
          <w:ilvl w:val="1"/>
          <w:numId w:val="2"/>
        </w:numPr>
      </w:pPr>
      <w:r>
        <w:t xml:space="preserve">Dopo la mia scelta imposta le due variabili (</w:t>
      </w:r>
      <w:r>
        <w:rPr>
          <w:i/>
          <w:iCs/>
        </w:rPr>
        <w:t xml:space="preserve">Preview</w:t>
      </w:r>
      <w:r>
        <w:t xml:space="preserve">) e prova con un DOCX innocuo e con il file di prova EICAR, se il servizio lo prevede. Il DOCX deve risultare «disponibile», il file EICAR «respinto».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Pianificatore del lavoro frequente.</w:t>
      </w:r>
      <w:r>
        <w:t xml:space="preserve"> Serve una chiamata ogni 10–15 minuti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/api/cron/frequent</w:t>
      </w:r>
      <w:r>
        <w:t xml:space="preserve">, che comprende anche la coda AI. Proponimi le due opzioni gratuite e procedi con quella che scelgo: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cron-job.org</w:t>
      </w:r>
      <w:r>
        <w:t xml:space="preserve">: GET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Authorization: Bearer &lt;CRON_SECRET&gt;</w:t>
      </w:r>
      <w:r>
        <w:t xml:space="preserve">. Chiedimi prima di creare l'account.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GitHub Actions</w:t>
      </w:r>
      <w:r>
        <w:t xml:space="preserve">: una PR che copia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.github/workflows/crm-frequent-cron.yml</w:t>
      </w:r>
      <w:r>
        <w:t xml:space="preserve"> sul ramo predefinito (la approvo io), più i segreti del repository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CRON_URL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CRON_SECRET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Verifica.</w:t>
      </w:r>
      <w:r>
        <w:t xml:space="preserve"> Dopo 30 minuti, Impostazioni CRM → Attività automatiche deve mostrare «Manutenzione frequente: in regola».</w:t>
      </w:r>
    </w:p>
    <w:p>
      <w:pPr>
        <w:pStyle w:val="Heading1"/>
      </w:pPr>
      <w:r>
        <w:t xml:space="preserve">Fase 3: decisioni e configurazione</w:t>
      </w:r>
    </w:p>
    <w:p>
      <w:pPr>
        <w:pStyle w:val="ListParagraph"/>
        <w:numPr>
          <w:ilvl w:val="0"/>
          <w:numId w:val="5"/>
        </w:numPr>
      </w:pPr>
      <w:r>
        <w:t xml:space="preserve">Apri Configurazione CRM e leggimi «Decisioni aziendali ancora da prendere» con le proposte.</w:t>
      </w:r>
    </w:p>
    <w:p>
      <w:pPr>
        <w:pStyle w:val="ListParagraph"/>
        <w:numPr>
          <w:ilvl w:val="0"/>
          <w:numId w:val="5"/>
        </w:numPr>
      </w:pPr>
      <w:r>
        <w:t xml:space="preserve">Poi chiedimi i valori, uno per gruppo:</w:t>
      </w:r>
    </w:p>
    <w:p>
      <w:pPr>
        <w:pStyle w:val="ListParagraph"/>
        <w:numPr>
          <w:ilvl w:val="1"/>
          <w:numId w:val="2"/>
        </w:numPr>
      </w:pPr>
      <w:r>
        <w:t xml:space="preserve">flussi, marchio ed email di assistenza;</w:t>
      </w:r>
    </w:p>
    <w:p>
      <w:pPr>
        <w:pStyle w:val="ListParagraph"/>
        <w:numPr>
          <w:ilvl w:val="1"/>
          <w:numId w:val="2"/>
        </w:numPr>
      </w:pPr>
      <w:r>
        <w:t xml:space="preserve">catalogo dei pacchetti;</w:t>
      </w:r>
    </w:p>
    <w:p>
      <w:pPr>
        <w:pStyle w:val="ListParagraph"/>
        <w:numPr>
          <w:ilvl w:val="1"/>
          <w:numId w:val="2"/>
        </w:numPr>
      </w:pPr>
      <w:r>
        <w:t xml:space="preserve">orari e tempi di risposta;</w:t>
      </w:r>
    </w:p>
    <w:p>
      <w:pPr>
        <w:pStyle w:val="ListParagraph"/>
        <w:numPr>
          <w:ilvl w:val="1"/>
          <w:numId w:val="2"/>
        </w:numPr>
      </w:pPr>
      <w:r>
        <w:t xml:space="preserve">attribuzione e percentuali provvigionali;</w:t>
      </w:r>
    </w:p>
    <w:p>
      <w:pPr>
        <w:pStyle w:val="ListParagraph"/>
        <w:numPr>
          <w:ilvl w:val="1"/>
          <w:numId w:val="2"/>
        </w:numPr>
      </w:pPr>
      <w:r>
        <w:t xml:space="preserve">regime IVA e condizioni di pagamento (dal commercialista);</w:t>
      </w:r>
    </w:p>
    <w:p>
      <w:pPr>
        <w:pStyle w:val="ListParagraph"/>
        <w:numPr>
          <w:ilvl w:val="1"/>
          <w:numId w:val="2"/>
        </w:numPr>
      </w:pPr>
      <w:r>
        <w:t xml:space="preserve">regola d'acquisto.</w:t>
      </w:r>
    </w:p>
    <w:p>
      <w:pPr>
        <w:pStyle w:val="ListParagraph"/>
        <w:numPr>
          <w:ilvl w:val="0"/>
          <w:numId w:val="5"/>
        </w:numPr>
      </w:pPr>
      <w:r>
        <w:t xml:space="preserve">In Impostazioni CRM → </w:t>
      </w:r>
      <w:r>
        <w:rPr>
          <w:b/>
          <w:bCs/>
        </w:rPr>
        <w:t xml:space="preserve">AI, costi e revisioni</w:t>
      </w:r>
      <w:r>
        <w:t xml:space="preserve"> chiedimi:</w:t>
      </w:r>
    </w:p>
    <w:p>
      <w:pPr>
        <w:pStyle w:val="ListParagraph"/>
        <w:numPr>
          <w:ilvl w:val="1"/>
          <w:numId w:val="2"/>
        </w:numPr>
      </w:pPr>
      <w:r>
        <w:t xml:space="preserve">modello, impegno, tetto per lavorazione e tetto mensile;</w:t>
      </w:r>
    </w:p>
    <w:p>
      <w:pPr>
        <w:pStyle w:val="ListParagraph"/>
        <w:numPr>
          <w:ilvl w:val="1"/>
          <w:numId w:val="2"/>
        </w:numPr>
      </w:pPr>
      <w:r>
        <w:t xml:space="preserve">se le revisioni incluse possono avviare l'AI da sole;</w:t>
      </w:r>
    </w:p>
    <w:p>
      <w:pPr>
        <w:pStyle w:val="ListParagraph"/>
        <w:numPr>
          <w:ilvl w:val="1"/>
          <w:numId w:val="2"/>
        </w:numPr>
      </w:pPr>
      <w:r>
        <w:t xml:space="preserve">se attivare l'assistente commerciale;</w:t>
      </w:r>
    </w:p>
    <w:p>
      <w:pPr>
        <w:pStyle w:val="ListParagraph"/>
        <w:numPr>
          <w:ilvl w:val="1"/>
          <w:numId w:val="2"/>
        </w:numPr>
      </w:pPr>
      <w:r>
        <w:t xml:space="preserve">il cambio USD→EUR;</w:t>
      </w:r>
    </w:p>
    <w:p>
      <w:pPr>
        <w:pStyle w:val="ListParagraph"/>
        <w:numPr>
          <w:ilvl w:val="1"/>
          <w:numId w:val="2"/>
        </w:numPr>
      </w:pPr>
      <w:r>
        <w:t xml:space="preserve">i cicli di revisione inclusi per ciascun servizio.</w:t>
      </w:r>
    </w:p>
    <w:p>
      <w:pPr>
        <w:pStyle w:val="ListParagraph"/>
        <w:numPr>
          <w:ilvl w:val="0"/>
          <w:numId w:val="5"/>
        </w:numPr>
      </w:pPr>
      <w:r>
        <w:t xml:space="preserve">In Impostazioni CRM → </w:t>
      </w:r>
      <w:r>
        <w:rPr>
          <w:b/>
          <w:bCs/>
        </w:rPr>
        <w:t xml:space="preserve">Home venditori</w:t>
      </w:r>
      <w:r>
        <w:t xml:space="preserve"> chiedimi se tenere le soglie proposte.</w:t>
      </w:r>
    </w:p>
    <w:p>
      <w:pPr>
        <w:pStyle w:val="ListParagraph"/>
        <w:numPr>
          <w:ilvl w:val="0"/>
          <w:numId w:val="5"/>
        </w:numPr>
      </w:pPr>
      <w:r>
        <w:t xml:space="preserve">Ogni valore va inserito con «Vedi cosa cambia» → controllo → «Approva e salva». Alla fine mostrami lo stato della Configurazione CRM.</w:t>
      </w:r>
    </w:p>
    <w:p>
      <w:pPr>
        <w:pStyle w:val="Heading1"/>
      </w:pPr>
      <w:r>
        <w:t xml:space="preserve">Fase 4: AI e Google su staging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Anthropic.</w:t>
      </w:r>
      <w:r>
        <w:t xml:space="preserve"> Solo dopo la mia conferma su termini e trattamento dei dati:</w:t>
      </w:r>
    </w:p>
    <w:p>
      <w:pPr>
        <w:pStyle w:val="ListParagraph"/>
        <w:numPr>
          <w:ilvl w:val="1"/>
          <w:numId w:val="2"/>
        </w:numPr>
      </w:pPr>
      <w:r>
        <w:t xml:space="preserve">nella Console crea una chiave dedicata a staging, con il limite di spesa che ti indico;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ANTHROPIC_API_KEY</w:t>
      </w:r>
      <w:r>
        <w:t xml:space="preserve"> ed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EDITORIAL_AI_ENABLED=1</w:t>
      </w:r>
      <w:r>
        <w:t xml:space="preserve"> (</w:t>
      </w:r>
      <w:r>
        <w:rPr>
          <w:i/>
          <w:iCs/>
        </w:rPr>
        <w:t xml:space="preserve">Preview</w:t>
      </w:r>
      <w:r>
        <w:t xml:space="preserve">);</w:t>
      </w:r>
    </w:p>
    <w:p>
      <w:pPr>
        <w:pStyle w:val="ListParagraph"/>
        <w:numPr>
          <w:ilvl w:val="1"/>
          <w:numId w:val="2"/>
        </w:numPr>
      </w:pPr>
      <w:r>
        <w:t xml:space="preserve">fai il redeploy.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Google Docs (facoltativo, solo se lo voglio).</w:t>
      </w:r>
    </w:p>
    <w:p>
      <w:pPr>
        <w:pStyle w:val="ListParagraph"/>
        <w:numPr>
          <w:ilvl w:val="1"/>
          <w:numId w:val="2"/>
        </w:numPr>
      </w:pPr>
      <w:r>
        <w:t xml:space="preserve">Crea un client OAuth «Web» nel progetto Google Cloud che ti indico.</w:t>
      </w:r>
    </w:p>
    <w:p>
      <w:pPr>
        <w:pStyle w:val="ListParagraph"/>
        <w:numPr>
          <w:ilvl w:val="1"/>
          <w:numId w:val="2"/>
        </w:numPr>
      </w:pPr>
      <w:r>
        <w:t xml:space="preserve">Abilita le API Docs e Drive.</w:t>
      </w:r>
    </w:p>
    <w:p>
      <w:pPr>
        <w:pStyle w:val="ListParagraph"/>
        <w:numPr>
          <w:ilvl w:val="1"/>
          <w:numId w:val="2"/>
        </w:numPr>
      </w:pPr>
      <w:r>
        <w:t xml:space="preserve">URI di ritorno: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https://&lt;anteprima&gt;/api/integrations/google/callback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GOOGLE_CLIENT_ID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GOOGLE_CLIENT_SECRET</w:t>
      </w:r>
      <w:r>
        <w:t xml:space="preserve"> (</w:t>
      </w:r>
      <w:r>
        <w:rPr>
          <w:i/>
          <w:iCs/>
        </w:rPr>
        <w:t xml:space="preserve">Preview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t xml:space="preserve">Collega un account Google di prova da Impostazioni CRM → Diagnostica.</w:t>
      </w:r>
    </w:p>
    <w:p>
      <w:pPr>
        <w:pStyle w:val="Heading1"/>
      </w:pPr>
      <w:r>
        <w:t xml:space="preserve">Fase 5: collaudo completo su staging</w:t>
      </w:r>
    </w:p>
    <w:p>
      <w:r>
        <w:t xml:space="preserve">Account di prova con caselle che controllo io:</w:t>
      </w:r>
    </w:p>
    <w:p>
      <w:pPr>
        <w:pStyle w:val="ListParagraph"/>
        <w:numPr>
          <w:ilvl w:val="0"/>
          <w:numId w:val="2"/>
        </w:numPr>
      </w:pPr>
      <w:r>
        <w:t xml:space="preserve">proprietario, due venditori, un responsabile di produzione, un editor e due clienti;</w:t>
      </w:r>
    </w:p>
    <w:p>
      <w:pPr>
        <w:pStyle w:val="ListParagraph"/>
        <w:numPr>
          <w:ilvl w:val="0"/>
          <w:numId w:val="2"/>
        </w:numPr>
      </w:pPr>
      <w:r>
        <w:t xml:space="preserve">inviti da Persone e accessi con il modello di ruolo giusto;</w:t>
      </w:r>
    </w:p>
    <w:p>
      <w:pPr>
        <w:pStyle w:val="ListParagraph"/>
        <w:numPr>
          <w:ilvl w:val="0"/>
          <w:numId w:val="2"/>
        </w:numPr>
      </w:pPr>
      <w:r>
        <w:t xml:space="preserve">credenziali e URI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otpauth</w:t>
      </w:r>
      <w:r>
        <w:t xml:space="preserve"> solo in un file locale, mai nel repository né in chat.</w:t>
      </w:r>
    </w:p>
    <w:p>
      <w:r>
        <w:t xml:space="preserve">Segui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docs/CRM_COLLAUDO.md</w:t>
      </w:r>
      <w:r>
        <w:t xml:space="preserve">, scenari A–F. Se hai un terminale usa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node scripts/collaudo-crm.mjs avvia</w:t>
      </w:r>
      <w:r>
        <w:t xml:space="preserve"> e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node scripts/collaudo-crm.mjs dopo-pagamento</w:t>
      </w:r>
      <w:r>
        <w:t xml:space="preserve">.</w:t>
      </w:r>
    </w:p>
    <w:p>
      <w:r>
        <w:t xml:space="preserve">Segui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docs/PROEMIOS_COLLAUDO.md</w:t>
      </w:r>
      <w:r>
        <w:t xml:space="preserve"> («Da ripetere su staging»):</w:t>
      </w:r>
    </w:p>
    <w:p>
      <w:pPr>
        <w:pStyle w:val="ListParagraph"/>
        <w:numPr>
          <w:ilvl w:val="0"/>
          <w:numId w:val="7"/>
        </w:numPr>
      </w:pPr>
      <w:r>
        <w:t xml:space="preserve">Acquisto di prova con la carta di test.</w:t>
      </w:r>
    </w:p>
    <w:p>
      <w:pPr>
        <w:pStyle w:val="ListParagraph"/>
        <w:numPr>
          <w:ilvl w:val="0"/>
          <w:numId w:val="7"/>
        </w:numPr>
      </w:pPr>
      <w:r>
        <w:t xml:space="preserve">Caricamento di un DOCX sintetico, e di un PDF tra 5 e 40 MB per il caricamento diretto.</w:t>
      </w:r>
    </w:p>
    <w:p>
      <w:pPr>
        <w:pStyle w:val="ListParagraph"/>
        <w:numPr>
          <w:ilvl w:val="0"/>
          <w:numId w:val="7"/>
        </w:numPr>
      </w:pPr>
      <w:r>
        <w:t xml:space="preserve">Importazione nello Studio e correzione di bozze AI.</w:t>
      </w:r>
    </w:p>
    <w:p>
      <w:pPr>
        <w:pStyle w:val="ListParagraph"/>
        <w:numPr>
          <w:ilvl w:val="0"/>
          <w:numId w:val="7"/>
        </w:numPr>
      </w:pPr>
      <w:r>
        <w:t xml:space="preserve">Controllo di proposte, costo nella Cabina di regia e avviso all'editor con il link.</w:t>
      </w:r>
    </w:p>
    <w:p>
      <w:pPr>
        <w:pStyle w:val="ListParagraph"/>
        <w:numPr>
          <w:ilvl w:val="0"/>
          <w:numId w:val="7"/>
        </w:numPr>
      </w:pPr>
      <w:r>
        <w:t xml:space="preserve">Accettazione delle proposte ed esportazione del DOCX con revisioni. </w:t>
      </w:r>
      <w:r>
        <w:rPr>
          <w:b/>
          <w:bCs/>
        </w:rPr>
        <w:t xml:space="preserve">Apri il DOCX in Microsoft Word</w:t>
      </w:r>
      <w:r>
        <w:t xml:space="preserve"> (o in Google Docs) e verifica che le revisioni si accettino e rifiutino correttamente.</w:t>
      </w:r>
    </w:p>
    <w:p>
      <w:pPr>
        <w:pStyle w:val="ListParagraph"/>
        <w:numPr>
          <w:ilvl w:val="0"/>
          <w:numId w:val="7"/>
        </w:numPr>
      </w:pPr>
      <w:r>
        <w:t xml:space="preserve">Consegna della V1.</w:t>
      </w:r>
    </w:p>
    <w:p>
      <w:pPr>
        <w:pStyle w:val="ListParagraph"/>
        <w:numPr>
          <w:ilvl w:val="0"/>
          <w:numId w:val="7"/>
        </w:numPr>
      </w:pPr>
      <w:r>
        <w:t xml:space="preserve">Come cliente: osservazione e richiesta di revisione. Come responsabile: decisione, nuova lavorazione, controllo qualità e consegna della V2.</w:t>
      </w:r>
    </w:p>
    <w:p>
      <w:pPr>
        <w:pStyle w:val="ListParagraph"/>
        <w:numPr>
          <w:ilvl w:val="0"/>
          <w:numId w:val="7"/>
        </w:numPr>
      </w:pPr>
      <w:r>
        <w:t xml:space="preserve">Assistente commerciale, se attivato, su una trattativa di prova: deve restituire solo una bozza.</w:t>
      </w:r>
    </w:p>
    <w:p>
      <w:r>
        <w:t xml:space="preserve">Per ogni scenario scrivi «verificato» o «non verificato» con il motivo, più screenshot senza dati personali.</w:t>
      </w:r>
    </w:p>
    <w:p>
      <w:pPr>
        <w:pStyle w:val="Heading1"/>
      </w:pPr>
      <w:r>
        <w:t xml:space="preserve">Fase 6: testi legali e persone</w:t>
      </w:r>
    </w:p>
    <w:p>
      <w:pPr>
        <w:pStyle w:val="ListParagraph"/>
        <w:numPr>
          <w:ilvl w:val="0"/>
          <w:numId w:val="8"/>
        </w:numPr>
      </w:pPr>
      <w:r>
        <w:t xml:space="preserve">Preparami in bozza, senza pubblicarli:</w:t>
      </w:r>
    </w:p>
    <w:p>
      <w:pPr>
        <w:pStyle w:val="ListParagraph"/>
        <w:numPr>
          <w:ilvl w:val="1"/>
          <w:numId w:val="2"/>
        </w:numPr>
      </w:pPr>
      <w:r>
        <w:t xml:space="preserve">l'aggiornamento della privacy: Anthropic (e Google, se usato) come fornitori che trattano i testi; scanner; conservazione dei manoscritti;</w:t>
      </w:r>
    </w:p>
    <w:p>
      <w:pPr>
        <w:pStyle w:val="ListParagraph"/>
        <w:numPr>
          <w:ilvl w:val="1"/>
          <w:numId w:val="2"/>
        </w:numPr>
      </w:pPr>
      <w:r>
        <w:t xml:space="preserve">le condizioni contrattuali sui cicli di revisione e sugli extra;</w:t>
      </w:r>
    </w:p>
    <w:p>
      <w:pPr>
        <w:pStyle w:val="ListParagraph"/>
        <w:numPr>
          <w:ilvl w:val="1"/>
          <w:numId w:val="2"/>
        </w:numPr>
      </w:pPr>
      <w:r>
        <w:t xml:space="preserve">la pagina cookie, se attiviamo GA4.</w:t>
      </w:r>
    </w:p>
    <w:p>
      <w:pPr>
        <w:ind w:left="720"/>
      </w:pPr>
      <w:r>
        <w:t xml:space="preserve">Indicami cosa deve rivedere un legale.</w:t>
      </w:r>
    </w:p>
    <w:p>
      <w:pPr>
        <w:pStyle w:val="ListParagraph"/>
        <w:numPr>
          <w:ilvl w:val="0"/>
          <w:numId w:val="8"/>
        </w:numPr>
      </w:pPr>
      <w:r>
        <w:t xml:space="preserve">Quando ti do l'elenco delle persone reali, invitale nell'ambiente che ti indico con il modello di ruolo giusto. Competenze, lingue, capacità e limiti di sconto me li fai confermare persona per persona.</w:t>
      </w:r>
    </w:p>
    <w:p>
      <w:pPr>
        <w:pStyle w:val="Heading1"/>
      </w:pPr>
      <w:r>
        <w:t xml:space="preserve">Fase 7: produzione (ogni passo solo con il mio sì)</w:t>
      </w:r>
    </w:p>
    <w:p>
      <w:r>
        <w:t xml:space="preserve">Preparami prima la lista completa e aspetta l'approvazione passo per passo: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Backup.</w:t>
      </w:r>
      <w:r>
        <w:t xml:space="preserve"> Ramo Neon di backup del database di produzione, e prova che si legga.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Migrazioni.</w:t>
      </w:r>
      <w:r>
        <w:t xml:space="preserve"> In produzione, una volta e a mano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db:migrate</w:t>
      </w:r>
      <w:r>
        <w:t xml:space="preserve"> con il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DATABASE_URL</w:t>
      </w:r>
      <w:r>
        <w:t xml:space="preserve"> di produzione, da un terminale sicuro).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</w:t>
      </w:r>
      <w:r>
        <w:t xml:space="preserve"> in produzione blocca la build: non va impostata.</w:t>
      </w:r>
    </w:p>
    <w:p>
      <w:pPr>
        <w:pStyle w:val="ListParagraph"/>
        <w:numPr>
          <w:ilvl w:val="0"/>
          <w:numId w:val="9"/>
        </w:numPr>
      </w:pPr>
      <w:r>
        <w:t xml:space="preserve">*</w:t>
      </w:r>
      <w:r>
        <w:rPr>
          <w:i/>
          <w:iCs/>
        </w:rPr>
        <w:t xml:space="preserve">Variabili </w:t>
      </w:r>
      <w:r>
        <w:t xml:space="preserve">Production</w:t>
      </w:r>
      <w:r>
        <w:rPr>
          <w:i/>
          <w:iCs/>
        </w:rPr>
        <w:t xml:space="preserve">:</w:t>
      </w:r>
      <w:r>
        <w:t xml:space="preserve">*</w:t>
      </w:r>
    </w:p>
    <w:p>
      <w:pPr>
        <w:pStyle w:val="ListParagraph"/>
        <w:numPr>
          <w:ilvl w:val="1"/>
          <w:numId w:val="2"/>
        </w:numPr>
      </w:pPr>
      <w:r>
        <w:t xml:space="preserve">Stripe live, con webhook live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https://&lt;dominio&gt;/api/webhooks/stripe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Resend, Blob, scanner,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CRON_SECRET</w:t>
      </w:r>
      <w:r>
        <w:t xml:space="preserve">, Fatture in Cloud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FIC_*</w:t>
      </w:r>
      <w:r>
        <w:t xml:space="preserve">) se la fatturazione automatica è decisa;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PROEMIOS_OWNER_EMAIL</w:t>
      </w:r>
      <w:r>
        <w:t xml:space="preserve"> (solo se manca);</w:t>
      </w:r>
    </w:p>
    <w:p>
      <w:pPr>
        <w:pStyle w:val="ListParagraph"/>
        <w:numPr>
          <w:ilvl w:val="1"/>
          <w:numId w:val="2"/>
        </w:numPr>
      </w:pPr>
      <w:r>
        <w:t xml:space="preserve">Anthropic con chiave e limite di produzione, ma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EDITORIAL_AI_ENABLED=0</w:t>
      </w:r>
      <w:r>
        <w:t xml:space="preserve"> finché le regole non sono approvate in produzione.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Pianificatore</w:t>
      </w:r>
      <w:r>
        <w:t xml:space="preserve"> puntato al dominio di produzione.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Unione del codice.</w:t>
      </w:r>
      <w:r>
        <w:t xml:space="preserve"> Unisci la PR di lancio (release → ramo predefinito), già preparata in bozza, </w:t>
      </w:r>
      <w:r>
        <w:rPr>
          <w:b/>
          <w:bCs/>
        </w:rPr>
        <w:t xml:space="preserve">solo con il mio sì</w:t>
      </w:r>
      <w:r>
        <w:t xml:space="preserve">. Prima consiglio la protezione del ramo predefinito: PR obbligatoria e controllo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verify</w:t>
      </w:r>
      <w:r>
        <w:t xml:space="preserve"> verde.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Controlli dopo la pubblicazione:</w:t>
      </w:r>
    </w:p>
    <w:p>
      <w:pPr>
        <w:pStyle w:val="ListParagraph"/>
        <w:numPr>
          <w:ilvl w:val="1"/>
          <w:numId w:val="2"/>
        </w:numPr>
      </w:pPr>
      <w:r>
        <w:t xml:space="preserve">Diagnostica in produzione;</w:t>
      </w:r>
    </w:p>
    <w:p>
      <w:pPr>
        <w:pStyle w:val="ListParagraph"/>
        <w:numPr>
          <w:ilvl w:val="1"/>
          <w:numId w:val="2"/>
        </w:numPr>
      </w:pPr>
      <w:r>
        <w:t xml:space="preserve">un acquisto reale di importo minimo, solo se lo decido io;</w:t>
      </w:r>
    </w:p>
    <w:p>
      <w:pPr>
        <w:pStyle w:val="ListParagraph"/>
        <w:numPr>
          <w:ilvl w:val="1"/>
          <w:numId w:val="2"/>
        </w:numPr>
      </w:pPr>
      <w:r>
        <w:t xml:space="preserve">una lavorazione AI su un testo interno;</w:t>
      </w:r>
    </w:p>
    <w:p>
      <w:pPr>
        <w:pStyle w:val="ListParagraph"/>
        <w:numPr>
          <w:ilvl w:val="1"/>
          <w:numId w:val="2"/>
        </w:numPr>
      </w:pPr>
      <w:r>
        <w:t xml:space="preserve">costo visibile nella Cabina di regia.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Indicizzazione.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PROEMIOS_PRODUCTION_READY=1</w:t>
      </w:r>
      <w:r>
        <w:t xml:space="preserve"> rende il sito indicizzabile dai motori di ricerca: solo a checklist completata e con il mio sì.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Ritorno indietro.</w:t>
      </w:r>
      <w:r>
        <w:t xml:space="preserve"> Tieni pronti i passi di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docs/PROEMIOS_GO_LIVE.md</w:t>
      </w:r>
      <w:r>
        <w:t xml:space="preserve"> §3 (pausa AI, deployment precedente, ripristino dal ramo Neon).</w:t>
      </w:r>
    </w:p>
    <w:p>
      <w:pPr>
        <w:pStyle w:val="Heading1"/>
      </w:pPr>
      <w:r>
        <w:t xml:space="preserve">Formato dei tuoi aggiornamenti</w:t>
      </w:r>
    </w:p>
    <w:p>
      <w:r>
        <w:t xml:space="preserve">Alla fine di ogni fase mandami una tabella con quattro colonne: «Operativo e verificato», «Configurato ma non verificato», «Da collegare», «Da decidere». Per ogni riga indica dove l'hai visto: Diagnostica, log di build, Stripe, Neon o altro. Alla fine elenca i difetti trovati, con i passi per riprodurli.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233A45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33A4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per Claude Cowork – lancio di Proemios</dc:title>
  <dc:creator>Proemios</dc:creator>
  <cp:lastModifiedBy>Un-named</cp:lastModifiedBy>
  <cp:revision>1</cp:revision>
  <dcterms:created xsi:type="dcterms:W3CDTF">2026-10-18T20:53:01.255Z</dcterms:created>
  <dcterms:modified xsi:type="dcterms:W3CDTF">2026-10-18T20:53:01.255Z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