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7636"/>
        <w:gridCol w:w="1806"/>
      </w:tblGrid>
      <w:tr>
        <w:tc>
          <w:tcPr>
            <w:tcW w:w="1240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dr w:val="none" w:color="auto" w:sz="0" w:space="0"/>
              </w:rPr>
              <w:t>应聘职位：</w:t>
            </w:r>
          </w:p>
        </w:tc>
        <w:tc>
          <w:tcPr>
            <w:tcW w:w="7636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/>
                <w:bCs w:val="0"/>
                <w:bdr w:val="none" w:color="auto" w:sz="0" w:space="0"/>
              </w:rPr>
              <w:t>Java开发工程师</w:t>
            </w:r>
          </w:p>
        </w:tc>
        <w:tc>
          <w:tcPr>
            <w:tcW w:w="1806" w:type="dxa"/>
            <w:vMerge w:val="restart"/>
            <w:shd w:val="clear"/>
            <w:vAlign w:val="top"/>
          </w:tcPr>
          <w:p>
            <w:r>
              <w:rPr>
                <w:bdr w:val="none" w:color="auto" w:sz="0" w:space="0"/>
              </w:rPr>
              <mc:AlternateContent>
                <mc:Choice Requires="wps">
                  <w:drawing>
                    <wp:anchor distT="0" distB="0" distL="114300" distR="114300" simplePos="0" relativeHeight="253755392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0" t="0" r="12700" b="17780"/>
                      <wp:wrapNone/>
                      <wp:docPr id="1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upright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" o:spid="_x0000_s1026" o:spt="1" style="position:absolute;left:0pt;margin-left:-3.55pt;margin-top:2.65pt;height:38.6pt;width:87pt;z-index:253755392;mso-width-relative:page;mso-height-relative:page;" fillcolor="#FFFFFF [3212]" filled="t" stroked="f" coordsize="21600,21600" o:gfxdata="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B+7gQg1QAAAAcBAAAPAAAAAAAAAAEAIAAAADgAAABkcnMvZG93bnJldi54bWxQSwECFAAUAAAA&#10;CACHTuJA2Gt4I6IBAAAlAwAADgAAAAAAAAABACAAAAA6AQAAZHJzL2Uyb0RvYy54bWxQSwUGAAAA&#10;AAYABgBZAQAATg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c>
          <w:tcPr>
            <w:tcW w:w="1240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dr w:val="none" w:color="auto" w:sz="0" w:space="0"/>
              </w:rPr>
              <w:t>应聘机构：</w:t>
            </w:r>
          </w:p>
        </w:tc>
        <w:tc>
          <w:tcPr>
            <w:tcW w:w="7636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/>
                <w:bCs w:val="0"/>
                <w:bdr w:val="none" w:color="auto" w:sz="0" w:space="0"/>
              </w:rPr>
              <w:t>珠海爱浦京软件技术有限公司</w:t>
            </w:r>
          </w:p>
        </w:tc>
        <w:tc>
          <w:tcPr>
            <w:tcW w:w="1806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  <w:tr>
        <w:tc>
          <w:tcPr>
            <w:tcW w:w="1240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dr w:val="none" w:color="auto" w:sz="0" w:space="0"/>
              </w:rPr>
              <w:t>工作地点：</w:t>
            </w:r>
          </w:p>
        </w:tc>
        <w:tc>
          <w:tcPr>
            <w:tcW w:w="7636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/>
                <w:bCs w:val="0"/>
                <w:bdr w:val="none" w:color="auto" w:sz="0" w:space="0"/>
              </w:rPr>
              <w:t>珠海</w:t>
            </w:r>
          </w:p>
        </w:tc>
        <w:tc>
          <w:tcPr>
            <w:tcW w:w="1806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rPr>
          <w:sz w:val="28"/>
          <w:szCs w:val="28"/>
          <w:shd w:val="pct10" w:color="auto" w:fill="FFFFFF"/>
          <w:lang w:val="en-US"/>
        </w:rPr>
      </w:pPr>
      <w:r>
        <w:rPr>
          <w:sz w:val="28"/>
          <w:szCs w:val="28"/>
          <w:shd w:val="pct10" w:color="auto" w:fill="FFFFFF"/>
          <w:lang w:val="en-US"/>
        </w:rPr>
        <w:t>ID</w:t>
      </w:r>
      <w:r>
        <w:rPr>
          <w:rFonts w:hint="eastAsia" w:ascii="Calibri" w:hAnsi="Calibri" w:eastAsia="宋体" w:cs="宋体"/>
          <w:sz w:val="28"/>
          <w:szCs w:val="28"/>
          <w:shd w:val="pct10" w:color="auto" w:fill="FFFFFF"/>
          <w:lang w:eastAsia="zh-CN"/>
        </w:rPr>
        <w:t>：</w:t>
      </w:r>
      <w:r>
        <w:rPr>
          <w:sz w:val="28"/>
          <w:szCs w:val="28"/>
          <w:shd w:val="pct10" w:color="auto" w:fill="FFFFFF"/>
          <w:lang w:val="en-US"/>
        </w:rPr>
        <w:t xml:space="preserve">QEHyL6h72TPoxVZ2vcmiQw                                                                       </w:t>
      </w:r>
    </w:p>
    <w:tbl>
      <w:tblPr>
        <w:tblStyle w:val="23"/>
        <w:tblW w:w="10682" w:type="dxa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c>
          <w:tcPr>
            <w:tcW w:w="5000" w:type="pct"/>
            <w:gridSpan w:val="2"/>
            <w:shd w:val="clear"/>
            <w:vAlign w:val="top"/>
          </w:tcPr>
          <w:tbl>
            <w:tblPr>
              <w:tblW w:w="5000" w:type="pct"/>
              <w:tblCellSpacing w:w="15" w:type="dxa"/>
              <w:tblInd w:w="0" w:type="dxa"/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33"/>
              <w:gridCol w:w="5233"/>
            </w:tblGrid>
            <w:tr>
              <w:trPr>
                <w:tblCellSpacing w:w="15" w:type="dxa"/>
              </w:trPr>
              <w:tc>
                <w:tcPr>
                  <w:tcW w:w="2500" w:type="pct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  <w:lang w:val="en-US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</w:rPr>
                    <w:t>杨湖林</w:t>
                  </w:r>
                </w:p>
              </w:tc>
              <w:tc>
                <w:tcPr>
                  <w:tcW w:w="2500" w:type="pct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ind w:left="0" w:firstLine="390" w:firstLineChars="150"/>
                    <w:jc w:val="righ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  <w:lang w:val="en-US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w w:val="93"/>
                      <w:kern w:val="0"/>
                      <w:sz w:val="28"/>
                      <w:szCs w:val="28"/>
                      <w:bdr w:val="none" w:color="auto" w:sz="0" w:space="0"/>
                    </w:rPr>
                    <w:t>当前状态 ：待沟通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 w:firstLine="315" w:firstLineChars="150"/>
              <w:jc w:val="right"/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  <w:tr>
        <w:tblPrEx>
          <w:shd w:val="clear"/>
        </w:tblPrEx>
        <w:tc>
          <w:tcPr>
            <w:tcW w:w="11600" w:type="dxa"/>
            <w:shd w:val="clear"/>
            <w:vAlign w:val="top"/>
          </w:tcPr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男    23岁(1994年3月)    2年工作经验    大专    未婚</w:t>
            </w:r>
          </w:p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现居住地：珠海 香洲区 | 户口：兰州 | 团员</w:t>
            </w:r>
          </w:p>
        </w:tc>
        <w:tc>
          <w:tcPr>
            <w:tcW w:w="2600" w:type="dxa"/>
            <w:vMerge w:val="restart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6350" t="6350" r="31115" b="30480"/>
                      <wp:wrapNone/>
                      <wp:docPr id="2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dr w:val="none" w:color="auto" w:sz="0" w:space="0"/>
                                      <w:lang w:val="en-US"/>
                                    </w:rPr>
                                    <w:drawing>
                                      <wp:inline distT="0" distB="0" distL="114300" distR="114300">
                                        <wp:extent cx="962025" cy="1181100"/>
                                        <wp:effectExtent l="0" t="0" r="0" b="0"/>
                                        <wp:docPr id="3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link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0pt;margin-top:3.7pt;height:97.1pt;width:81.05pt;z-index:251659264;mso-width-relative:page;mso-height-relative:page;" fillcolor="#FFFFFF" filled="t" stroked="t" coordsize="21600,21600" o:gfxdata="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c9L/W1AAA&#10;AAYBAAAPAAAAAAAAAAEAIAAAADgAAABkcnMvZG93bnJldi54bWxQSwECFAAUAAAACACHTuJALQ4R&#10;lgwCAAAyBAAADgAAAAAAAAABACAAAAA5AQAAZHJzL2Uyb0RvYy54bWxQSwUGAAAAAAYABgBZAQAA&#10;twUAAAAA&#10;">
                      <v:fill on="t" focussize="0,0"/>
                      <v:stroke color="#D9D9D9 [2732]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dr w:val="none" w:color="auto" w:sz="0" w:space="0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962025" cy="1181100"/>
                                  <wp:effectExtent l="0" t="0" r="0" b="0"/>
                                  <wp:docPr id="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link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672" w:hRule="atLeast"/>
        </w:trPr>
        <w:tc>
          <w:tcPr>
            <w:tcW w:w="776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手机：13189753673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E-mail：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begin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instrText xml:space="preserve"> HYPERLINK "mailto:18993190532@163.com" </w:instrTex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eastAsia" w:ascii="Calibri" w:hAnsi="Calibri" w:eastAsia="宋体" w:cs="宋体"/>
                <w:sz w:val="18"/>
                <w:szCs w:val="18"/>
                <w:u w:val="single"/>
                <w:bdr w:val="none" w:color="auto" w:sz="0" w:space="0"/>
              </w:rPr>
              <w:t>18993190532@163.com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end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2600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求职意向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期望工作地区：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中山、珠海</w:t>
            </w:r>
          </w:p>
        </w:tc>
      </w:tr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期望月薪：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  <w:t>6001-8000元/月</w:t>
            </w:r>
          </w:p>
        </w:tc>
      </w:tr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目前状况：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我目前在职，正考虑换个新环境（如有合适的工作机会，到岗时间一个月左右）</w:t>
            </w:r>
          </w:p>
        </w:tc>
      </w:tr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期望工作性质：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全职</w:t>
            </w:r>
          </w:p>
        </w:tc>
      </w:tr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期望从事职业：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软件工程师</w:t>
            </w:r>
          </w:p>
        </w:tc>
      </w:tr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期望从事行业：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计算机软件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自我评价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sz w:val="18"/>
          <w:szCs w:val="18"/>
          <w:lang w:val="en-US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适应力比较强，对于不熟悉的东西上手也较快，对于陌生的科学技术有着很大的求知心理，做事比较脚踏实地，能够对事情认真负责，能吃苦，抗得住压力，乐观向上，勇于迎接新挑战.</w:t>
      </w:r>
      <w:r>
        <w:rPr>
          <w:lang w:eastAsia="zh-CN"/>
        </w:rPr>
        <w:t xml:space="preserve"> 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工作经历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2016.11 - 2017.07  珠海快马科技有限公司  （8个月）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.net开发 | 6001-8000元/月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IT服务(系统/数据/维护) | 企业性质：合资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从事java以及.net项目开发,工作内容包括项目文档编写，代码编写以及代码测试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3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2015.11 - 2016.09  中山元赫软件科技有限公司  （10个月）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软件工程师 | 6001-8000元/月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计算机软件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从事java以及.net项目开发,工作内容包括项目文档编写，代码编写以及代码测试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项目经历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2017.01 - 2017.07 珠海特种设备在线运营平台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软件环境：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Visual Studio 2015，jquery,ajax ,html5,css,javaSprint，SqlService Web Forms，web窗体，json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硬件环境：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windows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开发工具：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Visual Studio 2015,svn,SqlService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责任描述：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通过在客户端调用服调用务器接口，在前台web窗体中通过CSS样式完成页面，然后通过在javaSprint中调用jqur,ajax json,绑定后台参数。完成企业登录功能，企业注册，等功能模块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通过“互联网+特种设备运营+政府监管+企业服务”的商业运营平台，建立了物联网体系，确保实现“特种设备安全可视化，政府监管”的宏伟目标。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产品和方案涵盖网络、数据中心、云、安全性、协作、物联网、分析和服务。其中亮点一是展现了跨整个技术领域的集成式产品组合。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2016.05 - 2016.11 广州辅阅通项目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软件环境：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spring,springMVC,mybatis,jsp,jquery,ajax ,html,css,javaSprint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硬件环境：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windows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开发工具：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Myeclipse，mysql，svn，tomcat ，Maven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责任描述：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主要负责系统的代码实现和维护，主要参与了知识点管理，添加编辑知识点模块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以纸质教辅为基础，结合在线教育平台，从三个维度分别解决教师的日常教学、家长的日常作业辅导，快速布置作业，高效在线批改，精准掌握学生学情，制定个性化教学方案家长轻松辅导接收作业提醒，轻松辅导作业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实时接收作业报告，精准掌握孩子学习。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2016.01 - 2016.04 客户关系管理系统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软件环境：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spring，springMVC，mybatis,jsp,jquery,ajax 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硬件环境：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windows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开发工具：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Myeclipse，mysql，svn，tomcat ，Maven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责任描述：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主要负责系统的代码实现和维护，主要参与了 客户管理模块、文档合同模块</w:t>
            </w:r>
          </w:p>
        </w:tc>
      </w:tr>
      <w:tr>
        <w:tc>
          <w:tcPr>
            <w:tcW w:w="1668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项目描述：</w:t>
            </w:r>
          </w:p>
        </w:tc>
        <w:tc>
          <w:tcPr>
            <w:tcW w:w="9014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该系统是一个针对一般生产销售企业客户关系管理系统，该系统以客户为中心，以提高客户满意度、忠诚度为目的，实现市场营销、销售、服务等活动自动化，节约企业管理成本，为企业扩大生产销售规模提供信息技术支持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该系统主要包含以下模块：客户管理：录入并管理客户的基本信息，对客户的反馈、回访进行记录并管理，流失客户信息以及流失原因进行管理；销售管理：对客户订单信息进行记录并管理，对意向购买信息进行记录并跟踪，销售订单回款记录、管理、跟踪，营销计划管理；文档合同管理：主要对企业内部的一些文档和与客户签订的合同进行录入管理；用户及权限管理：用户(员工)信息管理，权限管理；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统计管理：客户分布统计，客户活跃度统计，销售业绩统计，回款统计。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教育经历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2013.09 - 2016.07  湖南国际经贸学院  计算机科学与技术  大专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语言能力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英语：读写能力一般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专业技能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spring,springMVC,mybatis,jsp,jquery,ajax ,html,css,javaSprint，asp.net,c#，wcf,：熟练 </w:t>
            </w:r>
          </w:p>
        </w:tc>
      </w:tr>
      <w:tr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设计模式，svn,maven,gradle等工具：熟练 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@微软雅黑">
    <w:altName w:val="苹方-简"/>
    <w:panose1 w:val="020B0503020204020204"/>
    <w:charset w:val="86"/>
    <w:family w:val="auto"/>
    <w:pitch w:val="variable"/>
    <w:sig w:usb0="80000287" w:usb1="280F3C52" w:usb2="00000016" w:usb3="00000000" w:csb0="0004001F" w:csb1="00000000"/>
  </w:font>
  <w:font w:name="@宋体">
    <w:altName w:val="华文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微软雅黑">
    <w:altName w:val="汉仪旗黑KW"/>
    <w:panose1 w:val="020B0503020204020204"/>
    <w:charset w:val="86"/>
    <w:family w:val="auto"/>
    <w:pitch w:val="variable"/>
    <w:sig w:usb0="80000287" w:usb1="280F3C52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bordersDoNotSurroundHeader w:val="1"/>
  <w:bordersDoNotSurroundFooter w:val="1"/>
  <w:documentProtection w:enforcement="0"/>
  <w:defaultTabStop w:val="420"/>
  <w:drawingGridHorizontalSpacing w:val="106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F45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2F2F2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批注框文本 Char"/>
    <w:basedOn w:val="2"/>
    <w:link w:val="5"/>
    <w:locked/>
    <w:uiPriority w:val="0"/>
    <w:rPr>
      <w:sz w:val="18"/>
      <w:szCs w:val="18"/>
    </w:rPr>
  </w:style>
  <w:style w:type="paragraph" w:customStyle="1" w:styleId="5">
    <w:name w:val="msoacetate Char"/>
    <w:basedOn w:val="1"/>
    <w:link w:val="4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customStyle="1" w:styleId="6">
    <w:name w:val="h2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7">
    <w:name w:val="msohyperlink Char"/>
    <w:basedOn w:val="2"/>
    <w:uiPriority w:val="0"/>
    <w:rPr>
      <w:color w:val="0000FF"/>
      <w:u w:val="single"/>
    </w:rPr>
  </w:style>
  <w:style w:type="paragraph" w:customStyle="1" w:styleId="8">
    <w:name w:val="p Char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pre Char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h5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customStyle="1" w:styleId="11">
    <w:name w:val="msoheader Char"/>
    <w:basedOn w:val="1"/>
    <w:hidden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customStyle="1" w:styleId="12">
    <w:name w:val="h1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customStyle="1" w:styleId="13">
    <w:name w:val="msofooter Char"/>
    <w:basedOn w:val="1"/>
    <w:hidden/>
    <w:uiPriority w:val="0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character" w:customStyle="1" w:styleId="14">
    <w:name w:val="msohyperlinkfollowed Char"/>
    <w:basedOn w:val="2"/>
    <w:uiPriority w:val="0"/>
    <w:rPr>
      <w:color w:val="800080"/>
      <w:u w:val="single"/>
    </w:rPr>
  </w:style>
  <w:style w:type="paragraph" w:customStyle="1" w:styleId="15">
    <w:name w:val="h6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paragraph" w:customStyle="1" w:styleId="16">
    <w:name w:val="h3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7">
    <w:name w:val="页眉 Char"/>
    <w:basedOn w:val="2"/>
    <w:link w:val="18"/>
    <w:locked/>
    <w:uiPriority w:val="0"/>
    <w:rPr>
      <w:sz w:val="18"/>
      <w:szCs w:val="18"/>
    </w:rPr>
  </w:style>
  <w:style w:type="paragraph" w:styleId="18">
    <w:name w:val="header"/>
    <w:basedOn w:val="1"/>
    <w:link w:val="17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customStyle="1" w:styleId="19">
    <w:name w:val="h4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20">
    <w:name w:val="页脚 Char"/>
    <w:basedOn w:val="2"/>
    <w:link w:val="21"/>
    <w:locked/>
    <w:uiPriority w:val="0"/>
    <w:rPr>
      <w:sz w:val="18"/>
      <w:szCs w:val="18"/>
    </w:rPr>
  </w:style>
  <w:style w:type="paragraph" w:styleId="21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table" w:customStyle="1" w:styleId="22">
    <w:name w:val="普通表格 Char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 Char"/>
    <w:basedOn w:val="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http://rd.zhaopin.com/img/lookResumes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ScaleCrop>false</ScaleCrop>
  <LinksUpToDate>false</LinksUpToDate>
  <Application>WPS Office_2.3.1.3761_F1E327BC-269C-435d-A152-05C5408002CA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ling.li</dc:creator>
  <cp:lastModifiedBy>zhoucheng</cp:lastModifiedBy>
  <dcterms:modified xsi:type="dcterms:W3CDTF">2020-06-13T15:10:03Z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