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22"/>
        <w:tblW w:w="0" w:type="auto"/>
        <w:tblInd w:w="0" w:type="dxa"/>
        <w:shd w:val="clear"/>
        <w:tblLayout w:type="autofit"/>
        <w:tblCellMar>
          <w:top w:w="0" w:type="dxa"/>
          <w:left w:w="108" w:type="dxa"/>
          <w:bottom w:w="0" w:type="dxa"/>
          <w:right w:w="108" w:type="dxa"/>
        </w:tblCellMar>
      </w:tblPr>
      <w:tblGrid>
        <w:gridCol w:w="1240"/>
        <w:gridCol w:w="7636"/>
        <w:gridCol w:w="1806"/>
      </w:tblGrid>
      <w:tr>
        <w:tc>
          <w:tcPr>
            <w:tcW w:w="1240" w:type="dxa"/>
            <w:shd w:val="clear"/>
            <w:vAlign w:val="top"/>
          </w:tcPr>
          <w:p>
            <w:r>
              <w:rPr>
                <w:rFonts w:hint="eastAsia" w:ascii="Calibri" w:hAnsi="Calibri" w:eastAsia="宋体" w:cs="宋体"/>
                <w:bdr w:val="none" w:color="auto" w:sz="0" w:space="0"/>
              </w:rPr>
              <w:t>应聘职位：</w:t>
            </w:r>
          </w:p>
        </w:tc>
        <w:tc>
          <w:tcPr>
            <w:tcW w:w="7636" w:type="dxa"/>
            <w:shd w:val="clear"/>
            <w:vAlign w:val="top"/>
          </w:tcPr>
          <w:p>
            <w:r>
              <w:rPr>
                <w:rFonts w:hint="eastAsia" w:ascii="Calibri" w:hAnsi="Calibri" w:eastAsia="宋体" w:cs="宋体"/>
                <w:b/>
                <w:bCs w:val="0"/>
                <w:bdr w:val="none" w:color="auto" w:sz="0" w:space="0"/>
              </w:rPr>
              <w:t>室内设计师</w:t>
            </w:r>
          </w:p>
        </w:tc>
        <w:tc>
          <w:tcPr>
            <w:tcW w:w="1806" w:type="dxa"/>
            <w:vMerge w:val="restart"/>
            <w:shd w:val="clear"/>
            <w:vAlign w:val="top"/>
          </w:tcPr>
          <w:p>
            <w:r>
              <w:rPr>
                <w:bdr w:val="none" w:color="auto" w:sz="0" w:space="0"/>
              </w:rPr>
              <mc:AlternateContent>
                <mc:Choice Requires="wps">
                  <w:drawing>
                    <wp:anchor distT="0" distB="0" distL="114300" distR="114300" simplePos="0" relativeHeight="253755392" behindDoc="0" locked="0" layoutInCell="1" allowOverlap="1">
                      <wp:simplePos x="0" y="0"/>
                      <wp:positionH relativeFrom="column">
                        <wp:posOffset>-45085</wp:posOffset>
                      </wp:positionH>
                      <wp:positionV relativeFrom="paragraph">
                        <wp:posOffset>33655</wp:posOffset>
                      </wp:positionV>
                      <wp:extent cx="1104900" cy="490220"/>
                      <wp:effectExtent l="0" t="0" r="12700" b="17780"/>
                      <wp:wrapNone/>
                      <wp:docPr id="1" name="矩形 6"/>
                      <wp:cNvGraphicFramePr/>
                      <a:graphic xmlns:a="http://schemas.openxmlformats.org/drawingml/2006/main">
                        <a:graphicData uri="http://schemas.microsoft.com/office/word/2010/wordprocessingShape">
                          <wps:wsp>
                            <wps:cNvSpPr/>
                            <wps:spPr>
                              <a:xfrm>
                                <a:off x="0" y="0"/>
                                <a:ext cx="1104900" cy="490220"/>
                              </a:xfrm>
                              <a:prstGeom prst="rect">
                                <a:avLst/>
                              </a:prstGeom>
                              <a:solidFill>
                                <a:schemeClr val="bg1"/>
                              </a:solidFill>
                              <a:ln w="9525">
                                <a:noFill/>
                              </a:ln>
                            </wps:spPr>
                            <wps:txbx>
                              <w:txbxContent>
                                <w:p>
                                  <w:pPr>
                                    <w:jc w:val="center"/>
                                    <w:rPr>
                                      <w:rFonts w:hint="eastAsia" w:ascii="微软雅黑" w:hAnsi="微软雅黑" w:eastAsia="微软雅黑" w:cs="微软雅黑"/>
                                      <w:b/>
                                      <w:bCs w:val="0"/>
                                      <w:sz w:val="36"/>
                                      <w:szCs w:val="36"/>
                                      <w:lang w:val="en-US"/>
                                    </w:rPr>
                                  </w:pPr>
                                  <w:r>
                                    <w:rPr>
                                      <w:rFonts w:hint="eastAsia" w:ascii="微软雅黑" w:hAnsi="微软雅黑" w:eastAsia="微软雅黑" w:cs="微软雅黑"/>
                                      <w:b/>
                                      <w:bCs w:val="0"/>
                                      <w:sz w:val="36"/>
                                      <w:szCs w:val="36"/>
                                    </w:rPr>
                                    <w:t>智联招聘</w:t>
                                  </w:r>
                                </w:p>
                              </w:txbxContent>
                            </wps:txbx>
                            <wps:bodyPr upright="0"/>
                          </wps:wsp>
                        </a:graphicData>
                      </a:graphic>
                    </wp:anchor>
                  </w:drawing>
                </mc:Choice>
                <mc:Fallback>
                  <w:pict>
                    <v:rect id="矩形 6" o:spid="_x0000_s1026" o:spt="1" style="position:absolute;left:0pt;margin-left:-3.55pt;margin-top:2.65pt;height:38.6pt;width:87pt;z-index:253755392;mso-width-relative:page;mso-height-relative:page;" fillcolor="#FFFFFF [3212]" filled="t" stroked="f" coordsize="21600,21600" o:gfxdata="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WAAAAZHJzL1BLAQIUABQAAAAIAIdO&#10;4kB+7gQg1QAAAAcBAAAPAAAAAAAAAAEAIAAAADgAAABkcnMvZG93bnJldi54bWxQSwECFAAUAAAA&#10;CACHTuJA2Gt4I6IBAAAlAwAADgAAAAAAAAABACAAAAA6AQAAZHJzL2Uyb0RvYy54bWxQSwUGAAAA&#10;AAYABgBZAQAATgUAAAAA&#10;">
                      <v:fill on="t" focussize="0,0"/>
                      <v:stroke on="f"/>
                      <v:imagedata o:title=""/>
                      <o:lock v:ext="edit" aspectratio="f"/>
                      <v:textbox>
                        <w:txbxContent>
                          <w:p>
                            <w:pPr>
                              <w:jc w:val="center"/>
                              <w:rPr>
                                <w:rFonts w:hint="eastAsia" w:ascii="微软雅黑" w:hAnsi="微软雅黑" w:eastAsia="微软雅黑" w:cs="微软雅黑"/>
                                <w:b/>
                                <w:bCs w:val="0"/>
                                <w:sz w:val="36"/>
                                <w:szCs w:val="36"/>
                                <w:lang w:val="en-US"/>
                              </w:rPr>
                            </w:pPr>
                            <w:r>
                              <w:rPr>
                                <w:rFonts w:hint="eastAsia" w:ascii="微软雅黑" w:hAnsi="微软雅黑" w:eastAsia="微软雅黑" w:cs="微软雅黑"/>
                                <w:b/>
                                <w:bCs w:val="0"/>
                                <w:sz w:val="36"/>
                                <w:szCs w:val="36"/>
                              </w:rPr>
                              <w:t>智联招聘</w:t>
                            </w:r>
                          </w:p>
                        </w:txbxContent>
                      </v:textbox>
                    </v:rect>
                  </w:pict>
                </mc:Fallback>
              </mc:AlternateContent>
            </w:r>
          </w:p>
        </w:tc>
      </w:tr>
      <w:tr>
        <w:tc>
          <w:tcPr>
            <w:tcW w:w="1240" w:type="dxa"/>
            <w:shd w:val="clear"/>
            <w:vAlign w:val="top"/>
          </w:tcPr>
          <w:p>
            <w:r>
              <w:rPr>
                <w:rFonts w:hint="eastAsia" w:ascii="Calibri" w:hAnsi="Calibri" w:eastAsia="宋体" w:cs="宋体"/>
                <w:bdr w:val="none" w:color="auto" w:sz="0" w:space="0"/>
              </w:rPr>
              <w:t>应聘机构：</w:t>
            </w:r>
          </w:p>
        </w:tc>
        <w:tc>
          <w:tcPr>
            <w:tcW w:w="7636" w:type="dxa"/>
            <w:shd w:val="clear"/>
            <w:vAlign w:val="top"/>
          </w:tcPr>
          <w:p>
            <w:r>
              <w:rPr>
                <w:rFonts w:hint="eastAsia" w:ascii="Calibri" w:hAnsi="Calibri" w:eastAsia="宋体" w:cs="宋体"/>
                <w:b/>
                <w:bCs w:val="0"/>
                <w:bdr w:val="none" w:color="auto" w:sz="0" w:space="0"/>
              </w:rPr>
              <w:t>甘肃鸿辉装饰有限公司</w:t>
            </w:r>
          </w:p>
        </w:tc>
        <w:tc>
          <w:tcPr>
            <w:tcW w:w="1806" w:type="dxa"/>
            <w:vMerge w:val="continue"/>
            <w:shd w:val="clear"/>
            <w:vAlign w:val="top"/>
          </w:tcPr>
          <w:p>
            <w:pPr>
              <w:rPr>
                <w:rFonts w:hint="default" w:ascii="Calibri" w:hAnsi="Calibri" w:cs="Times New Roman"/>
                <w:kern w:val="2"/>
                <w:sz w:val="21"/>
                <w:szCs w:val="22"/>
              </w:rPr>
            </w:pPr>
          </w:p>
        </w:tc>
      </w:tr>
      <w:tr>
        <w:tc>
          <w:tcPr>
            <w:tcW w:w="1240" w:type="dxa"/>
            <w:shd w:val="clear"/>
            <w:vAlign w:val="top"/>
          </w:tcPr>
          <w:p>
            <w:r>
              <w:rPr>
                <w:rFonts w:hint="eastAsia" w:ascii="Calibri" w:hAnsi="Calibri" w:eastAsia="宋体" w:cs="宋体"/>
                <w:bdr w:val="none" w:color="auto" w:sz="0" w:space="0"/>
              </w:rPr>
              <w:t>工作地点：</w:t>
            </w:r>
          </w:p>
        </w:tc>
        <w:tc>
          <w:tcPr>
            <w:tcW w:w="7636" w:type="dxa"/>
            <w:shd w:val="clear"/>
            <w:vAlign w:val="top"/>
          </w:tcPr>
          <w:p>
            <w:r>
              <w:rPr>
                <w:rFonts w:hint="eastAsia" w:ascii="Calibri" w:hAnsi="Calibri" w:eastAsia="宋体" w:cs="宋体"/>
                <w:b/>
                <w:bCs w:val="0"/>
                <w:bdr w:val="none" w:color="auto" w:sz="0" w:space="0"/>
              </w:rPr>
              <w:t>兰州</w:t>
            </w:r>
          </w:p>
        </w:tc>
        <w:tc>
          <w:tcPr>
            <w:tcW w:w="1806" w:type="dxa"/>
            <w:vMerge w:val="continue"/>
            <w:shd w:val="clear"/>
            <w:vAlign w:val="top"/>
          </w:tcPr>
          <w:p>
            <w:pPr>
              <w:rPr>
                <w:rFonts w:hint="default" w:ascii="Calibri" w:hAnsi="Calibri" w:cs="Times New Roman"/>
                <w:kern w:val="2"/>
                <w:sz w:val="21"/>
                <w:szCs w:val="22"/>
              </w:rPr>
            </w:pPr>
          </w:p>
        </w:tc>
      </w:tr>
    </w:tbl>
    <w:p>
      <w:pPr>
        <w:rPr>
          <w:sz w:val="28"/>
          <w:szCs w:val="28"/>
          <w:shd w:val="pct10" w:color="auto" w:fill="FFFFFF"/>
          <w:lang w:val="en-US"/>
        </w:rPr>
      </w:pPr>
      <w:r>
        <w:rPr>
          <w:sz w:val="28"/>
          <w:szCs w:val="28"/>
          <w:shd w:val="pct10" w:color="auto" w:fill="FFFFFF"/>
          <w:lang w:val="en-US"/>
        </w:rPr>
        <w:t>ID</w:t>
      </w:r>
      <w:r>
        <w:rPr>
          <w:rFonts w:hint="eastAsia" w:ascii="Calibri" w:hAnsi="Calibri" w:eastAsia="宋体" w:cs="宋体"/>
          <w:sz w:val="28"/>
          <w:szCs w:val="28"/>
          <w:shd w:val="pct10" w:color="auto" w:fill="FFFFFF"/>
          <w:lang w:eastAsia="zh-CN"/>
        </w:rPr>
        <w:t>：</w:t>
      </w:r>
      <w:r>
        <w:rPr>
          <w:sz w:val="28"/>
          <w:szCs w:val="28"/>
          <w:shd w:val="pct10" w:color="auto" w:fill="FFFFFF"/>
          <w:lang w:val="en-US"/>
        </w:rPr>
        <w:t xml:space="preserve">7ZUOZYX3Pf13KmdZja01pQ                                                                       </w:t>
      </w:r>
    </w:p>
    <w:tbl>
      <w:tblPr>
        <w:tblStyle w:val="22"/>
        <w:tblW w:w="10682" w:type="dxa"/>
        <w:tblInd w:w="0" w:type="dxa"/>
        <w:shd w:val="clear"/>
        <w:tblLayout w:type="autofit"/>
        <w:tblCellMar>
          <w:top w:w="0" w:type="dxa"/>
          <w:left w:w="108" w:type="dxa"/>
          <w:bottom w:w="0" w:type="dxa"/>
          <w:right w:w="108" w:type="dxa"/>
        </w:tblCellMar>
      </w:tblPr>
      <w:tblGrid>
        <w:gridCol w:w="8727"/>
        <w:gridCol w:w="1955"/>
      </w:tblGrid>
      <w:tr>
        <w:tc>
          <w:tcPr>
            <w:tcW w:w="5000" w:type="pct"/>
            <w:gridSpan w:val="2"/>
            <w:shd w:val="clear"/>
            <w:vAlign w:val="top"/>
          </w:tcPr>
          <w:tbl>
            <w:tblPr>
              <w:tblW w:w="5000" w:type="pct"/>
              <w:tblCellSpacing w:w="15" w:type="dxa"/>
              <w:tblInd w:w="0" w:type="dxa"/>
              <w:shd w:val="clear"/>
              <w:tblLayout w:type="autofit"/>
              <w:tblCellMar>
                <w:top w:w="15" w:type="dxa"/>
                <w:left w:w="15" w:type="dxa"/>
                <w:bottom w:w="15" w:type="dxa"/>
                <w:right w:w="15" w:type="dxa"/>
              </w:tblCellMar>
            </w:tblPr>
            <w:tblGrid>
              <w:gridCol w:w="5233"/>
              <w:gridCol w:w="5233"/>
            </w:tblGrid>
            <w:tr>
              <w:trPr>
                <w:tblCellSpacing w:w="15" w:type="dxa"/>
              </w:trPr>
              <w:tc>
                <w:tcPr>
                  <w:tcW w:w="2500" w:type="pct"/>
                  <w:shd w:val="clear"/>
                  <w:tcMar>
                    <w:top w:w="0" w:type="dxa"/>
                    <w:left w:w="0" w:type="dxa"/>
                    <w:bottom w:w="0" w:type="dxa"/>
                    <w:right w:w="0" w:type="dxa"/>
                  </w:tcMar>
                  <w:vAlign w:val="center"/>
                </w:tcPr>
                <w:p>
                  <w:pPr>
                    <w:tabs>
                      <w:tab w:val="left" w:pos="7320"/>
                    </w:tabs>
                    <w:jc w:val="left"/>
                    <w:rPr>
                      <w:rFonts w:hint="eastAsia" w:ascii="微软雅黑" w:hAnsi="微软雅黑" w:eastAsia="微软雅黑" w:cs="微软雅黑"/>
                      <w:b/>
                      <w:bCs w:val="0"/>
                      <w:sz w:val="32"/>
                      <w:szCs w:val="32"/>
                      <w:bdr w:val="none" w:color="auto" w:sz="0" w:space="0"/>
                      <w:lang w:val="en-US"/>
                    </w:rPr>
                  </w:pPr>
                  <w:r>
                    <w:rPr>
                      <w:rFonts w:hint="eastAsia" w:ascii="微软雅黑" w:hAnsi="微软雅黑" w:eastAsia="微软雅黑" w:cs="微软雅黑"/>
                      <w:b/>
                      <w:bCs w:val="0"/>
                      <w:sz w:val="32"/>
                      <w:szCs w:val="32"/>
                      <w:bdr w:val="none" w:color="auto" w:sz="0" w:space="0"/>
                    </w:rPr>
                    <w:t xml:space="preserve">钟广炯 </w:t>
                  </w:r>
                </w:p>
              </w:tc>
              <w:tc>
                <w:tcPr>
                  <w:tcW w:w="2500" w:type="pct"/>
                  <w:shd w:val="clear"/>
                  <w:tcMar>
                    <w:top w:w="0" w:type="dxa"/>
                    <w:left w:w="0" w:type="dxa"/>
                    <w:bottom w:w="0" w:type="dxa"/>
                    <w:right w:w="0" w:type="dxa"/>
                  </w:tcMar>
                  <w:vAlign w:val="center"/>
                </w:tcPr>
                <w:p>
                  <w:pPr>
                    <w:tabs>
                      <w:tab w:val="left" w:pos="7320"/>
                    </w:tabs>
                    <w:ind w:left="0" w:firstLine="390" w:firstLineChars="150"/>
                    <w:jc w:val="right"/>
                    <w:rPr>
                      <w:rFonts w:hint="eastAsia" w:ascii="微软雅黑" w:hAnsi="微软雅黑" w:eastAsia="微软雅黑" w:cs="微软雅黑"/>
                      <w:b/>
                      <w:bCs w:val="0"/>
                      <w:sz w:val="32"/>
                      <w:szCs w:val="32"/>
                      <w:bdr w:val="none" w:color="auto" w:sz="0" w:space="0"/>
                      <w:lang w:val="en-US"/>
                    </w:rPr>
                  </w:pPr>
                  <w:r>
                    <w:rPr>
                      <w:rFonts w:hint="eastAsia" w:ascii="微软雅黑" w:hAnsi="微软雅黑" w:eastAsia="微软雅黑" w:cs="微软雅黑"/>
                      <w:b/>
                      <w:bCs w:val="0"/>
                      <w:w w:val="93"/>
                      <w:kern w:val="0"/>
                      <w:sz w:val="28"/>
                      <w:szCs w:val="28"/>
                      <w:bdr w:val="none" w:color="auto" w:sz="0" w:space="0"/>
                    </w:rPr>
                    <w:t>手机：</w:t>
                  </w:r>
                  <w:r>
                    <w:rPr>
                      <w:rFonts w:hint="eastAsia" w:ascii="微软雅黑" w:hAnsi="微软雅黑" w:eastAsia="微软雅黑" w:cs="微软雅黑"/>
                      <w:b/>
                      <w:bCs w:val="0"/>
                      <w:w w:val="93"/>
                      <w:kern w:val="0"/>
                      <w:sz w:val="28"/>
                      <w:szCs w:val="28"/>
                      <w:bdr w:val="none" w:color="auto" w:sz="0" w:space="0"/>
                      <w:lang w:val="en-US"/>
                    </w:rPr>
                    <w:t>13430386194</w:t>
                  </w:r>
                  <w:r>
                    <w:rPr>
                      <w:rFonts w:hint="eastAsia" w:ascii="微软雅黑" w:hAnsi="微软雅黑" w:eastAsia="微软雅黑" w:cs="微软雅黑"/>
                      <w:b/>
                      <w:bCs w:val="0"/>
                      <w:w w:val="93"/>
                      <w:kern w:val="0"/>
                      <w:sz w:val="28"/>
                      <w:szCs w:val="28"/>
                      <w:bdr w:val="none" w:color="auto" w:sz="0" w:space="0"/>
                    </w:rPr>
                    <w:t xml:space="preserve"> </w:t>
                  </w:r>
                </w:p>
              </w:tc>
            </w:tr>
          </w:tbl>
          <w:p>
            <w:pPr>
              <w:tabs>
                <w:tab w:val="left" w:pos="7320"/>
              </w:tabs>
              <w:spacing w:before="0" w:beforeAutospacing="0" w:after="0" w:afterAutospacing="0"/>
              <w:ind w:right="0" w:firstLine="315" w:firstLineChars="150"/>
              <w:jc w:val="right"/>
              <w:rPr>
                <w:rFonts w:hint="default" w:ascii="Calibri" w:hAnsi="Calibri" w:cs="Times New Roman"/>
                <w:kern w:val="2"/>
                <w:sz w:val="21"/>
                <w:szCs w:val="22"/>
              </w:rPr>
            </w:pPr>
          </w:p>
        </w:tc>
      </w:tr>
      <w:tr>
        <w:tblPrEx>
          <w:shd w:val="clear"/>
        </w:tblPrEx>
        <w:tc>
          <w:tcPr>
            <w:tcW w:w="11600" w:type="dxa"/>
            <w:shd w:val="clear"/>
            <w:vAlign w:val="top"/>
          </w:tcPr>
          <w:p>
            <w:pPr>
              <w:tabs>
                <w:tab w:val="left" w:pos="7320"/>
              </w:tabs>
            </w:pPr>
            <w:r>
              <w:rPr>
                <w:rFonts w:hint="eastAsia" w:ascii="Calibri" w:hAnsi="Calibri" w:eastAsia="宋体" w:cs="宋体"/>
                <w:b/>
                <w:bCs w:val="0"/>
                <w:sz w:val="18"/>
                <w:szCs w:val="18"/>
                <w:bdr w:val="none" w:color="auto" w:sz="0" w:space="0"/>
              </w:rPr>
              <w:t xml:space="preserve">男     33岁 (1985年9月)     10年工作经验     大专     已婚 </w:t>
            </w:r>
          </w:p>
          <w:p>
            <w:pPr>
              <w:tabs>
                <w:tab w:val="left" w:pos="7320"/>
              </w:tabs>
            </w:pPr>
            <w:r>
              <w:rPr>
                <w:rFonts w:hint="eastAsia" w:ascii="Calibri" w:hAnsi="Calibri" w:eastAsia="宋体" w:cs="宋体"/>
                <w:sz w:val="18"/>
                <w:szCs w:val="18"/>
                <w:bdr w:val="none" w:color="auto" w:sz="0" w:space="0"/>
              </w:rPr>
              <w:t xml:space="preserve">现居住地：珠海 香洲区 | 户口：湛江 </w:t>
            </w:r>
          </w:p>
        </w:tc>
        <w:tc>
          <w:tcPr>
            <w:tcW w:w="2600" w:type="dxa"/>
            <w:vMerge w:val="restart"/>
            <w:shd w:val="clear"/>
            <w:vAlign w:val="top"/>
          </w:tcPr>
          <w:p>
            <w:pPr>
              <w:tabs>
                <w:tab w:val="left" w:pos="7320"/>
              </w:tabs>
              <w:rPr>
                <w:b/>
                <w:bCs w:val="0"/>
                <w:sz w:val="30"/>
                <w:szCs w:val="30"/>
                <w:bdr w:val="none" w:color="auto" w:sz="0" w:space="0"/>
                <w:lang w:val="en-US"/>
              </w:rPr>
            </w:pPr>
            <w:r>
              <w:rPr>
                <w:bdr w:val="none" w:color="auto" w:sz="0" w:space="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46990</wp:posOffset>
                      </wp:positionV>
                      <wp:extent cx="1029335" cy="1233170"/>
                      <wp:effectExtent l="6350" t="6350" r="31115" b="30480"/>
                      <wp:wrapNone/>
                      <wp:docPr id="2" name="矩形 4"/>
                      <wp:cNvGraphicFramePr/>
                      <a:graphic xmlns:a="http://schemas.openxmlformats.org/drawingml/2006/main">
                        <a:graphicData uri="http://schemas.microsoft.com/office/word/2010/wordprocessingShape">
                          <wps:wsp>
                            <wps:cNvSpPr/>
                            <wps:spPr>
                              <a:xfrm>
                                <a:off x="0" y="0"/>
                                <a:ext cx="1029335" cy="1233170"/>
                              </a:xfrm>
                              <a:prstGeom prst="rect">
                                <a:avLst/>
                              </a:prstGeom>
                              <a:solidFill>
                                <a:srgbClr val="FFFFFF"/>
                              </a:solidFill>
                              <a:ln w="9525" cap="flat" cmpd="sng">
                                <a:solidFill>
                                  <a:schemeClr val="bg1">
                                    <a:lumMod val="85000"/>
                                  </a:schemeClr>
                                </a:solidFill>
                                <a:prstDash val="solid"/>
                                <a:miter/>
                                <a:headEnd type="none" w="med" len="med"/>
                                <a:tailEnd type="none" w="med" len="med"/>
                              </a:ln>
                            </wps:spPr>
                            <wps:txbx>
                              <w:txbxContent>
                                <w:p>
                                  <w:pPr>
                                    <w:jc w:val="center"/>
                                  </w:pPr>
                                  <w:r>
                                    <w:rPr>
                                      <w:bdr w:val="none" w:color="auto" w:sz="0" w:space="0"/>
                                      <w:lang w:val="en-US"/>
                                    </w:rPr>
                                    <w:drawing>
                                      <wp:inline distT="0" distB="0" distL="114300" distR="114300">
                                        <wp:extent cx="962025" cy="1181100"/>
                                        <wp:effectExtent l="0" t="0" r="3175"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link="rId4"/>
                                                <a:stretch>
                                                  <a:fillRect/>
                                                </a:stretch>
                                              </pic:blipFill>
                                              <pic:spPr>
                                                <a:xfrm>
                                                  <a:off x="0" y="0"/>
                                                  <a:ext cx="962025" cy="1181100"/>
                                                </a:xfrm>
                                                <a:prstGeom prst="rect">
                                                  <a:avLst/>
                                                </a:prstGeom>
                                                <a:noFill/>
                                                <a:ln w="9525">
                                                  <a:noFill/>
                                                </a:ln>
                                              </pic:spPr>
                                            </pic:pic>
                                          </a:graphicData>
                                        </a:graphic>
                                      </wp:inline>
                                    </w:drawing>
                                  </w:r>
                                </w:p>
                              </w:txbxContent>
                            </wps:txbx>
                            <wps:bodyPr lIns="18000" tIns="18000" rIns="18000" bIns="18000" upright="1"/>
                          </wps:wsp>
                        </a:graphicData>
                      </a:graphic>
                    </wp:anchor>
                  </w:drawing>
                </mc:Choice>
                <mc:Fallback>
                  <w:pict>
                    <v:rect id="矩形 4" o:spid="_x0000_s1026" o:spt="1" style="position:absolute;left:0pt;margin-left:0pt;margin-top:3.7pt;height:97.1pt;width:81.05pt;z-index:251659264;mso-width-relative:page;mso-height-relative:page;" fillcolor="#FFFFFF" filled="t" stroked="t" coordsize="21600,21600" o:gfxdata="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Ac9L/W1AAA&#10;AAYBAAAPAAAAAAAAAAEAIAAAADgAAABkcnMvZG93bnJldi54bWxQSwECFAAUAAAACACHTuJALQ4R&#10;lgwCAAAyBAAADgAAAAAAAAABACAAAAA5AQAAZHJzL2Uyb0RvYy54bWxQSwUGAAAAAAYABgBZAQAA&#10;twUAAAAA&#10;">
                      <v:fill on="t" focussize="0,0"/>
                      <v:stroke color="#D9D9D9 [2732]" joinstyle="miter"/>
                      <v:imagedata o:title=""/>
                      <o:lock v:ext="edit" aspectratio="f"/>
                      <v:textbox inset="0.5mm,0.5mm,0.5mm,0.5mm">
                        <w:txbxContent>
                          <w:p>
                            <w:pPr>
                              <w:jc w:val="center"/>
                            </w:pPr>
                            <w:r>
                              <w:rPr>
                                <w:bdr w:val="none" w:color="auto" w:sz="0" w:space="0"/>
                                <w:lang w:val="en-US"/>
                              </w:rPr>
                              <w:drawing>
                                <wp:inline distT="0" distB="0" distL="114300" distR="114300">
                                  <wp:extent cx="962025" cy="1181100"/>
                                  <wp:effectExtent l="0" t="0" r="3175"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link="rId4"/>
                                          <a:stretch>
                                            <a:fillRect/>
                                          </a:stretch>
                                        </pic:blipFill>
                                        <pic:spPr>
                                          <a:xfrm>
                                            <a:off x="0" y="0"/>
                                            <a:ext cx="962025" cy="1181100"/>
                                          </a:xfrm>
                                          <a:prstGeom prst="rect">
                                            <a:avLst/>
                                          </a:prstGeom>
                                          <a:noFill/>
                                          <a:ln w="9525">
                                            <a:noFill/>
                                          </a:ln>
                                        </pic:spPr>
                                      </pic:pic>
                                    </a:graphicData>
                                  </a:graphic>
                                </wp:inline>
                              </w:drawing>
                            </w:r>
                          </w:p>
                        </w:txbxContent>
                      </v:textbox>
                    </v:rect>
                  </w:pict>
                </mc:Fallback>
              </mc:AlternateContent>
            </w:r>
          </w:p>
        </w:tc>
      </w:tr>
      <w:tr>
        <w:tblPrEx>
          <w:shd w:val="clear"/>
        </w:tblPrEx>
        <w:trPr>
          <w:trHeight w:val="1672" w:hRule="atLeast"/>
        </w:trPr>
        <w:tc>
          <w:tcPr>
            <w:tcW w:w="7763" w:type="dxa"/>
            <w:shd w:val="clear"/>
            <w:vAlign w:val="top"/>
          </w:tcPr>
          <w:p>
            <w:pPr>
              <w:tabs>
                <w:tab w:val="left" w:pos="7320"/>
              </w:tabs>
              <w:rPr>
                <w:bdr w:val="none" w:color="auto" w:sz="0" w:space="0"/>
                <w:lang w:val="en-US"/>
              </w:rPr>
            </w:pPr>
            <w:r>
              <w:rPr>
                <w:rFonts w:hint="eastAsia" w:ascii="Calibri" w:hAnsi="Calibri" w:eastAsia="宋体" w:cs="宋体"/>
                <w:sz w:val="18"/>
                <w:szCs w:val="18"/>
                <w:bdr w:val="none" w:color="auto" w:sz="0" w:space="0"/>
              </w:rPr>
              <w:t>身份证：440883198509121020</w:t>
            </w:r>
            <w:r>
              <w:rPr>
                <w:rFonts w:hint="eastAsia" w:ascii="Calibri" w:hAnsi="Calibri" w:eastAsia="宋体" w:cs="宋体"/>
                <w:sz w:val="18"/>
                <w:szCs w:val="18"/>
                <w:bdr w:val="none" w:color="auto" w:sz="0" w:space="0"/>
              </w:rPr>
              <w:br w:type="textWrapping"/>
            </w:r>
            <w:r>
              <w:rPr>
                <w:rFonts w:hint="eastAsia" w:ascii="Calibri" w:hAnsi="Calibri" w:eastAsia="宋体" w:cs="宋体"/>
                <w:sz w:val="18"/>
                <w:szCs w:val="18"/>
                <w:bdr w:val="none" w:color="auto" w:sz="0" w:space="0"/>
              </w:rPr>
              <w:t>手机：13430386194</w:t>
            </w:r>
            <w:r>
              <w:rPr>
                <w:rFonts w:hint="eastAsia" w:ascii="Calibri" w:hAnsi="Calibri" w:eastAsia="宋体" w:cs="宋体"/>
                <w:sz w:val="18"/>
                <w:szCs w:val="18"/>
                <w:bdr w:val="none" w:color="auto" w:sz="0" w:space="0"/>
              </w:rPr>
              <w:br w:type="textWrapping"/>
            </w:r>
            <w:r>
              <w:rPr>
                <w:rFonts w:hint="eastAsia" w:ascii="Calibri" w:hAnsi="Calibri" w:eastAsia="宋体" w:cs="宋体"/>
                <w:sz w:val="18"/>
                <w:szCs w:val="18"/>
                <w:bdr w:val="none" w:color="auto" w:sz="0" w:space="0"/>
              </w:rPr>
              <w:t>E-mail：</w:t>
            </w:r>
            <w:r>
              <w:rPr>
                <w:rFonts w:hint="eastAsia" w:ascii="Calibri" w:hAnsi="Calibri" w:eastAsia="宋体" w:cs="宋体"/>
                <w:sz w:val="18"/>
                <w:szCs w:val="18"/>
                <w:bdr w:val="none" w:color="auto" w:sz="0" w:space="0"/>
              </w:rPr>
              <w:fldChar w:fldCharType="begin"/>
            </w:r>
            <w:r>
              <w:rPr>
                <w:rFonts w:hint="eastAsia" w:ascii="Calibri" w:hAnsi="Calibri" w:eastAsia="宋体" w:cs="宋体"/>
                <w:sz w:val="18"/>
                <w:szCs w:val="18"/>
                <w:bdr w:val="none" w:color="auto" w:sz="0" w:space="0"/>
              </w:rPr>
              <w:instrText xml:space="preserve"> HYPERLINK "mailto:420049229@qq.com" </w:instrText>
            </w:r>
            <w:r>
              <w:rPr>
                <w:rFonts w:hint="eastAsia" w:ascii="Calibri" w:hAnsi="Calibri" w:eastAsia="宋体" w:cs="宋体"/>
                <w:sz w:val="18"/>
                <w:szCs w:val="18"/>
                <w:bdr w:val="none" w:color="auto" w:sz="0" w:space="0"/>
              </w:rPr>
              <w:fldChar w:fldCharType="separate"/>
            </w:r>
            <w:r>
              <w:rPr>
                <w:rStyle w:val="18"/>
                <w:rFonts w:hint="eastAsia" w:ascii="Calibri" w:hAnsi="Calibri" w:eastAsia="宋体" w:cs="宋体"/>
                <w:sz w:val="18"/>
                <w:szCs w:val="18"/>
                <w:u w:val="single"/>
                <w:bdr w:val="none" w:color="auto" w:sz="0" w:space="0"/>
              </w:rPr>
              <w:t>420049229@qq.com</w:t>
            </w:r>
            <w:r>
              <w:rPr>
                <w:rFonts w:hint="eastAsia" w:ascii="Calibri" w:hAnsi="Calibri" w:eastAsia="宋体" w:cs="宋体"/>
                <w:sz w:val="18"/>
                <w:szCs w:val="18"/>
                <w:bdr w:val="none" w:color="auto" w:sz="0" w:space="0"/>
              </w:rPr>
              <w:fldChar w:fldCharType="end"/>
            </w:r>
            <w:r>
              <w:rPr>
                <w:rFonts w:hint="eastAsia" w:ascii="Calibri" w:hAnsi="Calibri" w:eastAsia="宋体" w:cs="宋体"/>
                <w:sz w:val="18"/>
                <w:szCs w:val="18"/>
                <w:bdr w:val="none" w:color="auto" w:sz="0" w:space="0"/>
              </w:rPr>
              <w:t xml:space="preserve"> </w:t>
            </w:r>
          </w:p>
        </w:tc>
        <w:tc>
          <w:tcPr>
            <w:tcW w:w="2600" w:type="dxa"/>
            <w:vMerge w:val="continue"/>
            <w:shd w:val="clear"/>
            <w:vAlign w:val="top"/>
          </w:tcPr>
          <w:p>
            <w:pPr>
              <w:rPr>
                <w:rFonts w:hint="default" w:ascii="Calibri" w:hAnsi="Calibri" w:cs="Times New Roman"/>
                <w:kern w:val="2"/>
                <w:sz w:val="21"/>
                <w:szCs w:val="22"/>
              </w:rPr>
            </w:pPr>
          </w:p>
        </w:tc>
      </w:tr>
    </w:tbl>
    <w:p>
      <w:pPr>
        <w:tabs>
          <w:tab w:val="left" w:pos="7320"/>
        </w:tabs>
        <w:rPr>
          <w:b/>
          <w:bCs w:val="0"/>
          <w:sz w:val="30"/>
          <w:szCs w:val="30"/>
          <w:shd w:val="pct10" w:color="auto" w:fill="FFFFFF"/>
          <w:lang w:val="en-US"/>
        </w:rPr>
      </w:pPr>
      <w:r>
        <w:rPr>
          <w:rFonts w:hint="eastAsia" w:ascii="Calibri" w:hAnsi="Calibri" w:eastAsia="宋体" w:cs="宋体"/>
          <w:b/>
          <w:bCs w:val="0"/>
          <w:sz w:val="30"/>
          <w:szCs w:val="30"/>
          <w:shd w:val="pct10" w:color="auto" w:fill="FFFFFF"/>
          <w:lang w:eastAsia="zh-CN"/>
        </w:rPr>
        <w:t>求职意向</w:t>
      </w:r>
      <w:r>
        <w:rPr>
          <w:b/>
          <w:bCs w:val="0"/>
          <w:sz w:val="30"/>
          <w:szCs w:val="30"/>
          <w:shd w:val="pct10" w:color="auto" w:fill="FFFFFF"/>
          <w:lang w:val="en-US"/>
        </w:rPr>
        <w:t xml:space="preserve">                                                               </w:t>
      </w:r>
    </w:p>
    <w:tbl>
      <w:tblPr>
        <w:tblStyle w:val="22"/>
        <w:tblW w:w="0" w:type="auto"/>
        <w:tblInd w:w="0" w:type="dxa"/>
        <w:shd w:val="clear"/>
        <w:tblLayout w:type="autofit"/>
        <w:tblCellMar>
          <w:top w:w="0" w:type="dxa"/>
          <w:left w:w="108" w:type="dxa"/>
          <w:bottom w:w="0" w:type="dxa"/>
          <w:right w:w="108" w:type="dxa"/>
        </w:tblCellMar>
      </w:tblPr>
      <w:tblGrid>
        <w:gridCol w:w="1809"/>
        <w:gridCol w:w="8873"/>
      </w:tblGrid>
      <w:tr>
        <w:tc>
          <w:tcPr>
            <w:tcW w:w="1809" w:type="dxa"/>
            <w:shd w:val="clear"/>
            <w:vAlign w:val="top"/>
          </w:tcPr>
          <w:p>
            <w:pPr>
              <w:tabs>
                <w:tab w:val="left" w:pos="7320"/>
              </w:tabs>
              <w:rPr>
                <w:rFonts w:hint="eastAsia" w:ascii="宋体" w:hAnsi="宋体" w:eastAsia="宋体" w:cs="宋体"/>
                <w:sz w:val="18"/>
                <w:szCs w:val="18"/>
                <w:bdr w:val="none" w:color="auto" w:sz="0" w:space="0"/>
                <w:shd w:val="pct10" w:color="auto" w:fill="FFFFFF"/>
                <w:lang w:val="en-US"/>
              </w:rPr>
            </w:pPr>
            <w:r>
              <w:rPr>
                <w:rFonts w:hint="eastAsia" w:ascii="宋体" w:hAnsi="宋体" w:eastAsia="宋体" w:cs="宋体"/>
                <w:sz w:val="18"/>
                <w:szCs w:val="18"/>
                <w:bdr w:val="none" w:color="auto" w:sz="0" w:space="0"/>
              </w:rPr>
              <w:t>期望工作地区：</w:t>
            </w:r>
          </w:p>
        </w:tc>
        <w:tc>
          <w:tcPr>
            <w:tcW w:w="8873" w:type="dxa"/>
            <w:shd w:val="clear"/>
            <w:vAlign w:val="top"/>
          </w:tcPr>
          <w:p>
            <w:pPr>
              <w:tabs>
                <w:tab w:val="left" w:pos="7320"/>
              </w:tabs>
              <w:rPr>
                <w:rFonts w:hint="eastAsia" w:ascii="宋体" w:hAnsi="宋体" w:eastAsia="宋体" w:cs="宋体"/>
                <w:sz w:val="18"/>
                <w:szCs w:val="18"/>
                <w:bdr w:val="none" w:color="auto" w:sz="0" w:space="0"/>
                <w:lang w:val="en-US"/>
              </w:rPr>
            </w:pPr>
            <w:r>
              <w:rPr>
                <w:rFonts w:hint="eastAsia" w:ascii="宋体" w:hAnsi="宋体" w:eastAsia="宋体" w:cs="宋体"/>
                <w:sz w:val="18"/>
                <w:szCs w:val="18"/>
                <w:bdr w:val="none" w:color="auto" w:sz="0" w:space="0"/>
              </w:rPr>
              <w:t>珠海</w:t>
            </w:r>
          </w:p>
        </w:tc>
      </w:tr>
      <w:tr>
        <w:tc>
          <w:tcPr>
            <w:tcW w:w="1809" w:type="dxa"/>
            <w:shd w:val="clear"/>
            <w:vAlign w:val="top"/>
          </w:tcPr>
          <w:p>
            <w:pPr>
              <w:tabs>
                <w:tab w:val="left" w:pos="7320"/>
              </w:tabs>
              <w:rPr>
                <w:rFonts w:hint="eastAsia" w:ascii="宋体" w:hAnsi="宋体" w:eastAsia="宋体" w:cs="宋体"/>
                <w:sz w:val="18"/>
                <w:szCs w:val="18"/>
                <w:bdr w:val="none" w:color="auto" w:sz="0" w:space="0"/>
                <w:shd w:val="pct10" w:color="auto" w:fill="FFFFFF"/>
                <w:lang w:val="en-US"/>
              </w:rPr>
            </w:pPr>
            <w:r>
              <w:rPr>
                <w:rFonts w:hint="eastAsia" w:ascii="宋体" w:hAnsi="宋体" w:eastAsia="宋体" w:cs="宋体"/>
                <w:sz w:val="18"/>
                <w:szCs w:val="18"/>
                <w:bdr w:val="none" w:color="auto" w:sz="0" w:space="0"/>
              </w:rPr>
              <w:t>期望月薪：</w:t>
            </w:r>
          </w:p>
        </w:tc>
        <w:tc>
          <w:tcPr>
            <w:tcW w:w="8873" w:type="dxa"/>
            <w:shd w:val="clear"/>
            <w:vAlign w:val="top"/>
          </w:tcPr>
          <w:p>
            <w:pPr>
              <w:tabs>
                <w:tab w:val="left" w:pos="7320"/>
              </w:tabs>
              <w:rPr>
                <w:rFonts w:hint="eastAsia" w:ascii="宋体" w:hAnsi="宋体" w:eastAsia="宋体" w:cs="宋体"/>
                <w:sz w:val="18"/>
                <w:szCs w:val="18"/>
                <w:bdr w:val="none" w:color="auto" w:sz="0" w:space="0"/>
                <w:lang w:val="en-US"/>
              </w:rPr>
            </w:pPr>
            <w:r>
              <w:rPr>
                <w:rFonts w:hint="eastAsia" w:ascii="宋体" w:hAnsi="宋体" w:eastAsia="宋体" w:cs="宋体"/>
                <w:sz w:val="18"/>
                <w:szCs w:val="18"/>
                <w:bdr w:val="none" w:color="auto" w:sz="0" w:space="0"/>
                <w:lang w:val="en-US"/>
              </w:rPr>
              <w:t>10001-15000元/月</w:t>
            </w:r>
          </w:p>
        </w:tc>
      </w:tr>
      <w:tr>
        <w:tc>
          <w:tcPr>
            <w:tcW w:w="1809" w:type="dxa"/>
            <w:shd w:val="clear"/>
            <w:vAlign w:val="top"/>
          </w:tcPr>
          <w:p>
            <w:pPr>
              <w:tabs>
                <w:tab w:val="left" w:pos="7320"/>
              </w:tabs>
              <w:rPr>
                <w:rFonts w:hint="eastAsia" w:ascii="宋体" w:hAnsi="宋体" w:eastAsia="宋体" w:cs="宋体"/>
                <w:sz w:val="18"/>
                <w:szCs w:val="18"/>
                <w:bdr w:val="none" w:color="auto" w:sz="0" w:space="0"/>
                <w:lang w:val="en-US"/>
              </w:rPr>
            </w:pPr>
            <w:r>
              <w:rPr>
                <w:rFonts w:hint="eastAsia" w:ascii="宋体" w:hAnsi="宋体" w:eastAsia="宋体" w:cs="宋体"/>
                <w:sz w:val="18"/>
                <w:szCs w:val="18"/>
                <w:bdr w:val="none" w:color="auto" w:sz="0" w:space="0"/>
              </w:rPr>
              <w:t>目前状况：</w:t>
            </w:r>
          </w:p>
        </w:tc>
        <w:tc>
          <w:tcPr>
            <w:tcW w:w="8873" w:type="dxa"/>
            <w:shd w:val="clear"/>
            <w:vAlign w:val="top"/>
          </w:tcPr>
          <w:p>
            <w:pPr>
              <w:tabs>
                <w:tab w:val="left" w:pos="7320"/>
              </w:tabs>
              <w:rPr>
                <w:rFonts w:hint="eastAsia" w:ascii="宋体" w:hAnsi="宋体" w:eastAsia="宋体" w:cs="宋体"/>
                <w:sz w:val="18"/>
                <w:szCs w:val="18"/>
                <w:bdr w:val="none" w:color="auto" w:sz="0" w:space="0"/>
                <w:lang w:val="en-US"/>
              </w:rPr>
            </w:pPr>
            <w:r>
              <w:rPr>
                <w:rFonts w:hint="eastAsia" w:ascii="宋体" w:hAnsi="宋体" w:eastAsia="宋体" w:cs="宋体"/>
                <w:sz w:val="18"/>
                <w:szCs w:val="18"/>
                <w:bdr w:val="none" w:color="auto" w:sz="0" w:space="0"/>
              </w:rPr>
              <w:t>我目前处于离职状态，可立即上岗</w:t>
            </w:r>
          </w:p>
        </w:tc>
      </w:tr>
      <w:tr>
        <w:tc>
          <w:tcPr>
            <w:tcW w:w="1809" w:type="dxa"/>
            <w:shd w:val="clear"/>
            <w:vAlign w:val="top"/>
          </w:tcPr>
          <w:p>
            <w:pPr>
              <w:tabs>
                <w:tab w:val="left" w:pos="7320"/>
              </w:tabs>
              <w:rPr>
                <w:rFonts w:hint="eastAsia" w:ascii="宋体" w:hAnsi="宋体" w:eastAsia="宋体" w:cs="宋体"/>
                <w:sz w:val="18"/>
                <w:szCs w:val="18"/>
                <w:bdr w:val="none" w:color="auto" w:sz="0" w:space="0"/>
                <w:lang w:val="en-US"/>
              </w:rPr>
            </w:pPr>
            <w:r>
              <w:rPr>
                <w:rFonts w:hint="eastAsia" w:ascii="宋体" w:hAnsi="宋体" w:eastAsia="宋体" w:cs="宋体"/>
                <w:sz w:val="18"/>
                <w:szCs w:val="18"/>
                <w:bdr w:val="none" w:color="auto" w:sz="0" w:space="0"/>
              </w:rPr>
              <w:t>期望工作性质：</w:t>
            </w:r>
          </w:p>
        </w:tc>
        <w:tc>
          <w:tcPr>
            <w:tcW w:w="8873" w:type="dxa"/>
            <w:shd w:val="clear"/>
            <w:vAlign w:val="top"/>
          </w:tcPr>
          <w:p>
            <w:pPr>
              <w:tabs>
                <w:tab w:val="left" w:pos="7320"/>
              </w:tabs>
              <w:rPr>
                <w:rFonts w:hint="eastAsia" w:ascii="宋体" w:hAnsi="宋体" w:eastAsia="宋体" w:cs="宋体"/>
                <w:sz w:val="18"/>
                <w:szCs w:val="18"/>
                <w:bdr w:val="none" w:color="auto" w:sz="0" w:space="0"/>
                <w:lang w:val="en-US"/>
              </w:rPr>
            </w:pPr>
            <w:r>
              <w:rPr>
                <w:rFonts w:hint="eastAsia" w:ascii="宋体" w:hAnsi="宋体" w:eastAsia="宋体" w:cs="宋体"/>
                <w:sz w:val="18"/>
                <w:szCs w:val="18"/>
                <w:bdr w:val="none" w:color="auto" w:sz="0" w:space="0"/>
              </w:rPr>
              <w:t>全职</w:t>
            </w:r>
          </w:p>
        </w:tc>
      </w:tr>
      <w:tr>
        <w:tc>
          <w:tcPr>
            <w:tcW w:w="1809" w:type="dxa"/>
            <w:shd w:val="clear"/>
            <w:vAlign w:val="top"/>
          </w:tcPr>
          <w:p>
            <w:pPr>
              <w:tabs>
                <w:tab w:val="left" w:pos="7320"/>
              </w:tabs>
              <w:rPr>
                <w:rFonts w:hint="eastAsia" w:ascii="宋体" w:hAnsi="宋体" w:eastAsia="宋体" w:cs="宋体"/>
                <w:sz w:val="18"/>
                <w:szCs w:val="18"/>
                <w:bdr w:val="none" w:color="auto" w:sz="0" w:space="0"/>
                <w:lang w:val="en-US"/>
              </w:rPr>
            </w:pPr>
            <w:r>
              <w:rPr>
                <w:rFonts w:hint="eastAsia" w:ascii="宋体" w:hAnsi="宋体" w:eastAsia="宋体" w:cs="宋体"/>
                <w:sz w:val="18"/>
                <w:szCs w:val="18"/>
                <w:bdr w:val="none" w:color="auto" w:sz="0" w:space="0"/>
              </w:rPr>
              <w:t>期望从事职业：</w:t>
            </w:r>
          </w:p>
        </w:tc>
        <w:tc>
          <w:tcPr>
            <w:tcW w:w="8873" w:type="dxa"/>
            <w:shd w:val="clear"/>
            <w:vAlign w:val="top"/>
          </w:tcPr>
          <w:p>
            <w:pPr>
              <w:tabs>
                <w:tab w:val="left" w:pos="7320"/>
              </w:tabs>
              <w:rPr>
                <w:rFonts w:hint="eastAsia" w:ascii="宋体" w:hAnsi="宋体" w:eastAsia="宋体" w:cs="宋体"/>
                <w:sz w:val="18"/>
                <w:szCs w:val="18"/>
                <w:bdr w:val="none" w:color="auto" w:sz="0" w:space="0"/>
                <w:lang w:val="en-US"/>
              </w:rPr>
            </w:pPr>
            <w:r>
              <w:rPr>
                <w:rFonts w:hint="eastAsia" w:ascii="宋体" w:hAnsi="宋体" w:eastAsia="宋体" w:cs="宋体"/>
                <w:sz w:val="18"/>
                <w:szCs w:val="18"/>
                <w:bdr w:val="none" w:color="auto" w:sz="0" w:space="0"/>
              </w:rPr>
              <w:t>WEB前端开发</w:t>
            </w:r>
          </w:p>
        </w:tc>
      </w:tr>
      <w:tr>
        <w:tc>
          <w:tcPr>
            <w:tcW w:w="1809" w:type="dxa"/>
            <w:shd w:val="clear"/>
            <w:vAlign w:val="top"/>
          </w:tcPr>
          <w:p>
            <w:pPr>
              <w:tabs>
                <w:tab w:val="left" w:pos="7320"/>
              </w:tabs>
              <w:rPr>
                <w:rFonts w:hint="eastAsia" w:ascii="宋体" w:hAnsi="宋体" w:eastAsia="宋体" w:cs="宋体"/>
                <w:sz w:val="18"/>
                <w:szCs w:val="18"/>
                <w:bdr w:val="none" w:color="auto" w:sz="0" w:space="0"/>
                <w:lang w:val="en-US"/>
              </w:rPr>
            </w:pPr>
            <w:r>
              <w:rPr>
                <w:rFonts w:hint="eastAsia" w:ascii="宋体" w:hAnsi="宋体" w:eastAsia="宋体" w:cs="宋体"/>
                <w:sz w:val="18"/>
                <w:szCs w:val="18"/>
                <w:bdr w:val="none" w:color="auto" w:sz="0" w:space="0"/>
              </w:rPr>
              <w:t>期望从事行业：</w:t>
            </w:r>
          </w:p>
        </w:tc>
        <w:tc>
          <w:tcPr>
            <w:tcW w:w="8873" w:type="dxa"/>
            <w:shd w:val="clear"/>
            <w:vAlign w:val="top"/>
          </w:tcPr>
          <w:p>
            <w:pPr>
              <w:tabs>
                <w:tab w:val="left" w:pos="7320"/>
              </w:tabs>
              <w:rPr>
                <w:rFonts w:hint="eastAsia" w:ascii="宋体" w:hAnsi="宋体" w:eastAsia="宋体" w:cs="宋体"/>
                <w:sz w:val="18"/>
                <w:szCs w:val="18"/>
                <w:bdr w:val="none" w:color="auto" w:sz="0" w:space="0"/>
                <w:lang w:val="en-US"/>
              </w:rPr>
            </w:pPr>
            <w:r>
              <w:rPr>
                <w:rFonts w:hint="eastAsia" w:ascii="宋体" w:hAnsi="宋体" w:eastAsia="宋体" w:cs="宋体"/>
                <w:sz w:val="18"/>
                <w:szCs w:val="18"/>
                <w:bdr w:val="none" w:color="auto" w:sz="0" w:space="0"/>
              </w:rPr>
              <w:t>互联网/电子商务</w:t>
            </w:r>
          </w:p>
        </w:tc>
      </w:tr>
    </w:tbl>
    <w:p>
      <w:pPr>
        <w:tabs>
          <w:tab w:val="left" w:pos="7320"/>
        </w:tabs>
        <w:rPr>
          <w:b/>
          <w:bCs w:val="0"/>
          <w:sz w:val="30"/>
          <w:szCs w:val="30"/>
          <w:shd w:val="pct10" w:color="auto" w:fill="FFFFFF"/>
          <w:lang w:val="en-US"/>
        </w:rPr>
      </w:pPr>
      <w:r>
        <w:rPr>
          <w:rFonts w:hint="eastAsia" w:ascii="Calibri" w:hAnsi="Calibri" w:eastAsia="宋体" w:cs="宋体"/>
          <w:b/>
          <w:bCs w:val="0"/>
          <w:sz w:val="30"/>
          <w:szCs w:val="30"/>
          <w:shd w:val="pct10" w:color="auto" w:fill="FFFFFF"/>
          <w:lang w:eastAsia="zh-CN"/>
        </w:rPr>
        <w:t>自我评价</w:t>
      </w:r>
      <w:r>
        <w:rPr>
          <w:b/>
          <w:bCs w:val="0"/>
          <w:sz w:val="30"/>
          <w:szCs w:val="30"/>
          <w:shd w:val="pct10" w:color="auto" w:fill="FFFFFF"/>
          <w:lang w:val="en-US"/>
        </w:rPr>
        <w:t xml:space="preserve">                                                               </w:t>
      </w:r>
    </w:p>
    <w:p>
      <w:pPr>
        <w:tabs>
          <w:tab w:val="left" w:pos="7320"/>
        </w:tabs>
        <w:rPr>
          <w:sz w:val="18"/>
          <w:szCs w:val="18"/>
          <w:lang w:val="en-US"/>
        </w:rPr>
      </w:pPr>
      <w:r>
        <w:rPr>
          <w:rFonts w:hint="eastAsia" w:ascii="Calibri" w:hAnsi="Calibri" w:eastAsia="宋体" w:cs="宋体"/>
          <w:sz w:val="18"/>
          <w:szCs w:val="18"/>
          <w:lang w:eastAsia="zh-CN"/>
        </w:rPr>
        <w:t>熟练运用jq，四年大型banggood.com境外电商前端开发经验，原生js组件开发；</w:t>
      </w:r>
      <w:r>
        <w:rPr>
          <w:rFonts w:hint="eastAsia" w:ascii="Calibri" w:hAnsi="Calibri" w:eastAsia="宋体" w:cs="宋体"/>
          <w:sz w:val="18"/>
          <w:szCs w:val="18"/>
          <w:lang w:eastAsia="zh-CN"/>
        </w:rPr>
        <w:br w:type="textWrapping"/>
      </w:r>
      <w:r>
        <w:rPr>
          <w:rFonts w:hint="eastAsia" w:ascii="Calibri" w:hAnsi="Calibri" w:eastAsia="宋体" w:cs="宋体"/>
          <w:sz w:val="18"/>
          <w:szCs w:val="18"/>
          <w:lang w:eastAsia="zh-CN"/>
        </w:rPr>
        <w:t>自学能力强，能快速接受使用新知识；良好的分析解决问题能力，和自我管理能力；有较好的团队协作和沟通能力；主要开发PC端项目，也开发过WAP项目，了解PWA技术，采用git与webpack管理项目。</w:t>
      </w:r>
    </w:p>
    <w:p>
      <w:pPr>
        <w:tabs>
          <w:tab w:val="left" w:pos="7320"/>
        </w:tabs>
        <w:rPr>
          <w:b/>
          <w:bCs w:val="0"/>
          <w:sz w:val="30"/>
          <w:szCs w:val="30"/>
          <w:shd w:val="pct10" w:color="auto" w:fill="FFFFFF"/>
          <w:lang w:val="en-US"/>
        </w:rPr>
      </w:pPr>
      <w:r>
        <w:rPr>
          <w:rFonts w:hint="eastAsia" w:ascii="Calibri" w:hAnsi="Calibri" w:eastAsia="宋体" w:cs="宋体"/>
          <w:b/>
          <w:bCs w:val="0"/>
          <w:sz w:val="30"/>
          <w:szCs w:val="30"/>
          <w:shd w:val="pct10" w:color="auto" w:fill="FFFFFF"/>
          <w:lang w:eastAsia="zh-CN"/>
        </w:rPr>
        <w:t>工作经历</w:t>
      </w:r>
      <w:r>
        <w:rPr>
          <w:b/>
          <w:bCs w:val="0"/>
          <w:sz w:val="30"/>
          <w:szCs w:val="30"/>
          <w:shd w:val="pct10" w:color="auto" w:fill="FFFFFF"/>
          <w:lang w:val="en-US"/>
        </w:rPr>
        <w:t xml:space="preserve">                                                               </w:t>
      </w:r>
    </w:p>
    <w:tbl>
      <w:tblPr>
        <w:tblStyle w:val="22"/>
        <w:tblW w:w="5000" w:type="pct"/>
        <w:tblInd w:w="0" w:type="dxa"/>
        <w:shd w:val="clear"/>
        <w:tblLayout w:type="autofit"/>
        <w:tblCellMar>
          <w:top w:w="0" w:type="dxa"/>
          <w:left w:w="108" w:type="dxa"/>
          <w:bottom w:w="0" w:type="dxa"/>
          <w:right w:w="108" w:type="dxa"/>
        </w:tblCellMar>
      </w:tblPr>
      <w:tblGrid>
        <w:gridCol w:w="1810"/>
        <w:gridCol w:w="8872"/>
      </w:tblGrid>
      <w:tr>
        <w:tc>
          <w:tcPr>
            <w:tcW w:w="5000" w:type="pct"/>
            <w:gridSpan w:val="2"/>
            <w:shd w:val="clear"/>
            <w:vAlign w:val="top"/>
          </w:tcPr>
          <w:p>
            <w:pPr>
              <w:tabs>
                <w:tab w:val="left" w:pos="7320"/>
              </w:tabs>
              <w:rPr>
                <w:b/>
                <w:bCs w:val="0"/>
                <w:sz w:val="18"/>
                <w:szCs w:val="18"/>
                <w:bdr w:val="none" w:color="auto" w:sz="0" w:space="0"/>
                <w:lang w:val="en-US"/>
              </w:rPr>
            </w:pPr>
            <w:r>
              <w:rPr>
                <w:rFonts w:hint="eastAsia" w:ascii="Calibri" w:hAnsi="Calibri" w:eastAsia="宋体" w:cs="宋体"/>
                <w:b/>
                <w:bCs w:val="0"/>
                <w:sz w:val="18"/>
                <w:szCs w:val="18"/>
                <w:bdr w:val="none" w:color="auto" w:sz="0" w:space="0"/>
              </w:rPr>
              <w:t xml:space="preserve">2014.04 - 2018.04   广州棒谷网络科技有限公司   (4年 1个月) </w:t>
            </w:r>
          </w:p>
        </w:tc>
      </w:tr>
      <w:tr>
        <w:tc>
          <w:tcPr>
            <w:tcW w:w="5000" w:type="pct"/>
            <w:gridSpan w:val="2"/>
            <w:shd w:val="clear"/>
            <w:vAlign w:val="top"/>
          </w:tcPr>
          <w:p>
            <w:pPr>
              <w:tabs>
                <w:tab w:val="left" w:pos="7320"/>
              </w:tabs>
              <w:rPr>
                <w:b/>
                <w:bCs w:val="0"/>
                <w:sz w:val="18"/>
                <w:szCs w:val="18"/>
                <w:bdr w:val="none" w:color="auto" w:sz="0" w:space="0"/>
                <w:lang w:val="en-US"/>
              </w:rPr>
            </w:pPr>
            <w:r>
              <w:rPr>
                <w:rFonts w:hint="eastAsia" w:ascii="Calibri" w:hAnsi="Calibri" w:eastAsia="宋体" w:cs="宋体"/>
                <w:b/>
                <w:bCs w:val="0"/>
                <w:sz w:val="18"/>
                <w:szCs w:val="18"/>
                <w:bdr w:val="none" w:color="auto" w:sz="0" w:space="0"/>
              </w:rPr>
              <w:t>前端工程师 | 10001-15000元/月</w:t>
            </w:r>
            <w:r>
              <w:rPr>
                <w:b/>
                <w:bCs w:val="0"/>
                <w:bdr w:val="none" w:color="auto" w:sz="0" w:space="0"/>
              </w:rPr>
              <w:t xml:space="preserve"> </w:t>
            </w:r>
          </w:p>
        </w:tc>
      </w:tr>
      <w:tr>
        <w:tblPrEx>
          <w:shd w:val="clear"/>
        </w:tblPrEx>
        <w:tc>
          <w:tcPr>
            <w:tcW w:w="5000" w:type="pct"/>
            <w:gridSpan w:val="2"/>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 xml:space="preserve">互联网/电子商务 | 企业性质：国企 | 规模：1000-9999人 </w:t>
            </w:r>
          </w:p>
        </w:tc>
      </w:tr>
      <w:tr>
        <w:tc>
          <w:tcPr>
            <w:tcW w:w="847" w:type="pct"/>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工作描述：</w:t>
            </w:r>
          </w:p>
        </w:tc>
        <w:tc>
          <w:tcPr>
            <w:tcW w:w="4153" w:type="pct"/>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banggood.com外贸电商网站整站PC端（购物车，用户中心）前端开发改版，逐步引入requirejs，pwa，vue到新项目；</w:t>
            </w:r>
            <w:r>
              <w:rPr>
                <w:rFonts w:hint="eastAsia" w:ascii="Calibri" w:hAnsi="Calibri" w:eastAsia="宋体" w:cs="宋体"/>
                <w:sz w:val="18"/>
                <w:szCs w:val="18"/>
                <w:bdr w:val="none" w:color="auto" w:sz="0" w:space="0"/>
              </w:rPr>
              <w:br w:type="textWrapping"/>
            </w:r>
            <w:r>
              <w:rPr>
                <w:rFonts w:hint="eastAsia" w:ascii="Calibri" w:hAnsi="Calibri" w:eastAsia="宋体" w:cs="宋体"/>
                <w:sz w:val="18"/>
                <w:szCs w:val="18"/>
                <w:bdr w:val="none" w:color="auto" w:sz="0" w:space="0"/>
              </w:rPr>
              <w:br w:type="textWrapping"/>
            </w:r>
            <w:r>
              <w:rPr>
                <w:rFonts w:hint="eastAsia" w:ascii="Calibri" w:hAnsi="Calibri" w:eastAsia="宋体" w:cs="宋体"/>
                <w:sz w:val="18"/>
                <w:szCs w:val="18"/>
                <w:bdr w:val="none" w:color="auto" w:sz="0" w:space="0"/>
              </w:rPr>
              <w:t>利用缓存数据技术优化前端性能</w:t>
            </w:r>
            <w:r>
              <w:rPr>
                <w:rFonts w:hint="eastAsia" w:ascii="Calibri" w:hAnsi="Calibri" w:eastAsia="宋体" w:cs="宋体"/>
                <w:sz w:val="18"/>
                <w:szCs w:val="18"/>
                <w:bdr w:val="none" w:color="auto" w:sz="0" w:space="0"/>
              </w:rPr>
              <w:br w:type="textWrapping"/>
            </w:r>
            <w:r>
              <w:rPr>
                <w:rFonts w:hint="eastAsia" w:ascii="Calibri" w:hAnsi="Calibri" w:eastAsia="宋体" w:cs="宋体"/>
                <w:sz w:val="18"/>
                <w:szCs w:val="18"/>
                <w:bdr w:val="none" w:color="auto" w:sz="0" w:space="0"/>
              </w:rPr>
              <w:br w:type="textWrapping"/>
            </w:r>
            <w:r>
              <w:rPr>
                <w:rFonts w:hint="eastAsia" w:ascii="Calibri" w:hAnsi="Calibri" w:eastAsia="宋体" w:cs="宋体"/>
                <w:sz w:val="18"/>
                <w:szCs w:val="18"/>
                <w:bdr w:val="none" w:color="auto" w:sz="0" w:space="0"/>
              </w:rPr>
              <w:t>EDM推广活动专题页面开发；</w:t>
            </w:r>
            <w:r>
              <w:rPr>
                <w:rFonts w:hint="eastAsia" w:ascii="Calibri" w:hAnsi="Calibri" w:eastAsia="宋体" w:cs="宋体"/>
                <w:sz w:val="18"/>
                <w:szCs w:val="18"/>
                <w:bdr w:val="none" w:color="auto" w:sz="0" w:space="0"/>
              </w:rPr>
              <w:br w:type="textWrapping"/>
            </w:r>
            <w:r>
              <w:rPr>
                <w:rFonts w:hint="eastAsia" w:ascii="Calibri" w:hAnsi="Calibri" w:eastAsia="宋体" w:cs="宋体"/>
                <w:sz w:val="18"/>
                <w:szCs w:val="18"/>
                <w:bdr w:val="none" w:color="auto" w:sz="0" w:space="0"/>
              </w:rPr>
              <w:br w:type="textWrapping"/>
            </w:r>
            <w:r>
              <w:rPr>
                <w:rFonts w:hint="eastAsia" w:ascii="Calibri" w:hAnsi="Calibri" w:eastAsia="宋体" w:cs="宋体"/>
                <w:sz w:val="18"/>
                <w:szCs w:val="18"/>
                <w:bdr w:val="none" w:color="auto" w:sz="0" w:space="0"/>
              </w:rPr>
              <w:t>店庆各种节日活动专题开发；</w:t>
            </w:r>
            <w:r>
              <w:rPr>
                <w:rFonts w:hint="eastAsia" w:ascii="Calibri" w:hAnsi="Calibri" w:eastAsia="宋体" w:cs="宋体"/>
                <w:sz w:val="18"/>
                <w:szCs w:val="18"/>
                <w:bdr w:val="none" w:color="auto" w:sz="0" w:space="0"/>
              </w:rPr>
              <w:br w:type="textWrapping"/>
            </w:r>
            <w:r>
              <w:rPr>
                <w:rFonts w:hint="eastAsia" w:ascii="Calibri" w:hAnsi="Calibri" w:eastAsia="宋体" w:cs="宋体"/>
                <w:sz w:val="18"/>
                <w:szCs w:val="18"/>
                <w:bdr w:val="none" w:color="auto" w:sz="0" w:space="0"/>
              </w:rPr>
              <w:br w:type="textWrapping"/>
            </w:r>
            <w:r>
              <w:rPr>
                <w:rFonts w:hint="eastAsia" w:ascii="Calibri" w:hAnsi="Calibri" w:eastAsia="宋体" w:cs="宋体"/>
                <w:sz w:val="18"/>
                <w:szCs w:val="18"/>
                <w:bdr w:val="none" w:color="auto" w:sz="0" w:space="0"/>
              </w:rPr>
              <w:t>包括活动游戏，抽奖互动功能。</w:t>
            </w:r>
          </w:p>
        </w:tc>
      </w:tr>
    </w:tbl>
    <w:p>
      <w:pPr>
        <w:rPr>
          <w:vanish/>
          <w:sz w:val="24"/>
          <w:szCs w:val="24"/>
        </w:rPr>
      </w:pPr>
    </w:p>
    <w:tbl>
      <w:tblPr>
        <w:tblStyle w:val="22"/>
        <w:tblW w:w="5000" w:type="pct"/>
        <w:tblInd w:w="0" w:type="dxa"/>
        <w:shd w:val="clear"/>
        <w:tblLayout w:type="autofit"/>
        <w:tblCellMar>
          <w:top w:w="0" w:type="dxa"/>
          <w:left w:w="108" w:type="dxa"/>
          <w:bottom w:w="0" w:type="dxa"/>
          <w:right w:w="108" w:type="dxa"/>
        </w:tblCellMar>
      </w:tblPr>
      <w:tblGrid>
        <w:gridCol w:w="1810"/>
        <w:gridCol w:w="8872"/>
      </w:tblGrid>
      <w:tr>
        <w:tc>
          <w:tcPr>
            <w:tcW w:w="5000" w:type="pct"/>
            <w:gridSpan w:val="2"/>
            <w:shd w:val="clear"/>
            <w:vAlign w:val="top"/>
          </w:tcPr>
          <w:p>
            <w:pPr>
              <w:tabs>
                <w:tab w:val="left" w:pos="7320"/>
              </w:tabs>
              <w:rPr>
                <w:b/>
                <w:bCs w:val="0"/>
                <w:sz w:val="18"/>
                <w:szCs w:val="18"/>
                <w:bdr w:val="none" w:color="auto" w:sz="0" w:space="0"/>
                <w:lang w:val="en-US"/>
              </w:rPr>
            </w:pPr>
            <w:r>
              <w:rPr>
                <w:rFonts w:hint="eastAsia" w:ascii="Calibri" w:hAnsi="Calibri" w:eastAsia="宋体" w:cs="宋体"/>
                <w:b/>
                <w:bCs w:val="0"/>
                <w:sz w:val="18"/>
                <w:szCs w:val="18"/>
                <w:bdr w:val="none" w:color="auto" w:sz="0" w:space="0"/>
              </w:rPr>
              <w:t xml:space="preserve">2011.05 - 2014.02   中国照明网   (2年 10个月) </w:t>
            </w:r>
          </w:p>
        </w:tc>
      </w:tr>
      <w:tr>
        <w:tc>
          <w:tcPr>
            <w:tcW w:w="5000" w:type="pct"/>
            <w:gridSpan w:val="2"/>
            <w:shd w:val="clear"/>
            <w:vAlign w:val="top"/>
          </w:tcPr>
          <w:p>
            <w:pPr>
              <w:tabs>
                <w:tab w:val="left" w:pos="7320"/>
              </w:tabs>
              <w:rPr>
                <w:b/>
                <w:bCs w:val="0"/>
                <w:sz w:val="18"/>
                <w:szCs w:val="18"/>
                <w:bdr w:val="none" w:color="auto" w:sz="0" w:space="0"/>
                <w:lang w:val="en-US"/>
              </w:rPr>
            </w:pPr>
            <w:r>
              <w:rPr>
                <w:rFonts w:hint="eastAsia" w:ascii="Calibri" w:hAnsi="Calibri" w:eastAsia="宋体" w:cs="宋体"/>
                <w:b/>
                <w:bCs w:val="0"/>
                <w:sz w:val="18"/>
                <w:szCs w:val="18"/>
                <w:bdr w:val="none" w:color="auto" w:sz="0" w:space="0"/>
              </w:rPr>
              <w:t>网页设计/前端 | 4001-6000元/月</w:t>
            </w:r>
            <w:r>
              <w:rPr>
                <w:b/>
                <w:bCs w:val="0"/>
                <w:bdr w:val="none" w:color="auto" w:sz="0" w:space="0"/>
              </w:rPr>
              <w:t xml:space="preserve"> </w:t>
            </w:r>
          </w:p>
        </w:tc>
      </w:tr>
      <w:tr>
        <w:tblPrEx>
          <w:shd w:val="clear"/>
        </w:tblPrEx>
        <w:tc>
          <w:tcPr>
            <w:tcW w:w="5000" w:type="pct"/>
            <w:gridSpan w:val="2"/>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 xml:space="preserve">互联网/电子商务 | 企业性质：民营 | 规模：20-99人 </w:t>
            </w:r>
          </w:p>
        </w:tc>
      </w:tr>
      <w:tr>
        <w:tc>
          <w:tcPr>
            <w:tcW w:w="847" w:type="pct"/>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工作描述：</w:t>
            </w:r>
          </w:p>
        </w:tc>
        <w:tc>
          <w:tcPr>
            <w:tcW w:w="4153" w:type="pct"/>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中国照明网整站设计及前端代码编写；</w:t>
            </w:r>
            <w:r>
              <w:rPr>
                <w:rFonts w:hint="eastAsia" w:ascii="Calibri" w:hAnsi="Calibri" w:eastAsia="宋体" w:cs="宋体"/>
                <w:sz w:val="18"/>
                <w:szCs w:val="18"/>
                <w:bdr w:val="none" w:color="auto" w:sz="0" w:space="0"/>
              </w:rPr>
              <w:br w:type="textWrapping"/>
            </w:r>
            <w:r>
              <w:rPr>
                <w:rFonts w:hint="eastAsia" w:ascii="Calibri" w:hAnsi="Calibri" w:eastAsia="宋体" w:cs="宋体"/>
                <w:sz w:val="18"/>
                <w:szCs w:val="18"/>
                <w:bdr w:val="none" w:color="auto" w:sz="0" w:space="0"/>
              </w:rPr>
              <w:br w:type="textWrapping"/>
            </w:r>
            <w:r>
              <w:rPr>
                <w:rFonts w:hint="eastAsia" w:ascii="Calibri" w:hAnsi="Calibri" w:eastAsia="宋体" w:cs="宋体"/>
                <w:sz w:val="18"/>
                <w:szCs w:val="18"/>
                <w:bdr w:val="none" w:color="auto" w:sz="0" w:space="0"/>
              </w:rPr>
              <w:t>海报设计</w:t>
            </w:r>
            <w:r>
              <w:rPr>
                <w:rFonts w:hint="eastAsia" w:ascii="Calibri" w:hAnsi="Calibri" w:eastAsia="宋体" w:cs="宋体"/>
                <w:sz w:val="18"/>
                <w:szCs w:val="18"/>
                <w:bdr w:val="none" w:color="auto" w:sz="0" w:space="0"/>
              </w:rPr>
              <w:br w:type="textWrapping"/>
            </w:r>
            <w:r>
              <w:rPr>
                <w:rFonts w:hint="eastAsia" w:ascii="Calibri" w:hAnsi="Calibri" w:eastAsia="宋体" w:cs="宋体"/>
                <w:sz w:val="18"/>
                <w:szCs w:val="18"/>
                <w:bdr w:val="none" w:color="auto" w:sz="0" w:space="0"/>
              </w:rPr>
              <w:br w:type="textWrapping"/>
            </w:r>
            <w:r>
              <w:rPr>
                <w:rFonts w:hint="eastAsia" w:ascii="Calibri" w:hAnsi="Calibri" w:eastAsia="宋体" w:cs="宋体"/>
                <w:sz w:val="18"/>
                <w:szCs w:val="18"/>
                <w:bdr w:val="none" w:color="auto" w:sz="0" w:space="0"/>
              </w:rPr>
              <w:t>页面设计</w:t>
            </w:r>
            <w:r>
              <w:rPr>
                <w:rFonts w:hint="eastAsia" w:ascii="Calibri" w:hAnsi="Calibri" w:eastAsia="宋体" w:cs="宋体"/>
                <w:sz w:val="18"/>
                <w:szCs w:val="18"/>
                <w:bdr w:val="none" w:color="auto" w:sz="0" w:space="0"/>
              </w:rPr>
              <w:br w:type="textWrapping"/>
            </w:r>
            <w:r>
              <w:rPr>
                <w:rFonts w:hint="eastAsia" w:ascii="Calibri" w:hAnsi="Calibri" w:eastAsia="宋体" w:cs="宋体"/>
                <w:sz w:val="18"/>
                <w:szCs w:val="18"/>
                <w:bdr w:val="none" w:color="auto" w:sz="0" w:space="0"/>
              </w:rPr>
              <w:br w:type="textWrapping"/>
            </w:r>
            <w:r>
              <w:rPr>
                <w:rFonts w:hint="eastAsia" w:ascii="Calibri" w:hAnsi="Calibri" w:eastAsia="宋体" w:cs="宋体"/>
                <w:sz w:val="18"/>
                <w:szCs w:val="18"/>
                <w:bdr w:val="none" w:color="auto" w:sz="0" w:space="0"/>
              </w:rPr>
              <w:t>宣传册设计</w:t>
            </w:r>
            <w:r>
              <w:rPr>
                <w:rFonts w:hint="eastAsia" w:ascii="Calibri" w:hAnsi="Calibri" w:eastAsia="宋体" w:cs="宋体"/>
                <w:sz w:val="18"/>
                <w:szCs w:val="18"/>
                <w:bdr w:val="none" w:color="auto" w:sz="0" w:space="0"/>
              </w:rPr>
              <w:br w:type="textWrapping"/>
            </w:r>
            <w:r>
              <w:rPr>
                <w:rFonts w:hint="eastAsia" w:ascii="Calibri" w:hAnsi="Calibri" w:eastAsia="宋体" w:cs="宋体"/>
                <w:sz w:val="18"/>
                <w:szCs w:val="18"/>
                <w:bdr w:val="none" w:color="auto" w:sz="0" w:space="0"/>
              </w:rPr>
              <w:br w:type="textWrapping"/>
            </w:r>
            <w:r>
              <w:rPr>
                <w:rFonts w:hint="eastAsia" w:ascii="Calibri" w:hAnsi="Calibri" w:eastAsia="宋体" w:cs="宋体"/>
                <w:sz w:val="18"/>
                <w:szCs w:val="18"/>
                <w:bdr w:val="none" w:color="auto" w:sz="0" w:space="0"/>
              </w:rPr>
              <w:t>活动专题设计及前端代码</w:t>
            </w:r>
          </w:p>
        </w:tc>
      </w:tr>
    </w:tbl>
    <w:p>
      <w:pPr>
        <w:tabs>
          <w:tab w:val="left" w:pos="7320"/>
        </w:tabs>
        <w:rPr>
          <w:b/>
          <w:bCs w:val="0"/>
          <w:sz w:val="30"/>
          <w:szCs w:val="30"/>
          <w:shd w:val="pct10" w:color="auto" w:fill="FFFFFF"/>
          <w:lang w:val="en-US"/>
        </w:rPr>
      </w:pPr>
      <w:r>
        <w:rPr>
          <w:rFonts w:hint="eastAsia" w:ascii="Calibri" w:hAnsi="Calibri" w:eastAsia="宋体" w:cs="宋体"/>
          <w:b/>
          <w:bCs w:val="0"/>
          <w:sz w:val="30"/>
          <w:szCs w:val="30"/>
          <w:shd w:val="pct10" w:color="auto" w:fill="FFFFFF"/>
          <w:lang w:eastAsia="zh-CN"/>
        </w:rPr>
        <w:t>项目经历</w:t>
      </w:r>
      <w:r>
        <w:rPr>
          <w:b/>
          <w:bCs w:val="0"/>
          <w:sz w:val="30"/>
          <w:szCs w:val="30"/>
          <w:shd w:val="pct10" w:color="auto" w:fill="FFFFFF"/>
          <w:lang w:val="en-US"/>
        </w:rPr>
        <w:t xml:space="preserve">                                                              </w:t>
      </w:r>
    </w:p>
    <w:tbl>
      <w:tblPr>
        <w:tblStyle w:val="22"/>
        <w:tblW w:w="0" w:type="auto"/>
        <w:tblInd w:w="0" w:type="dxa"/>
        <w:shd w:val="clear"/>
        <w:tblLayout w:type="autofit"/>
        <w:tblCellMar>
          <w:top w:w="0" w:type="dxa"/>
          <w:left w:w="108" w:type="dxa"/>
          <w:bottom w:w="0" w:type="dxa"/>
          <w:right w:w="108" w:type="dxa"/>
        </w:tblCellMar>
      </w:tblPr>
      <w:tblGrid>
        <w:gridCol w:w="1668"/>
        <w:gridCol w:w="9014"/>
      </w:tblGrid>
      <w:tr>
        <w:tc>
          <w:tcPr>
            <w:tcW w:w="10682" w:type="dxa"/>
            <w:gridSpan w:val="2"/>
            <w:shd w:val="clear"/>
            <w:vAlign w:val="top"/>
          </w:tcPr>
          <w:p>
            <w:pPr>
              <w:tabs>
                <w:tab w:val="left" w:pos="7320"/>
              </w:tabs>
              <w:rPr>
                <w:b/>
                <w:bCs w:val="0"/>
                <w:sz w:val="18"/>
                <w:szCs w:val="18"/>
                <w:bdr w:val="none" w:color="auto" w:sz="0" w:space="0"/>
                <w:shd w:val="pct10" w:color="auto" w:fill="FFFFFF"/>
                <w:lang w:val="en-US"/>
              </w:rPr>
            </w:pPr>
            <w:r>
              <w:rPr>
                <w:rFonts w:hint="eastAsia" w:ascii="Calibri" w:hAnsi="Calibri" w:eastAsia="宋体" w:cs="宋体"/>
                <w:b/>
                <w:bCs w:val="0"/>
                <w:sz w:val="18"/>
                <w:szCs w:val="18"/>
                <w:bdr w:val="none" w:color="auto" w:sz="0" w:space="0"/>
              </w:rPr>
              <w:t xml:space="preserve">2017.11 - 2017.12 Pinterest行为数据统计采集 </w:t>
            </w:r>
          </w:p>
        </w:tc>
      </w:tr>
      <w:tr>
        <w:tc>
          <w:tcPr>
            <w:tcW w:w="1668" w:type="dxa"/>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责任描述：</w:t>
            </w:r>
          </w:p>
        </w:tc>
        <w:tc>
          <w:tcPr>
            <w:tcW w:w="9014" w:type="dxa"/>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插件开发</w:t>
            </w:r>
          </w:p>
        </w:tc>
      </w:tr>
      <w:tr>
        <w:tc>
          <w:tcPr>
            <w:tcW w:w="1668" w:type="dxa"/>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项目描述：</w:t>
            </w:r>
          </w:p>
        </w:tc>
        <w:tc>
          <w:tcPr>
            <w:tcW w:w="9014" w:type="dxa"/>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根据访问首页、产品表列页、产品详细页、购物车、支付成功等页面，获取当前页类型，TOP 5个产品的信息（title，url，price，id）；订单基本信息（产品的title，qty，url，price，poa，orderid，），进行页面浏览或刷新时发送基础底数据。</w:t>
            </w:r>
            <w:r>
              <w:rPr>
                <w:bdr w:val="none" w:color="auto" w:sz="0" w:space="0"/>
              </w:rPr>
              <w:t xml:space="preserve"> </w:t>
            </w:r>
          </w:p>
        </w:tc>
      </w:tr>
      <w:tr>
        <w:tc>
          <w:tcPr>
            <w:tcW w:w="10682" w:type="dxa"/>
            <w:gridSpan w:val="2"/>
            <w:shd w:val="clear"/>
            <w:vAlign w:val="top"/>
          </w:tcPr>
          <w:p>
            <w:pPr>
              <w:tabs>
                <w:tab w:val="left" w:pos="7320"/>
              </w:tabs>
              <w:rPr>
                <w:b/>
                <w:bCs w:val="0"/>
                <w:sz w:val="18"/>
                <w:szCs w:val="18"/>
                <w:bdr w:val="none" w:color="auto" w:sz="0" w:space="0"/>
                <w:shd w:val="pct10" w:color="auto" w:fill="FFFFFF"/>
                <w:lang w:val="en-US"/>
              </w:rPr>
            </w:pPr>
            <w:r>
              <w:rPr>
                <w:rFonts w:hint="eastAsia" w:ascii="Calibri" w:hAnsi="Calibri" w:eastAsia="宋体" w:cs="宋体"/>
                <w:b/>
                <w:bCs w:val="0"/>
                <w:sz w:val="18"/>
                <w:szCs w:val="18"/>
                <w:bdr w:val="none" w:color="auto" w:sz="0" w:space="0"/>
              </w:rPr>
              <w:t xml:space="preserve">2017.06 - 2018.04 活动类专题开发 </w:t>
            </w:r>
          </w:p>
        </w:tc>
      </w:tr>
      <w:tr>
        <w:tc>
          <w:tcPr>
            <w:tcW w:w="1668" w:type="dxa"/>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责任描述：</w:t>
            </w:r>
          </w:p>
        </w:tc>
        <w:tc>
          <w:tcPr>
            <w:tcW w:w="9014" w:type="dxa"/>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前端开发</w:t>
            </w:r>
          </w:p>
        </w:tc>
      </w:tr>
      <w:tr>
        <w:tc>
          <w:tcPr>
            <w:tcW w:w="1668" w:type="dxa"/>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项目描述：</w:t>
            </w:r>
          </w:p>
        </w:tc>
        <w:tc>
          <w:tcPr>
            <w:tcW w:w="9014" w:type="dxa"/>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EDM推广活动专题页面开发；</w:t>
            </w:r>
            <w:r>
              <w:rPr>
                <w:rFonts w:hint="eastAsia" w:ascii="Calibri" w:hAnsi="Calibri" w:eastAsia="宋体" w:cs="宋体"/>
                <w:sz w:val="18"/>
                <w:szCs w:val="18"/>
                <w:bdr w:val="none" w:color="auto" w:sz="0" w:space="0"/>
              </w:rPr>
              <w:br w:type="textWrapping"/>
            </w:r>
            <w:r>
              <w:rPr>
                <w:rFonts w:hint="eastAsia" w:ascii="Calibri" w:hAnsi="Calibri" w:eastAsia="宋体" w:cs="宋体"/>
                <w:sz w:val="18"/>
                <w:szCs w:val="18"/>
                <w:bdr w:val="none" w:color="auto" w:sz="0" w:space="0"/>
              </w:rPr>
              <w:br w:type="textWrapping"/>
            </w:r>
            <w:r>
              <w:rPr>
                <w:rFonts w:hint="eastAsia" w:ascii="Calibri" w:hAnsi="Calibri" w:eastAsia="宋体" w:cs="宋体"/>
                <w:sz w:val="18"/>
                <w:szCs w:val="18"/>
                <w:bdr w:val="none" w:color="auto" w:sz="0" w:space="0"/>
              </w:rPr>
              <w:t>店庆各种节日活动专题开发；</w:t>
            </w:r>
            <w:r>
              <w:rPr>
                <w:rFonts w:hint="eastAsia" w:ascii="Calibri" w:hAnsi="Calibri" w:eastAsia="宋体" w:cs="宋体"/>
                <w:sz w:val="18"/>
                <w:szCs w:val="18"/>
                <w:bdr w:val="none" w:color="auto" w:sz="0" w:space="0"/>
              </w:rPr>
              <w:br w:type="textWrapping"/>
            </w:r>
            <w:r>
              <w:rPr>
                <w:rFonts w:hint="eastAsia" w:ascii="Calibri" w:hAnsi="Calibri" w:eastAsia="宋体" w:cs="宋体"/>
                <w:sz w:val="18"/>
                <w:szCs w:val="18"/>
                <w:bdr w:val="none" w:color="auto" w:sz="0" w:space="0"/>
              </w:rPr>
              <w:br w:type="textWrapping"/>
            </w:r>
            <w:r>
              <w:rPr>
                <w:rFonts w:hint="eastAsia" w:ascii="Calibri" w:hAnsi="Calibri" w:eastAsia="宋体" w:cs="宋体"/>
                <w:sz w:val="18"/>
                <w:szCs w:val="18"/>
                <w:bdr w:val="none" w:color="auto" w:sz="0" w:space="0"/>
              </w:rPr>
              <w:t>包括活动游戏，抽奖互动功能</w:t>
            </w:r>
            <w:r>
              <w:rPr>
                <w:bdr w:val="none" w:color="auto" w:sz="0" w:space="0"/>
              </w:rPr>
              <w:t xml:space="preserve"> </w:t>
            </w:r>
          </w:p>
        </w:tc>
      </w:tr>
      <w:tr>
        <w:tc>
          <w:tcPr>
            <w:tcW w:w="10682" w:type="dxa"/>
            <w:gridSpan w:val="2"/>
            <w:shd w:val="clear"/>
            <w:vAlign w:val="top"/>
          </w:tcPr>
          <w:p>
            <w:pPr>
              <w:tabs>
                <w:tab w:val="left" w:pos="7320"/>
              </w:tabs>
              <w:rPr>
                <w:b/>
                <w:bCs w:val="0"/>
                <w:sz w:val="18"/>
                <w:szCs w:val="18"/>
                <w:bdr w:val="none" w:color="auto" w:sz="0" w:space="0"/>
                <w:shd w:val="pct10" w:color="auto" w:fill="FFFFFF"/>
                <w:lang w:val="en-US"/>
              </w:rPr>
            </w:pPr>
            <w:r>
              <w:rPr>
                <w:rFonts w:hint="eastAsia" w:ascii="Calibri" w:hAnsi="Calibri" w:eastAsia="宋体" w:cs="宋体"/>
                <w:b/>
                <w:bCs w:val="0"/>
                <w:sz w:val="18"/>
                <w:szCs w:val="18"/>
                <w:bdr w:val="none" w:color="auto" w:sz="0" w:space="0"/>
              </w:rPr>
              <w:t xml:space="preserve">2017.05 - 2017.06 原生JS开发用户事件埋点项目 </w:t>
            </w:r>
          </w:p>
        </w:tc>
      </w:tr>
      <w:tr>
        <w:tc>
          <w:tcPr>
            <w:tcW w:w="1668" w:type="dxa"/>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责任描述：</w:t>
            </w:r>
          </w:p>
        </w:tc>
        <w:tc>
          <w:tcPr>
            <w:tcW w:w="9014" w:type="dxa"/>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插件开发</w:t>
            </w:r>
          </w:p>
        </w:tc>
      </w:tr>
      <w:tr>
        <w:tc>
          <w:tcPr>
            <w:tcW w:w="1668" w:type="dxa"/>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项目描述：</w:t>
            </w:r>
          </w:p>
        </w:tc>
        <w:tc>
          <w:tcPr>
            <w:tcW w:w="9014" w:type="dxa"/>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根据google的google analytics事件统计原理进而开发可以自定义参数选择的用户事件埋点统计插件。插件采用原生javascript开发，可设置带接口函数。插件发送底层数据有url，事件ID，事件标签，用户ID，自定义参数值，产品通过数据分析进一步布局页面。</w:t>
            </w:r>
            <w:r>
              <w:rPr>
                <w:bdr w:val="none" w:color="auto" w:sz="0" w:space="0"/>
              </w:rPr>
              <w:t xml:space="preserve"> </w:t>
            </w:r>
          </w:p>
        </w:tc>
      </w:tr>
      <w:tr>
        <w:tc>
          <w:tcPr>
            <w:tcW w:w="10682" w:type="dxa"/>
            <w:gridSpan w:val="2"/>
            <w:shd w:val="clear"/>
            <w:vAlign w:val="top"/>
          </w:tcPr>
          <w:p>
            <w:pPr>
              <w:tabs>
                <w:tab w:val="left" w:pos="7320"/>
              </w:tabs>
              <w:rPr>
                <w:b/>
                <w:bCs w:val="0"/>
                <w:sz w:val="18"/>
                <w:szCs w:val="18"/>
                <w:bdr w:val="none" w:color="auto" w:sz="0" w:space="0"/>
                <w:shd w:val="pct10" w:color="auto" w:fill="FFFFFF"/>
                <w:lang w:val="en-US"/>
              </w:rPr>
            </w:pPr>
            <w:r>
              <w:rPr>
                <w:rFonts w:hint="eastAsia" w:ascii="Calibri" w:hAnsi="Calibri" w:eastAsia="宋体" w:cs="宋体"/>
                <w:b/>
                <w:bCs w:val="0"/>
                <w:sz w:val="18"/>
                <w:szCs w:val="18"/>
                <w:bdr w:val="none" w:color="auto" w:sz="0" w:space="0"/>
              </w:rPr>
              <w:t xml:space="preserve">2017.01 - 2017.03 购物车开发 </w:t>
            </w:r>
          </w:p>
        </w:tc>
      </w:tr>
      <w:tr>
        <w:tblPrEx>
          <w:shd w:val="clear"/>
        </w:tblPrEx>
        <w:tc>
          <w:tcPr>
            <w:tcW w:w="1668" w:type="dxa"/>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责任描述：</w:t>
            </w:r>
          </w:p>
        </w:tc>
        <w:tc>
          <w:tcPr>
            <w:tcW w:w="9014" w:type="dxa"/>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前端开发</w:t>
            </w:r>
          </w:p>
        </w:tc>
      </w:tr>
      <w:tr>
        <w:tc>
          <w:tcPr>
            <w:tcW w:w="1668" w:type="dxa"/>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项目描述：</w:t>
            </w:r>
          </w:p>
        </w:tc>
        <w:tc>
          <w:tcPr>
            <w:tcW w:w="9014" w:type="dxa"/>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开发购物车各个功能模块，封装公共函数。</w:t>
            </w:r>
            <w:r>
              <w:rPr>
                <w:bdr w:val="none" w:color="auto" w:sz="0" w:space="0"/>
              </w:rPr>
              <w:t xml:space="preserve"> </w:t>
            </w:r>
          </w:p>
        </w:tc>
      </w:tr>
      <w:tr>
        <w:tblPrEx>
          <w:shd w:val="clear"/>
        </w:tblPrEx>
        <w:tc>
          <w:tcPr>
            <w:tcW w:w="10682" w:type="dxa"/>
            <w:gridSpan w:val="2"/>
            <w:shd w:val="clear"/>
            <w:vAlign w:val="top"/>
          </w:tcPr>
          <w:p>
            <w:pPr>
              <w:tabs>
                <w:tab w:val="left" w:pos="7320"/>
              </w:tabs>
              <w:rPr>
                <w:b/>
                <w:bCs w:val="0"/>
                <w:sz w:val="18"/>
                <w:szCs w:val="18"/>
                <w:bdr w:val="none" w:color="auto" w:sz="0" w:space="0"/>
                <w:shd w:val="pct10" w:color="auto" w:fill="FFFFFF"/>
                <w:lang w:val="en-US"/>
              </w:rPr>
            </w:pPr>
            <w:r>
              <w:rPr>
                <w:rFonts w:hint="eastAsia" w:ascii="Calibri" w:hAnsi="Calibri" w:eastAsia="宋体" w:cs="宋体"/>
                <w:b/>
                <w:bCs w:val="0"/>
                <w:sz w:val="18"/>
                <w:szCs w:val="18"/>
                <w:bdr w:val="none" w:color="auto" w:sz="0" w:space="0"/>
              </w:rPr>
              <w:t xml:space="preserve">2016.10 - 2016.11 第一版m.banggood.com </w:t>
            </w:r>
          </w:p>
        </w:tc>
      </w:tr>
      <w:tr>
        <w:tc>
          <w:tcPr>
            <w:tcW w:w="1668" w:type="dxa"/>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责任描述：</w:t>
            </w:r>
          </w:p>
        </w:tc>
        <w:tc>
          <w:tcPr>
            <w:tcW w:w="9014" w:type="dxa"/>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前端开发</w:t>
            </w:r>
          </w:p>
        </w:tc>
      </w:tr>
      <w:tr>
        <w:tc>
          <w:tcPr>
            <w:tcW w:w="1668" w:type="dxa"/>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项目描述：</w:t>
            </w:r>
          </w:p>
        </w:tc>
        <w:tc>
          <w:tcPr>
            <w:tcW w:w="9014" w:type="dxa"/>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移动端官网开发，一套UI用在wap与app两个项目上，用户中心页面开发，解决兼容安卓，IOS下的各种浏览器firefox，chrome，opera，safari，最大程度还原设计图，优化了交互JS效果，提升页面流畅性。</w:t>
            </w:r>
            <w:r>
              <w:rPr>
                <w:bdr w:val="none" w:color="auto" w:sz="0" w:space="0"/>
              </w:rPr>
              <w:t xml:space="preserve"> </w:t>
            </w:r>
          </w:p>
        </w:tc>
      </w:tr>
      <w:tr>
        <w:tc>
          <w:tcPr>
            <w:tcW w:w="10682" w:type="dxa"/>
            <w:gridSpan w:val="2"/>
            <w:shd w:val="clear"/>
            <w:vAlign w:val="top"/>
          </w:tcPr>
          <w:p>
            <w:pPr>
              <w:tabs>
                <w:tab w:val="left" w:pos="7320"/>
              </w:tabs>
              <w:rPr>
                <w:b/>
                <w:bCs w:val="0"/>
                <w:sz w:val="18"/>
                <w:szCs w:val="18"/>
                <w:bdr w:val="none" w:color="auto" w:sz="0" w:space="0"/>
                <w:shd w:val="pct10" w:color="auto" w:fill="FFFFFF"/>
                <w:lang w:val="en-US"/>
              </w:rPr>
            </w:pPr>
            <w:r>
              <w:rPr>
                <w:rFonts w:hint="eastAsia" w:ascii="Calibri" w:hAnsi="Calibri" w:eastAsia="宋体" w:cs="宋体"/>
                <w:b/>
                <w:bCs w:val="0"/>
                <w:sz w:val="18"/>
                <w:szCs w:val="18"/>
                <w:bdr w:val="none" w:color="auto" w:sz="0" w:space="0"/>
              </w:rPr>
              <w:t xml:space="preserve">2016.08 - 2016.09 用户智能商品推荐项目 </w:t>
            </w:r>
          </w:p>
        </w:tc>
      </w:tr>
      <w:tr>
        <w:tc>
          <w:tcPr>
            <w:tcW w:w="1668" w:type="dxa"/>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责任描述：</w:t>
            </w:r>
          </w:p>
        </w:tc>
        <w:tc>
          <w:tcPr>
            <w:tcW w:w="9014" w:type="dxa"/>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插件开发</w:t>
            </w:r>
          </w:p>
        </w:tc>
      </w:tr>
      <w:tr>
        <w:tc>
          <w:tcPr>
            <w:tcW w:w="1668" w:type="dxa"/>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项目描述：</w:t>
            </w:r>
          </w:p>
        </w:tc>
        <w:tc>
          <w:tcPr>
            <w:tcW w:w="9014" w:type="dxa"/>
            <w:shd w:val="clear"/>
            <w:vAlign w:val="top"/>
          </w:tcPr>
          <w:p>
            <w:pPr>
              <w:tabs>
                <w:tab w:val="left" w:pos="7320"/>
              </w:tabs>
              <w:spacing w:after="240" w:afterAutospacing="0"/>
            </w:pPr>
            <w:r>
              <w:rPr>
                <w:rFonts w:hint="eastAsia" w:ascii="Calibri" w:hAnsi="Calibri" w:eastAsia="宋体" w:cs="宋体"/>
                <w:sz w:val="18"/>
                <w:szCs w:val="18"/>
                <w:bdr w:val="none" w:color="auto" w:sz="0" w:space="0"/>
              </w:rPr>
              <w:t>通过记录用户浏览商品页面或点击页面操作事件，而发送底层数据，如：PV，click数量，数据类型，后端接收数据后进行算法运算进而推送相关商品到前台给用户。该插件不影响干涉原有页面的业务事件逻辑，是个独立的插件。</w:t>
            </w:r>
          </w:p>
        </w:tc>
      </w:tr>
      <w:tr>
        <w:tblPrEx>
          <w:shd w:val="clear"/>
        </w:tblPrEx>
        <w:tc>
          <w:tcPr>
            <w:tcW w:w="10682" w:type="dxa"/>
            <w:gridSpan w:val="2"/>
            <w:shd w:val="clear"/>
            <w:vAlign w:val="top"/>
          </w:tcPr>
          <w:p>
            <w:pPr>
              <w:tabs>
                <w:tab w:val="left" w:pos="7320"/>
              </w:tabs>
              <w:rPr>
                <w:b/>
                <w:bCs w:val="0"/>
                <w:sz w:val="18"/>
                <w:szCs w:val="18"/>
                <w:bdr w:val="none" w:color="auto" w:sz="0" w:space="0"/>
                <w:shd w:val="pct10" w:color="auto" w:fill="FFFFFF"/>
                <w:lang w:val="en-US"/>
              </w:rPr>
            </w:pPr>
            <w:r>
              <w:rPr>
                <w:rFonts w:hint="eastAsia" w:ascii="Calibri" w:hAnsi="Calibri" w:eastAsia="宋体" w:cs="宋体"/>
                <w:b/>
                <w:bCs w:val="0"/>
                <w:sz w:val="18"/>
                <w:szCs w:val="18"/>
                <w:bdr w:val="none" w:color="auto" w:sz="0" w:space="0"/>
              </w:rPr>
              <w:t xml:space="preserve">2016.04 - 2016.06 第一版m.newchic.com </w:t>
            </w:r>
          </w:p>
        </w:tc>
      </w:tr>
      <w:tr>
        <w:tc>
          <w:tcPr>
            <w:tcW w:w="1668" w:type="dxa"/>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责任描述：</w:t>
            </w:r>
          </w:p>
        </w:tc>
        <w:tc>
          <w:tcPr>
            <w:tcW w:w="9014" w:type="dxa"/>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前端开发</w:t>
            </w:r>
          </w:p>
        </w:tc>
      </w:tr>
      <w:tr>
        <w:tc>
          <w:tcPr>
            <w:tcW w:w="1668" w:type="dxa"/>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项目描述：</w:t>
            </w:r>
          </w:p>
        </w:tc>
        <w:tc>
          <w:tcPr>
            <w:tcW w:w="9014" w:type="dxa"/>
            <w:shd w:val="clear"/>
            <w:vAlign w:val="top"/>
          </w:tcPr>
          <w:p>
            <w:pPr>
              <w:tabs>
                <w:tab w:val="left" w:pos="7320"/>
              </w:tabs>
              <w:spacing w:after="240" w:afterAutospacing="0"/>
            </w:pPr>
            <w:r>
              <w:rPr>
                <w:rFonts w:hint="eastAsia" w:ascii="Calibri" w:hAnsi="Calibri" w:eastAsia="宋体" w:cs="宋体"/>
                <w:sz w:val="18"/>
                <w:szCs w:val="18"/>
                <w:bdr w:val="none" w:color="auto" w:sz="0" w:space="0"/>
              </w:rPr>
              <w:t>wap整站html页面功能开发，封装弹层、滑动一系列类型的公共插件，采用字体图标，提升应对不同屏幕下的清晰度。</w:t>
            </w:r>
          </w:p>
        </w:tc>
      </w:tr>
    </w:tbl>
    <w:p>
      <w:pPr>
        <w:tabs>
          <w:tab w:val="left" w:pos="7320"/>
        </w:tabs>
        <w:rPr>
          <w:sz w:val="18"/>
          <w:szCs w:val="18"/>
          <w:shd w:val="pct10" w:color="auto" w:fill="FFFFFF"/>
          <w:lang w:val="en-US"/>
        </w:rPr>
      </w:pPr>
    </w:p>
    <w:p>
      <w:pPr>
        <w:tabs>
          <w:tab w:val="left" w:pos="7320"/>
        </w:tabs>
        <w:rPr>
          <w:b/>
          <w:bCs w:val="0"/>
          <w:sz w:val="30"/>
          <w:szCs w:val="30"/>
          <w:shd w:val="pct10" w:color="auto" w:fill="FFFFFF"/>
          <w:lang w:val="en-US"/>
        </w:rPr>
      </w:pPr>
      <w:r>
        <w:rPr>
          <w:rFonts w:hint="eastAsia" w:ascii="Calibri" w:hAnsi="Calibri" w:eastAsia="宋体" w:cs="宋体"/>
          <w:b/>
          <w:bCs w:val="0"/>
          <w:sz w:val="30"/>
          <w:szCs w:val="30"/>
          <w:shd w:val="pct10" w:color="auto" w:fill="FFFFFF"/>
          <w:lang w:eastAsia="zh-CN"/>
        </w:rPr>
        <w:t>教育经历</w:t>
      </w:r>
      <w:r>
        <w:rPr>
          <w:b/>
          <w:bCs w:val="0"/>
          <w:sz w:val="30"/>
          <w:szCs w:val="30"/>
          <w:shd w:val="pct10" w:color="auto" w:fill="FFFFFF"/>
          <w:lang w:val="en-US"/>
        </w:rPr>
        <w:t xml:space="preserve">                                                              </w:t>
      </w:r>
    </w:p>
    <w:tbl>
      <w:tblPr>
        <w:tblStyle w:val="22"/>
        <w:tblW w:w="0" w:type="auto"/>
        <w:tblInd w:w="0" w:type="dxa"/>
        <w:shd w:val="clear"/>
        <w:tblLayout w:type="autofit"/>
        <w:tblCellMar>
          <w:top w:w="0" w:type="dxa"/>
          <w:left w:w="108" w:type="dxa"/>
          <w:bottom w:w="0" w:type="dxa"/>
          <w:right w:w="108" w:type="dxa"/>
        </w:tblCellMar>
      </w:tblPr>
      <w:tblGrid>
        <w:gridCol w:w="10680"/>
      </w:tblGrid>
      <w:tr>
        <w:tc>
          <w:tcPr>
            <w:tcW w:w="10680" w:type="dxa"/>
            <w:shd w:val="clear"/>
            <w:vAlign w:val="top"/>
          </w:tcPr>
          <w:p>
            <w:pPr>
              <w:tabs>
                <w:tab w:val="left" w:pos="7320"/>
              </w:tabs>
              <w:rPr>
                <w:rFonts w:hint="eastAsia" w:ascii="宋体" w:hAnsi="宋体" w:eastAsia="宋体" w:cs="宋体"/>
                <w:sz w:val="18"/>
                <w:szCs w:val="18"/>
                <w:bdr w:val="none" w:color="auto" w:sz="0" w:space="0"/>
                <w:lang w:val="en-US"/>
              </w:rPr>
            </w:pPr>
            <w:r>
              <w:rPr>
                <w:rFonts w:hint="eastAsia" w:ascii="宋体" w:hAnsi="宋体" w:eastAsia="宋体" w:cs="宋体"/>
                <w:sz w:val="18"/>
                <w:szCs w:val="18"/>
                <w:bdr w:val="none" w:color="auto" w:sz="0" w:space="0"/>
              </w:rPr>
              <w:t xml:space="preserve">2005.09 - 2008.06   华南师范大学南海校区   计算机科学与技术   大专 </w:t>
            </w:r>
          </w:p>
        </w:tc>
      </w:tr>
    </w:tbl>
    <w:p>
      <w:pPr>
        <w:tabs>
          <w:tab w:val="left" w:pos="7320"/>
        </w:tabs>
        <w:rPr>
          <w:b/>
          <w:bCs w:val="0"/>
          <w:sz w:val="30"/>
          <w:szCs w:val="30"/>
          <w:shd w:val="pct10" w:color="auto" w:fill="FFFFFF"/>
          <w:lang w:val="en-US"/>
        </w:rPr>
      </w:pPr>
      <w:r>
        <w:rPr>
          <w:rFonts w:hint="eastAsia" w:ascii="Calibri" w:hAnsi="Calibri" w:eastAsia="宋体" w:cs="宋体"/>
          <w:b/>
          <w:bCs w:val="0"/>
          <w:sz w:val="30"/>
          <w:szCs w:val="30"/>
          <w:shd w:val="pct10" w:color="auto" w:fill="FFFFFF"/>
          <w:lang w:eastAsia="zh-CN"/>
        </w:rPr>
        <w:t>语言能力</w:t>
      </w:r>
      <w:r>
        <w:rPr>
          <w:b/>
          <w:bCs w:val="0"/>
          <w:sz w:val="30"/>
          <w:szCs w:val="30"/>
          <w:shd w:val="pct10" w:color="auto" w:fill="FFFFFF"/>
          <w:lang w:val="en-US"/>
        </w:rPr>
        <w:t xml:space="preserve">                                                               </w:t>
      </w:r>
    </w:p>
    <w:tbl>
      <w:tblPr>
        <w:tblStyle w:val="22"/>
        <w:tblW w:w="0" w:type="auto"/>
        <w:tblInd w:w="0" w:type="dxa"/>
        <w:shd w:val="clear"/>
        <w:tblLayout w:type="autofit"/>
        <w:tblCellMar>
          <w:top w:w="0" w:type="dxa"/>
          <w:left w:w="108" w:type="dxa"/>
          <w:bottom w:w="0" w:type="dxa"/>
          <w:right w:w="108" w:type="dxa"/>
        </w:tblCellMar>
      </w:tblPr>
      <w:tblGrid>
        <w:gridCol w:w="10680"/>
      </w:tblGrid>
      <w:tr>
        <w:tc>
          <w:tcPr>
            <w:tcW w:w="10680" w:type="dxa"/>
            <w:shd w:val="clear"/>
            <w:vAlign w:val="top"/>
          </w:tcPr>
          <w:p>
            <w:pPr>
              <w:tabs>
                <w:tab w:val="left" w:pos="7320"/>
              </w:tabs>
              <w:rPr>
                <w:sz w:val="18"/>
                <w:szCs w:val="18"/>
                <w:bdr w:val="none" w:color="auto" w:sz="0" w:space="0"/>
                <w:lang w:val="en-US"/>
              </w:rPr>
            </w:pPr>
            <w:r>
              <w:rPr>
                <w:rFonts w:hint="eastAsia" w:ascii="Calibri" w:hAnsi="Calibri" w:eastAsia="宋体" w:cs="宋体"/>
                <w:sz w:val="18"/>
                <w:szCs w:val="18"/>
                <w:bdr w:val="none" w:color="auto" w:sz="0" w:space="0"/>
              </w:rPr>
              <w:t xml:space="preserve">英语： 读写能力良好 | 听说能力良好 </w:t>
            </w:r>
          </w:p>
        </w:tc>
      </w:tr>
    </w:tbl>
    <w:p>
      <w:pPr>
        <w:rPr>
          <w:sz w:val="24"/>
          <w:szCs w:val="24"/>
        </w:rPr>
      </w:pPr>
    </w:p>
    <w:sectPr>
      <w:pgSz w:w="11906" w:h="16838"/>
      <w:pgMar w:top="720" w:right="720" w:bottom="720" w:left="720" w:header="851" w:footer="992" w:gutter="0"/>
      <w:paperSrc/>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
    <w:altName w:val="华文宋体"/>
    <w:panose1 w:val="02010600030101010101"/>
    <w:charset w:val="86"/>
    <w:family w:val="auto"/>
    <w:pitch w:val="variable"/>
    <w:sig w:usb0="00000003" w:usb1="288F0000" w:usb2="00000016" w:usb3="00000000" w:csb0="00040001" w:csb1="00000000"/>
  </w:font>
  <w:font w:name="微软雅黑">
    <w:altName w:val="汉仪旗黑KW"/>
    <w:panose1 w:val="020B0503020204020204"/>
    <w:charset w:val="86"/>
    <w:family w:val="auto"/>
    <w:pitch w:val="variable"/>
    <w:sig w:usb0="80000287" w:usb1="280F3C52" w:usb2="00000016" w:usb3="00000000" w:csb0="0004001F" w:csb1="00000000"/>
  </w:font>
  <w:font w:name="@微软雅黑">
    <w:altName w:val="苹方-简"/>
    <w:panose1 w:val="020B0503020204020204"/>
    <w:charset w:val="86"/>
    <w:family w:val="auto"/>
    <w:pitch w:val="variable"/>
    <w:sig w:usb0="80000287" w:usb1="280F3C52" w:usb2="00000016" w:usb3="00000000" w:csb0="0004001F" w:csb1="00000000"/>
  </w:font>
  <w:font w:name="Cambria Math">
    <w:panose1 w:val="02040503050406030204"/>
    <w:charset w:val="00"/>
    <w:family w:val="auto"/>
    <w:pitch w:val="variable"/>
    <w:sig w:usb0="E00006FF" w:usb1="420024FF" w:usb2="02000000" w:usb3="00000000" w:csb0="2000019F" w:csb1="00000000"/>
  </w:font>
  <w:font w:name="汉仪旗黑KW">
    <w:panose1 w:val="00020600040101010101"/>
    <w:charset w:val="86"/>
    <w:family w:val="auto"/>
    <w:pitch w:val="default"/>
    <w:sig w:usb0="A00002BF" w:usb1="3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doNotDisplayPageBoundaries w:val="1"/>
  <w:bordersDoNotSurroundHeader w:val="1"/>
  <w:bordersDoNotSurroundFooter w:val="1"/>
  <w:documentProtection w:enforcement="0"/>
  <w:defaultTabStop w:val="420"/>
  <w:drawingGridHorizontalSpacing w:val="106"/>
  <w:drawingGridVerticalSpacing w:val="157"/>
  <w:displayHorizontalDrawingGridEvery w:val="0"/>
  <w:displayVerticalDrawingGridEvery w:val="2"/>
  <w:characterSpacingControl w:val="compressPunctuation"/>
  <w:compat>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DFA6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2F2F2"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iPriority="99"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nhideWhenUsed/>
    <w:uiPriority w:val="99"/>
    <w:pPr>
      <w:keepNext w:val="0"/>
      <w:keepLines w:val="0"/>
      <w:widowControl w:val="0"/>
      <w:suppressLineNumbers w:val="0"/>
      <w:spacing w:before="0" w:beforeAutospacing="0" w:after="0" w:afterAutospacing="0"/>
      <w:ind w:left="0" w:right="0"/>
      <w:jc w:val="both"/>
    </w:pPr>
    <w:rPr>
      <w:rFonts w:hint="default" w:ascii="Calibri" w:hAnsi="Calibri" w:eastAsia="宋体" w:cs="Times New Roman"/>
      <w:kern w:val="2"/>
      <w:sz w:val="21"/>
      <w:szCs w:val="22"/>
      <w:lang w:val="en-US" w:eastAsia="zh-CN" w:bidi="ar"/>
    </w:rPr>
  </w:style>
  <w:style w:type="character" w:default="1" w:styleId="2">
    <w:name w:val="Default Paragraph Font"/>
    <w:unhideWhenUsed/>
    <w:uiPriority w:val="99"/>
  </w:style>
  <w:style w:type="table" w:default="1" w:styleId="3">
    <w:name w:val="Normal Table"/>
    <w:unhideWhenUsed/>
    <w:uiPriority w:val="99"/>
    <w:rPr>
      <w:rFonts w:hint="default" w:ascii="Calibri" w:hAnsi="Calibri" w:cs="Times New Roman"/>
      <w:kern w:val="2"/>
      <w:sz w:val="21"/>
      <w:szCs w:val="22"/>
    </w:rPr>
    <w:tblPr>
      <w:tblCellMar>
        <w:top w:w="0" w:type="dxa"/>
        <w:left w:w="108" w:type="dxa"/>
        <w:bottom w:w="0" w:type="dxa"/>
        <w:right w:w="108" w:type="dxa"/>
      </w:tblCellMar>
    </w:tblPr>
  </w:style>
  <w:style w:type="character" w:customStyle="1" w:styleId="4">
    <w:name w:val="页眉 Char"/>
    <w:basedOn w:val="2"/>
    <w:link w:val="5"/>
    <w:locked/>
    <w:uiPriority w:val="0"/>
    <w:rPr>
      <w:sz w:val="18"/>
      <w:szCs w:val="18"/>
    </w:rPr>
  </w:style>
  <w:style w:type="paragraph" w:customStyle="1" w:styleId="5">
    <w:name w:val="msoheader Char"/>
    <w:basedOn w:val="1"/>
    <w:link w:val="4"/>
    <w:uiPriority w:val="0"/>
    <w:pPr>
      <w:keepNext w:val="0"/>
      <w:keepLines w:val="0"/>
      <w:widowControl w:val="0"/>
      <w:suppressLineNumbers w:val="0"/>
      <w:pBdr>
        <w:top w:val="none" w:color="auto" w:sz="0" w:space="0"/>
        <w:left w:val="none" w:color="auto" w:sz="0" w:space="0"/>
        <w:bottom w:val="single" w:color="auto" w:sz="6" w:space="1"/>
        <w:right w:val="none" w:color="auto" w:sz="0" w:space="0"/>
      </w:pBdr>
      <w:tabs>
        <w:tab w:val="center" w:pos="4153"/>
        <w:tab w:val="right" w:pos="8306"/>
      </w:tabs>
      <w:snapToGrid w:val="0"/>
      <w:spacing w:before="0" w:beforeAutospacing="0" w:after="0" w:afterAutospacing="0"/>
      <w:ind w:left="0" w:right="0"/>
      <w:jc w:val="center"/>
    </w:pPr>
    <w:rPr>
      <w:rFonts w:hint="default" w:ascii="Calibri" w:hAnsi="Calibri" w:eastAsia="宋体" w:cs="Times New Roman"/>
      <w:kern w:val="2"/>
      <w:sz w:val="18"/>
      <w:szCs w:val="18"/>
      <w:lang w:val="en-US" w:eastAsia="zh-CN" w:bidi="ar"/>
    </w:rPr>
  </w:style>
  <w:style w:type="character" w:customStyle="1" w:styleId="6">
    <w:name w:val="批注框文本 Char"/>
    <w:basedOn w:val="2"/>
    <w:link w:val="7"/>
    <w:locked/>
    <w:uiPriority w:val="0"/>
    <w:rPr>
      <w:sz w:val="18"/>
      <w:szCs w:val="18"/>
    </w:rPr>
  </w:style>
  <w:style w:type="paragraph" w:customStyle="1" w:styleId="7">
    <w:name w:val="msoacetate Char"/>
    <w:basedOn w:val="1"/>
    <w:link w:val="6"/>
    <w:uiPriority w:val="0"/>
    <w:pPr>
      <w:keepNext w:val="0"/>
      <w:keepLines w:val="0"/>
      <w:widowControl w:val="0"/>
      <w:suppressLineNumbers w:val="0"/>
      <w:spacing w:before="0" w:beforeAutospacing="0" w:after="0" w:afterAutospacing="0"/>
      <w:ind w:left="0" w:right="0"/>
      <w:jc w:val="both"/>
    </w:pPr>
    <w:rPr>
      <w:rFonts w:hint="default" w:ascii="Calibri" w:hAnsi="Calibri" w:eastAsia="宋体" w:cs="Times New Roman"/>
      <w:kern w:val="2"/>
      <w:sz w:val="18"/>
      <w:szCs w:val="18"/>
      <w:lang w:val="en-US" w:eastAsia="zh-CN" w:bidi="ar"/>
    </w:rPr>
  </w:style>
  <w:style w:type="character" w:customStyle="1" w:styleId="8">
    <w:name w:val="msohyperlinkfollowed Char"/>
    <w:basedOn w:val="2"/>
    <w:uiPriority w:val="0"/>
    <w:rPr>
      <w:color w:val="800080"/>
      <w:u w:val="single"/>
    </w:rPr>
  </w:style>
  <w:style w:type="paragraph" w:customStyle="1" w:styleId="9">
    <w:name w:val="h1 Char"/>
    <w:basedOn w:val="1"/>
    <w:uiPriority w:val="0"/>
    <w:pPr>
      <w:widowControl/>
      <w:spacing w:before="0" w:beforeAutospacing="1" w:after="0" w:afterAutospacing="1"/>
      <w:jc w:val="left"/>
    </w:pPr>
    <w:rPr>
      <w:rFonts w:hint="eastAsia" w:ascii="宋体" w:hAnsi="宋体" w:eastAsia="宋体" w:cs="宋体"/>
      <w:b/>
      <w:kern w:val="44"/>
      <w:sz w:val="48"/>
      <w:szCs w:val="48"/>
      <w:lang w:val="en-US" w:eastAsia="zh-CN" w:bidi="ar"/>
    </w:rPr>
  </w:style>
  <w:style w:type="paragraph" w:customStyle="1" w:styleId="10">
    <w:name w:val="h4 Char"/>
    <w:basedOn w:val="1"/>
    <w:uiPriority w:val="0"/>
    <w:pPr>
      <w:widowControl/>
      <w:spacing w:before="0" w:beforeAutospacing="1" w:after="0" w:afterAutospacing="1"/>
      <w:jc w:val="left"/>
    </w:pPr>
    <w:rPr>
      <w:rFonts w:hint="eastAsia" w:ascii="宋体" w:hAnsi="宋体" w:eastAsia="宋体" w:cs="宋体"/>
      <w:b/>
      <w:kern w:val="0"/>
      <w:sz w:val="24"/>
      <w:szCs w:val="24"/>
      <w:lang w:val="en-US" w:eastAsia="zh-CN" w:bidi="ar"/>
    </w:rPr>
  </w:style>
  <w:style w:type="paragraph" w:customStyle="1" w:styleId="11">
    <w:name w:val="msofooter Char"/>
    <w:basedOn w:val="1"/>
    <w:hidden/>
    <w:uiPriority w:val="0"/>
    <w:pPr>
      <w:keepNext w:val="0"/>
      <w:keepLines w:val="0"/>
      <w:widowControl w:val="0"/>
      <w:suppressLineNumbers w:val="0"/>
      <w:tabs>
        <w:tab w:val="center" w:pos="4153"/>
        <w:tab w:val="right" w:pos="8306"/>
      </w:tabs>
      <w:snapToGrid w:val="0"/>
      <w:spacing w:before="0" w:beforeAutospacing="0" w:after="0" w:afterAutospacing="0"/>
      <w:ind w:left="0" w:right="0"/>
      <w:jc w:val="left"/>
    </w:pPr>
    <w:rPr>
      <w:rFonts w:hint="default" w:ascii="Calibri" w:hAnsi="Calibri" w:eastAsia="宋体" w:cs="Times New Roman"/>
      <w:kern w:val="2"/>
      <w:sz w:val="18"/>
      <w:szCs w:val="18"/>
      <w:lang w:val="en-US" w:eastAsia="zh-CN" w:bidi="ar"/>
    </w:rPr>
  </w:style>
  <w:style w:type="character" w:customStyle="1" w:styleId="12">
    <w:name w:val="页脚 Char"/>
    <w:basedOn w:val="2"/>
    <w:link w:val="13"/>
    <w:locked/>
    <w:uiPriority w:val="0"/>
    <w:rPr>
      <w:sz w:val="18"/>
      <w:szCs w:val="18"/>
    </w:rPr>
  </w:style>
  <w:style w:type="paragraph" w:styleId="13">
    <w:name w:val="footer"/>
    <w:basedOn w:val="1"/>
    <w:link w:val="12"/>
    <w:unhideWhenUsed/>
    <w:uiPriority w:val="99"/>
    <w:pPr>
      <w:tabs>
        <w:tab w:val="center" w:pos="4153"/>
        <w:tab w:val="right" w:pos="8306"/>
      </w:tabs>
      <w:snapToGrid w:val="0"/>
      <w:jc w:val="left"/>
    </w:pPr>
    <w:rPr>
      <w:rFonts w:hint="default" w:ascii="Calibri" w:hAnsi="Calibri" w:eastAsia="宋体" w:cs="Times New Roman"/>
      <w:kern w:val="2"/>
      <w:sz w:val="18"/>
      <w:szCs w:val="18"/>
      <w:lang w:val="en-US" w:eastAsia="zh-CN" w:bidi="ar"/>
    </w:rPr>
  </w:style>
  <w:style w:type="paragraph" w:customStyle="1" w:styleId="14">
    <w:name w:val="h5 Char"/>
    <w:basedOn w:val="1"/>
    <w:uiPriority w:val="0"/>
    <w:pPr>
      <w:widowControl/>
      <w:spacing w:before="0" w:beforeAutospacing="1" w:after="0" w:afterAutospacing="1"/>
      <w:jc w:val="left"/>
    </w:pPr>
    <w:rPr>
      <w:rFonts w:hint="eastAsia" w:ascii="宋体" w:hAnsi="宋体" w:eastAsia="宋体" w:cs="宋体"/>
      <w:b/>
      <w:kern w:val="0"/>
      <w:sz w:val="20"/>
      <w:szCs w:val="20"/>
      <w:lang w:val="en-US" w:eastAsia="zh-CN" w:bidi="ar"/>
    </w:rPr>
  </w:style>
  <w:style w:type="paragraph" w:customStyle="1" w:styleId="15">
    <w:name w:val="h6 Char"/>
    <w:basedOn w:val="1"/>
    <w:uiPriority w:val="0"/>
    <w:pPr>
      <w:widowControl/>
      <w:spacing w:before="0" w:beforeAutospacing="1" w:after="0" w:afterAutospacing="1"/>
      <w:jc w:val="left"/>
    </w:pPr>
    <w:rPr>
      <w:rFonts w:hint="eastAsia" w:ascii="宋体" w:hAnsi="宋体" w:eastAsia="宋体" w:cs="宋体"/>
      <w:b/>
      <w:kern w:val="0"/>
      <w:sz w:val="15"/>
      <w:szCs w:val="15"/>
      <w:lang w:val="en-US" w:eastAsia="zh-CN" w:bidi="ar"/>
    </w:rPr>
  </w:style>
  <w:style w:type="paragraph" w:customStyle="1" w:styleId="16">
    <w:name w:val="h2 Char"/>
    <w:basedOn w:val="1"/>
    <w:uiPriority w:val="0"/>
    <w:pPr>
      <w:widowControl/>
      <w:spacing w:before="0" w:beforeAutospacing="1" w:after="0" w:afterAutospacing="1"/>
      <w:jc w:val="left"/>
    </w:pPr>
    <w:rPr>
      <w:rFonts w:hint="eastAsia" w:ascii="宋体" w:hAnsi="宋体" w:eastAsia="宋体" w:cs="宋体"/>
      <w:b/>
      <w:kern w:val="0"/>
      <w:sz w:val="36"/>
      <w:szCs w:val="36"/>
      <w:lang w:val="en-US" w:eastAsia="zh-CN" w:bidi="ar"/>
    </w:rPr>
  </w:style>
  <w:style w:type="paragraph" w:customStyle="1" w:styleId="17">
    <w:name w:val="h3 Char"/>
    <w:basedOn w:val="1"/>
    <w:uiPriority w:val="0"/>
    <w:pPr>
      <w:widowControl/>
      <w:spacing w:before="0" w:beforeAutospacing="1" w:after="0" w:afterAutospacing="1"/>
      <w:jc w:val="left"/>
    </w:pPr>
    <w:rPr>
      <w:rFonts w:hint="eastAsia" w:ascii="宋体" w:hAnsi="宋体" w:eastAsia="宋体" w:cs="宋体"/>
      <w:b/>
      <w:kern w:val="0"/>
      <w:sz w:val="27"/>
      <w:szCs w:val="27"/>
      <w:lang w:val="en-US" w:eastAsia="zh-CN" w:bidi="ar"/>
    </w:rPr>
  </w:style>
  <w:style w:type="character" w:customStyle="1" w:styleId="18">
    <w:name w:val="msohyperlink Char"/>
    <w:basedOn w:val="2"/>
    <w:uiPriority w:val="0"/>
    <w:rPr>
      <w:color w:val="0000FF"/>
      <w:u w:val="single"/>
    </w:rPr>
  </w:style>
  <w:style w:type="paragraph" w:customStyle="1" w:styleId="19">
    <w:name w:val="pre Char"/>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20">
    <w:name w:val="p Char"/>
    <w:basedOn w:val="1"/>
    <w:uiPriority w:val="0"/>
    <w:pPr>
      <w:widowControl/>
      <w:spacing w:before="0" w:beforeAutospacing="1" w:after="0" w:afterAutospacing="1"/>
      <w:ind w:left="0" w:right="0"/>
      <w:jc w:val="left"/>
    </w:pPr>
    <w:rPr>
      <w:rFonts w:ascii="宋体" w:hAnsi="宋体" w:eastAsia="宋体" w:cs="宋体"/>
      <w:kern w:val="0"/>
      <w:sz w:val="24"/>
      <w:szCs w:val="24"/>
      <w:lang w:val="en-US" w:eastAsia="zh-CN" w:bidi="ar"/>
    </w:rPr>
  </w:style>
  <w:style w:type="table" w:customStyle="1" w:styleId="21">
    <w:name w:val="普通表格 Char"/>
    <w:semiHidden/>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table" w:customStyle="1" w:styleId="22">
    <w:name w:val="网格型 Char"/>
    <w:basedOn w:val="3"/>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http://img00.zhaopin.cn/SZProj/newrd/img/banner/personpic_m.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China</Company>
  <ScaleCrop>false</ScaleCrop>
  <LinksUpToDate>false</LinksUpToDate>
  <Application>WPS Office_2.3.1.3761_F1E327BC-269C-435d-A152-05C5408002CA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ling.li</dc:creator>
  <cp:lastModifiedBy>zhoucheng</cp:lastModifiedBy>
  <dcterms:modified xsi:type="dcterms:W3CDTF">2020-06-13T15:10:13Z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