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12" w:rsidRPr="007A2912" w:rsidRDefault="007A2912" w:rsidP="007A2912">
      <w:pPr>
        <w:spacing w:line="360" w:lineRule="auto"/>
        <w:ind w:left="5670" w:righ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>УТВЕРЖДАЮ</w:t>
      </w:r>
    </w:p>
    <w:p w:rsidR="007A2912" w:rsidRPr="007A2912" w:rsidRDefault="007A2912" w:rsidP="007A2912">
      <w:pPr>
        <w:spacing w:line="360" w:lineRule="auto"/>
        <w:ind w:left="5670" w:right="708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Должность</w:t>
      </w:r>
    </w:p>
    <w:p w:rsidR="007A2912" w:rsidRPr="007A2912" w:rsidRDefault="007A2912" w:rsidP="007A2912">
      <w:pPr>
        <w:spacing w:line="36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_____________ ФИО</w:t>
      </w:r>
    </w:p>
    <w:p w:rsidR="007A2912" w:rsidRPr="007A2912" w:rsidRDefault="007A2912" w:rsidP="007A2912">
      <w:pPr>
        <w:spacing w:line="36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“    ” _________    2018 г.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Пояснительная записка </w:t>
      </w:r>
      <w:r w:rsidR="008B2A22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Технология </w:t>
      </w:r>
      <w:r w:rsidR="00D54C7D">
        <w:rPr>
          <w:rFonts w:ascii="Times New Roman" w:eastAsia="Calibri" w:hAnsi="Times New Roman" w:cs="Times New Roman"/>
          <w:b/>
          <w:sz w:val="28"/>
          <w:szCs w:val="28"/>
        </w:rPr>
        <w:t>заказ</w:t>
      </w:r>
      <w:r w:rsidR="008B2A22">
        <w:rPr>
          <w:rFonts w:ascii="Times New Roman" w:eastAsia="Calibri" w:hAnsi="Times New Roman" w:cs="Times New Roman"/>
          <w:b/>
          <w:sz w:val="28"/>
          <w:szCs w:val="28"/>
        </w:rPr>
        <w:t xml:space="preserve">а и получения </w:t>
      </w:r>
      <w:bookmarkStart w:id="2" w:name="_GoBack"/>
      <w:bookmarkEnd w:id="2"/>
      <w:r w:rsidR="008B2A22">
        <w:rPr>
          <w:rFonts w:ascii="Times New Roman" w:eastAsia="Calibri" w:hAnsi="Times New Roman" w:cs="Times New Roman"/>
          <w:b/>
          <w:sz w:val="28"/>
          <w:szCs w:val="28"/>
        </w:rPr>
        <w:t>входных данных</w:t>
      </w:r>
    </w:p>
    <w:p w:rsidR="007A2912" w:rsidRPr="007A2912" w:rsidRDefault="007A2912" w:rsidP="007A2912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ОКР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Pr="007A2912">
        <w:rPr>
          <w:rFonts w:ascii="Times New Roman" w:eastAsia="Calibri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br/>
        <w:t>(«</w:t>
      </w:r>
      <w:r w:rsidRPr="007A291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>»)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>Н.Новгород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2018</w:t>
      </w:r>
    </w:p>
    <w:p w:rsidR="007A2912" w:rsidRPr="007A2912" w:rsidRDefault="007A2912" w:rsidP="00A929B9">
      <w:pPr>
        <w:pageBreakBefore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lastRenderedPageBreak/>
        <w:t>Реферат</w:t>
      </w:r>
    </w:p>
    <w:p w:rsidR="007A2912" w:rsidRPr="00925D73" w:rsidRDefault="00187C8F" w:rsidP="007A2912">
      <w:pPr>
        <w:spacing w:line="360" w:lineRule="auto"/>
        <w:ind w:firstLine="51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Пояснительная записка  </w:t>
      </w:r>
      <w:r w:rsidR="00925D73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страниц,  </w:t>
      </w:r>
      <w:r w:rsidR="00E458CF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 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источник</w:t>
      </w:r>
      <w:r w:rsidR="00E458CF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A2912" w:rsidRPr="007A2912" w:rsidRDefault="007A2912" w:rsidP="007A2912">
      <w:pPr>
        <w:spacing w:line="36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пояснительной записке в рамках разработки проекта описан процесс </w:t>
      </w:r>
      <w:r w:rsidR="00D54C7D">
        <w:rPr>
          <w:rFonts w:ascii="Times New Roman" w:eastAsia="Calibri" w:hAnsi="Times New Roman" w:cs="Times New Roman"/>
          <w:sz w:val="28"/>
          <w:szCs w:val="28"/>
          <w:lang w:eastAsia="ru-RU"/>
        </w:rPr>
        <w:t>заказ</w:t>
      </w:r>
      <w:r w:rsidR="003868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 входных данных и процесс приемки этих данных у третьих лиц для </w:t>
      </w:r>
      <w:r w:rsidR="00E458CF"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Pr="007A29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бучения нейронной сети </w:t>
      </w:r>
      <w:r w:rsidRPr="007A2912">
        <w:rPr>
          <w:rFonts w:ascii="Times New Roman" w:eastAsia="Calibri" w:hAnsi="Times New Roman" w:cs="Times New Roman"/>
          <w:sz w:val="28"/>
          <w:szCs w:val="28"/>
        </w:rPr>
        <w:t>NVIDIA DIGITS</w:t>
      </w:r>
      <w:r w:rsidR="003868A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3868AB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 w:type="page"/>
      </w:r>
    </w:p>
    <w:p w:rsidR="00D05DEA" w:rsidRDefault="00D05DEA" w:rsidP="007A2912">
      <w:pPr>
        <w:keepNext/>
        <w:keepLines/>
        <w:spacing w:before="480" w:after="0" w:line="360" w:lineRule="auto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9787305"/>
        <w:docPartObj>
          <w:docPartGallery w:val="Table of Contents"/>
          <w:docPartUnique/>
        </w:docPartObj>
      </w:sdtPr>
      <w:sdtEndPr/>
      <w:sdtContent>
        <w:p w:rsidR="00BC240D" w:rsidRDefault="00BC240D">
          <w:pPr>
            <w:pStyle w:val="a7"/>
          </w:pPr>
          <w:r>
            <w:t>Оглавление</w:t>
          </w:r>
        </w:p>
        <w:p w:rsidR="00E4550F" w:rsidRDefault="00BC24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6417" w:history="1">
            <w:r w:rsidR="00E4550F" w:rsidRPr="00D119AB">
              <w:rPr>
                <w:rStyle w:val="a3"/>
                <w:noProof/>
              </w:rPr>
              <w:t>Термины и определения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_Toc532226417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4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29265A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18" w:history="1">
            <w:r w:rsidR="00E4550F" w:rsidRPr="00D119AB">
              <w:rPr>
                <w:rStyle w:val="a3"/>
                <w:noProof/>
              </w:rPr>
              <w:t>1</w:t>
            </w:r>
            <w:r w:rsidR="00E455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54C7D">
              <w:rPr>
                <w:rStyle w:val="a3"/>
                <w:noProof/>
              </w:rPr>
              <w:t>Заказ</w:t>
            </w:r>
            <w:r w:rsidR="00E4550F" w:rsidRPr="00D119AB">
              <w:rPr>
                <w:rStyle w:val="a3"/>
                <w:noProof/>
              </w:rPr>
              <w:t xml:space="preserve"> входных данных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_Toc532226418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5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29265A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19" w:history="1">
            <w:r w:rsidR="00E4550F" w:rsidRPr="00D119AB">
              <w:rPr>
                <w:rStyle w:val="a3"/>
                <w:noProof/>
              </w:rPr>
              <w:t>2</w:t>
            </w:r>
            <w:r w:rsidR="00E455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E4550F" w:rsidRPr="00D119AB">
              <w:rPr>
                <w:rStyle w:val="a3"/>
                <w:noProof/>
              </w:rPr>
              <w:t>Технология приемки входных данных у исполнителя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_Toc532226419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5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29265A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6420" w:history="1">
            <w:r w:rsidR="00E4550F" w:rsidRPr="00D119AB">
              <w:rPr>
                <w:rStyle w:val="a3"/>
                <w:noProof/>
              </w:rPr>
              <w:t>2. 1. Первичный осмотр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_Toc532226420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5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29265A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6421" w:history="1">
            <w:r w:rsidR="00E4550F" w:rsidRPr="00D119AB">
              <w:rPr>
                <w:rStyle w:val="a3"/>
                <w:noProof/>
              </w:rPr>
              <w:t>2.2.  Вторичная проверка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_Toc532226421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6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2926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22" w:history="1">
            <w:r w:rsidR="00E4550F" w:rsidRPr="00D119AB">
              <w:rPr>
                <w:rStyle w:val="a3"/>
                <w:noProof/>
              </w:rPr>
              <w:t>Список используемых источников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_Toc532226422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9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BC240D" w:rsidRDefault="00BC240D">
          <w:r>
            <w:rPr>
              <w:b/>
              <w:bCs/>
            </w:rPr>
            <w:fldChar w:fldCharType="end"/>
          </w:r>
        </w:p>
      </w:sdtContent>
    </w:sdt>
    <w:p w:rsidR="007A2912" w:rsidRPr="007A2912" w:rsidRDefault="007A2912" w:rsidP="007A2912">
      <w:pPr>
        <w:tabs>
          <w:tab w:val="right" w:leader="dot" w:pos="9628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A2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bookmarkEnd w:id="0"/>
    <w:bookmarkEnd w:id="1"/>
    <w:p w:rsidR="007A2912" w:rsidRPr="007A2912" w:rsidRDefault="007A2912" w:rsidP="007A2912">
      <w:pPr>
        <w:tabs>
          <w:tab w:val="left" w:pos="900"/>
        </w:tabs>
        <w:spacing w:line="36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A929B9">
      <w:pPr>
        <w:pStyle w:val="1"/>
        <w:pageBreakBefore/>
        <w:numPr>
          <w:ilvl w:val="0"/>
          <w:numId w:val="0"/>
        </w:numPr>
      </w:pPr>
      <w:bookmarkStart w:id="3" w:name="_Toc467658464"/>
      <w:bookmarkStart w:id="4" w:name="_Toc528535770"/>
      <w:bookmarkStart w:id="5" w:name="_Toc528535831"/>
      <w:bookmarkStart w:id="6" w:name="_Toc532226417"/>
      <w:bookmarkStart w:id="7" w:name="_Toc269995866"/>
      <w:bookmarkStart w:id="8" w:name="_Toc339889723"/>
      <w:bookmarkStart w:id="9" w:name="_Toc463538319"/>
      <w:bookmarkStart w:id="10" w:name="_Toc463538331"/>
      <w:r w:rsidRPr="007A2912">
        <w:lastRenderedPageBreak/>
        <w:t>Термины и определения</w:t>
      </w:r>
      <w:bookmarkEnd w:id="3"/>
      <w:bookmarkEnd w:id="4"/>
      <w:bookmarkEnd w:id="5"/>
      <w:bookmarkEnd w:id="6"/>
      <w:r w:rsidRPr="007A2912">
        <w:t xml:space="preserve"> 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>ПО «</w:t>
      </w:r>
      <w:r w:rsidRPr="007A2912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SmartGetDistance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7A2912">
        <w:rPr>
          <w:rFonts w:ascii="Times New Roman" w:eastAsia="Calibri" w:hAnsi="Times New Roman" w:cs="Times New Roman"/>
          <w:bCs/>
          <w:sz w:val="28"/>
          <w:szCs w:val="28"/>
        </w:rPr>
        <w:t>разрабатываемое в рамках текущей ОКР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 ПО предназначенное для построения и обучения нейронной сети для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по серии изображений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>DIGITS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(Deep Learning GPU Training System) - набор программ для создания глубинных нейронных сетей (DNN) в ходе машинного обучения, а также для управления и диагностики данного процесса. DIGITS обладает графическим пользовательским интерфейсом. В состав пакета входит веб-сервер, с помощью которого осуществляется коллективная работа над проектом. 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Python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— </w:t>
      </w:r>
      <w:hyperlink r:id="rId8" w:tooltip="Высокоуровневый язык программирования" w:history="1">
        <w:r w:rsidRPr="007A2912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высокоуровневый язык программирования</w:t>
        </w:r>
      </w:hyperlink>
      <w:r w:rsidRPr="007A291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общего назначения, ориентированный на повышение производительности разработчика и читаемости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кода. </w:t>
      </w:r>
    </w:p>
    <w:bookmarkEnd w:id="7"/>
    <w:bookmarkEnd w:id="8"/>
    <w:bookmarkEnd w:id="9"/>
    <w:bookmarkEnd w:id="10"/>
    <w:p w:rsidR="00E02613" w:rsidRPr="00A929B9" w:rsidRDefault="00E02613" w:rsidP="00E02613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E02613">
        <w:rPr>
          <w:rStyle w:val="keyword"/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Эпоха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одна </w:t>
      </w:r>
      <w:bookmarkStart w:id="11" w:name="keyword129"/>
      <w:bookmarkEnd w:id="11"/>
      <w:r w:rsidRPr="00E02613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итерация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процессе обучения, включающая предъявление всех примеров из обучающего </w:t>
      </w:r>
      <w:bookmarkStart w:id="12" w:name="keyword130"/>
      <w:bookmarkEnd w:id="12"/>
      <w:r w:rsidRPr="00E02613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множества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и, возможно, проверку качества обучения на контрольном множестве.</w:t>
      </w:r>
      <w:r w:rsidR="00A929B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7A2912" w:rsidRDefault="00D54C7D" w:rsidP="00A929B9">
      <w:pPr>
        <w:pStyle w:val="1"/>
        <w:pageBreakBefore/>
      </w:pPr>
      <w:bookmarkStart w:id="13" w:name="_Toc532226418"/>
      <w:r>
        <w:lastRenderedPageBreak/>
        <w:t>Заказ</w:t>
      </w:r>
      <w:r w:rsidR="003868AB">
        <w:t xml:space="preserve"> входных данных</w:t>
      </w:r>
      <w:bookmarkEnd w:id="13"/>
    </w:p>
    <w:p w:rsidR="009E715C" w:rsidRPr="009E715C" w:rsidRDefault="009E715C" w:rsidP="009E715C">
      <w:pPr>
        <w:rPr>
          <w:lang w:eastAsia="ru-RU"/>
        </w:rPr>
      </w:pPr>
    </w:p>
    <w:p w:rsidR="007A2912" w:rsidRDefault="003868AB" w:rsidP="009E715C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D54C7D">
        <w:rPr>
          <w:rFonts w:ascii="Times New Roman" w:eastAsia="Calibri" w:hAnsi="Times New Roman" w:cs="Times New Roman"/>
          <w:sz w:val="28"/>
          <w:szCs w:val="28"/>
        </w:rPr>
        <w:t>заказ</w:t>
      </w:r>
      <w:r>
        <w:rPr>
          <w:rFonts w:ascii="Times New Roman" w:eastAsia="Calibri" w:hAnsi="Times New Roman" w:cs="Times New Roman"/>
          <w:sz w:val="28"/>
          <w:szCs w:val="28"/>
        </w:rPr>
        <w:t>а входных данных у третьих лиц необходимо следующее: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4" w:name="OLE_LINK4"/>
      <w:bookmarkStart w:id="15" w:name="OLE_LINK5"/>
      <w:r w:rsidRPr="003868AB">
        <w:rPr>
          <w:rFonts w:ascii="Times New Roman" w:eastAsia="Calibri" w:hAnsi="Times New Roman" w:cs="Times New Roman"/>
          <w:sz w:val="28"/>
          <w:szCs w:val="28"/>
        </w:rPr>
        <w:t>Определить количество изображений необходимые для обучения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(минимальное количество картинок должно быть не менее 1900 изображений по всем классам)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разрешение картинок (по умолчанию 32х32, но возможны форматы 64х64, 128х128 и 256х256)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Подчеркнуть необходимость равномерно распределения фокуса на всех уровнях и на всех плоскостях используемого для нарезки изображения.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Степень доверия к разным классам должна быть также равномерно распределена по всем картинкам в равной сте</w:t>
      </w:r>
      <w:r w:rsidR="00CB714F">
        <w:rPr>
          <w:rFonts w:ascii="Times New Roman" w:eastAsia="Calibri" w:hAnsi="Times New Roman" w:cs="Times New Roman"/>
          <w:sz w:val="28"/>
          <w:szCs w:val="28"/>
          <w:lang w:eastAsia="ru-RU"/>
        </w:rPr>
        <w:t>пени</w:t>
      </w:r>
    </w:p>
    <w:p w:rsidR="00CB714F" w:rsidRDefault="00CB714F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формат с фокусным расстояние и степенью доверия  файла</w:t>
      </w:r>
      <w:r w:rsidRPr="00CB71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focus</w:t>
      </w:r>
      <w:r w:rsidRPr="00CB714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dat</w:t>
      </w:r>
    </w:p>
    <w:p w:rsidR="003868AB" w:rsidRDefault="00327B1D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механизм передачи/хранения изображений для обеих сторон</w:t>
      </w:r>
    </w:p>
    <w:bookmarkEnd w:id="14"/>
    <w:bookmarkEnd w:id="15"/>
    <w:p w:rsidR="00E4550F" w:rsidRDefault="00327B1D" w:rsidP="00327B1D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Чтобы передать требования третьей стороне н</w:t>
      </w:r>
      <w:r w:rsidR="00925D73">
        <w:rPr>
          <w:rFonts w:ascii="Times New Roman" w:eastAsia="Calibri" w:hAnsi="Times New Roman" w:cs="Times New Roman"/>
          <w:sz w:val="28"/>
          <w:szCs w:val="28"/>
          <w:lang w:eastAsia="ru-RU"/>
        </w:rPr>
        <w:t>еобходимо заполнить Приложение</w:t>
      </w:r>
      <w:r w:rsidR="008A4D8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(Таблица 1)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и направить его исполнителю.</w:t>
      </w:r>
    </w:p>
    <w:p w:rsidR="00E4550F" w:rsidRDefault="00E4550F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22635D" w:rsidRDefault="00BC240D" w:rsidP="00BC240D">
      <w:pPr>
        <w:pStyle w:val="1"/>
      </w:pPr>
      <w:bookmarkStart w:id="16" w:name="_Toc532226419"/>
      <w:r>
        <w:lastRenderedPageBreak/>
        <w:t xml:space="preserve">Технология </w:t>
      </w:r>
      <w:r w:rsidR="00327B1D">
        <w:t>приемки входных данных у исполнителя</w:t>
      </w:r>
      <w:bookmarkEnd w:id="16"/>
    </w:p>
    <w:p w:rsidR="00BC240D" w:rsidRDefault="00BC240D" w:rsidP="00BC240D">
      <w:pPr>
        <w:rPr>
          <w:lang w:eastAsia="ru-RU"/>
        </w:rPr>
      </w:pPr>
    </w:p>
    <w:p w:rsidR="00BC240D" w:rsidRDefault="00BC240D" w:rsidP="005052A7">
      <w:pPr>
        <w:pStyle w:val="2"/>
        <w:numPr>
          <w:ilvl w:val="0"/>
          <w:numId w:val="0"/>
        </w:numPr>
        <w:ind w:left="680"/>
      </w:pPr>
      <w:bookmarkStart w:id="17" w:name="_Toc532226420"/>
      <w:r>
        <w:t xml:space="preserve">2. 1. </w:t>
      </w:r>
      <w:r w:rsidR="00B8408F">
        <w:t>Первичный осмотр</w:t>
      </w:r>
      <w:bookmarkEnd w:id="17"/>
    </w:p>
    <w:p w:rsidR="00BC240D" w:rsidRPr="00E4550F" w:rsidRDefault="00327B1D" w:rsidP="00E4550F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  <w:lang w:eastAsia="ru-RU"/>
        </w:rPr>
        <w:tab/>
      </w:r>
      <w:r w:rsidRPr="00E4550F">
        <w:rPr>
          <w:rFonts w:ascii="Times New Roman" w:eastAsia="Calibri" w:hAnsi="Times New Roman" w:cs="Times New Roman"/>
          <w:sz w:val="28"/>
          <w:szCs w:val="28"/>
        </w:rPr>
        <w:t>По получению уведомления от исполнителя об окончании работ необходимо следующее:</w:t>
      </w:r>
    </w:p>
    <w:p w:rsidR="00327B1D" w:rsidRPr="00E4550F" w:rsidRDefault="00327B1D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Пройти по ссылке/локальной директории в место хранение данных</w:t>
      </w:r>
    </w:p>
    <w:p w:rsidR="00327B1D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Загрузить архив (если данные находятся не на локальной машине)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Разархивировать архив в удобную директорию.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</w:t>
      </w:r>
      <w:bookmarkStart w:id="18" w:name="OLE_LINK1"/>
      <w:bookmarkStart w:id="19" w:name="OLE_LINK2"/>
      <w:bookmarkStart w:id="20" w:name="OLE_LINK3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ыборочно открыть </w:t>
      </w:r>
      <w:bookmarkStart w:id="21" w:name="OLE_LINK7"/>
      <w:bookmarkStart w:id="22" w:name="OLE_LINK8"/>
      <w:bookmarkStart w:id="23" w:name="OLE_LINK9"/>
      <w:r w:rsidRPr="00E4550F">
        <w:rPr>
          <w:rFonts w:ascii="Times New Roman" w:eastAsia="Calibri" w:hAnsi="Times New Roman" w:cs="Times New Roman"/>
          <w:sz w:val="28"/>
          <w:szCs w:val="28"/>
        </w:rPr>
        <w:t>папки с изображениями и убедиться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 xml:space="preserve"> (провести визуальный </w:t>
      </w:r>
      <w:r w:rsidR="00B8408F" w:rsidRPr="00E4550F">
        <w:rPr>
          <w:rFonts w:ascii="Times New Roman" w:eastAsia="Calibri" w:hAnsi="Times New Roman" w:cs="Times New Roman"/>
          <w:sz w:val="28"/>
          <w:szCs w:val="28"/>
        </w:rPr>
        <w:t>контроль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)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в наличии</w:t>
      </w:r>
      <w:bookmarkEnd w:id="18"/>
      <w:bookmarkEnd w:id="19"/>
      <w:bookmarkEnd w:id="20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21"/>
      <w:bookmarkEnd w:id="22"/>
      <w:bookmarkEnd w:id="23"/>
      <w:r w:rsidRPr="00E4550F">
        <w:rPr>
          <w:rFonts w:ascii="Times New Roman" w:eastAsia="Calibri" w:hAnsi="Times New Roman" w:cs="Times New Roman"/>
          <w:sz w:val="28"/>
          <w:szCs w:val="28"/>
        </w:rPr>
        <w:t>3 изображений с нужными нам характеристиками(разрешением)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с изображениями и убедиться в наличии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focus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.dat 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в каждой папке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, открыть его при помощи блокнота и убедиться в его </w:t>
      </w:r>
      <w:r w:rsidR="00CB714F" w:rsidRPr="00E4550F">
        <w:rPr>
          <w:rFonts w:ascii="Times New Roman" w:eastAsia="Calibri" w:hAnsi="Times New Roman" w:cs="Times New Roman"/>
          <w:sz w:val="28"/>
          <w:szCs w:val="28"/>
        </w:rPr>
        <w:t>корректности написания (пример файла смотри Рисунок 1</w:t>
      </w:r>
      <w:r w:rsidR="00187505" w:rsidRPr="00E4550F">
        <w:rPr>
          <w:rFonts w:ascii="Times New Roman" w:eastAsia="Calibri" w:hAnsi="Times New Roman" w:cs="Times New Roman"/>
          <w:sz w:val="28"/>
          <w:szCs w:val="28"/>
        </w:rPr>
        <w:t>.</w:t>
      </w:r>
      <w:r w:rsidR="00CB714F"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B714F" w:rsidRDefault="00CB714F" w:rsidP="00B8408F">
      <w:pPr>
        <w:ind w:left="360"/>
        <w:jc w:val="both"/>
        <w:rPr>
          <w:sz w:val="28"/>
          <w:szCs w:val="28"/>
          <w:lang w:eastAsia="ru-RU"/>
        </w:rPr>
      </w:pPr>
    </w:p>
    <w:p w:rsidR="00B8408F" w:rsidRDefault="00B8408F" w:rsidP="00B8408F">
      <w:pPr>
        <w:pStyle w:val="2"/>
        <w:numPr>
          <w:ilvl w:val="0"/>
          <w:numId w:val="0"/>
        </w:numPr>
        <w:ind w:left="680"/>
      </w:pPr>
      <w:bookmarkStart w:id="24" w:name="_Toc532226421"/>
      <w:r>
        <w:t>2.2.  Вторичная проверка</w:t>
      </w:r>
      <w:bookmarkEnd w:id="24"/>
      <w:r>
        <w:t xml:space="preserve"> </w:t>
      </w:r>
    </w:p>
    <w:p w:rsidR="00B8408F" w:rsidRPr="00E4550F" w:rsidRDefault="00B8408F" w:rsidP="00B8408F">
      <w:pPr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Для более тщательной проверки полученных данных необходимо сделать следующее:</w:t>
      </w:r>
    </w:p>
    <w:p w:rsidR="00B8408F" w:rsidRPr="00E4550F" w:rsidRDefault="00B8408F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Переименовываем скаченный архив в test_data.zip</w:t>
      </w:r>
    </w:p>
    <w:p w:rsidR="006672A5" w:rsidRPr="00E4550F" w:rsidRDefault="00B8408F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5" w:name="OLE_LINK13"/>
      <w:bookmarkStart w:id="26" w:name="OLE_LINK14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Из указанного ниже ресурса скачиваем </w:t>
      </w:r>
      <w:r w:rsidR="00187505" w:rsidRPr="00E4550F">
        <w:rPr>
          <w:rFonts w:ascii="Times New Roman" w:eastAsia="Calibri" w:hAnsi="Times New Roman" w:cs="Times New Roman"/>
          <w:sz w:val="28"/>
          <w:szCs w:val="28"/>
        </w:rPr>
        <w:t>файл 9_folder.zip и распаковываем его в удобную директорию (</w:t>
      </w:r>
      <w:hyperlink r:id="rId9" w:history="1">
        <w:r w:rsidR="00187505" w:rsidRPr="00E4550F">
          <w:rPr>
            <w:rFonts w:ascii="Times New Roman" w:eastAsia="Calibri" w:hAnsi="Times New Roman" w:cs="Times New Roman"/>
            <w:sz w:val="28"/>
            <w:szCs w:val="28"/>
          </w:rPr>
          <w:t>https://github.com/pooh2014/ARTIFICIAL-INTELLIGENCE/tree/master/All%20for%20Inastaller</w:t>
        </w:r>
      </w:hyperlink>
      <w:r w:rsidR="00187505"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7" w:name="OLE_LINK15"/>
      <w:bookmarkStart w:id="28" w:name="OLE_LINK16"/>
      <w:bookmarkEnd w:id="25"/>
      <w:bookmarkEnd w:id="26"/>
      <w:r w:rsidRPr="00E4550F">
        <w:rPr>
          <w:rFonts w:ascii="Times New Roman" w:eastAsia="Calibri" w:hAnsi="Times New Roman" w:cs="Times New Roman"/>
          <w:sz w:val="28"/>
          <w:szCs w:val="28"/>
        </w:rPr>
        <w:t>Далее переименованный нами архив копируем в разархивированную папку 9_folder и запускаем файл start.data от имени администратора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По окончании работы программы появиться папка image, в которой должно быть 9 папок (пример Рисунок 2.)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9" w:name="OLE_LINK17"/>
      <w:bookmarkStart w:id="30" w:name="OLE_LINK18"/>
      <w:bookmarkEnd w:id="27"/>
      <w:bookmarkEnd w:id="28"/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и визуально убедиться в наличии изображений, их количество по всем папкам должно быть примерно одинаковым</w:t>
      </w:r>
    </w:p>
    <w:bookmarkEnd w:id="29"/>
    <w:bookmarkEnd w:id="30"/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Из указанного ниже ресурса скачиваем файл 3_folder.zip и распаковываем его в удобную директорию </w:t>
      </w:r>
      <w:r w:rsidRPr="00E4550F">
        <w:rPr>
          <w:rFonts w:ascii="Times New Roman" w:eastAsia="Calibri" w:hAnsi="Times New Roman" w:cs="Times New Roman"/>
          <w:sz w:val="28"/>
          <w:szCs w:val="28"/>
        </w:rPr>
        <w:lastRenderedPageBreak/>
        <w:t>(</w:t>
      </w:r>
      <w:hyperlink r:id="rId10" w:history="1">
        <w:r w:rsidRPr="00E4550F">
          <w:rPr>
            <w:rFonts w:ascii="Times New Roman" w:eastAsia="Calibri" w:hAnsi="Times New Roman" w:cs="Times New Roman"/>
            <w:sz w:val="28"/>
            <w:szCs w:val="28"/>
          </w:rPr>
          <w:t>https://github.com/pooh2014/ARTIFICIAL-INTELLIGENCE/tree/master/All%20for%20Inastaller</w:t>
        </w:r>
      </w:hyperlink>
      <w:r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Далее переименованный нами архив копируем в разархивированную папку </w:t>
      </w:r>
      <w:r w:rsidR="008B2A22" w:rsidRPr="00E4550F">
        <w:rPr>
          <w:rFonts w:ascii="Times New Roman" w:eastAsia="Calibri" w:hAnsi="Times New Roman" w:cs="Times New Roman"/>
          <w:sz w:val="28"/>
          <w:szCs w:val="28"/>
        </w:rPr>
        <w:t>3</w:t>
      </w:r>
      <w:r w:rsidRPr="00E4550F">
        <w:rPr>
          <w:rFonts w:ascii="Times New Roman" w:eastAsia="Calibri" w:hAnsi="Times New Roman" w:cs="Times New Roman"/>
          <w:sz w:val="28"/>
          <w:szCs w:val="28"/>
        </w:rPr>
        <w:t>_folder и запускаем файл start.data от имени администратора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По окончании работы программы появиться папка image, в которой должно быть 3</w:t>
      </w:r>
      <w:r w:rsidR="008B2A22" w:rsidRPr="00E4550F">
        <w:rPr>
          <w:rFonts w:ascii="Times New Roman" w:eastAsia="Calibri" w:hAnsi="Times New Roman" w:cs="Times New Roman"/>
          <w:sz w:val="28"/>
          <w:szCs w:val="28"/>
        </w:rPr>
        <w:t xml:space="preserve"> папок (пример Рисунок 3</w:t>
      </w:r>
      <w:r w:rsidRPr="00E4550F">
        <w:rPr>
          <w:rFonts w:ascii="Times New Roman" w:eastAsia="Calibri" w:hAnsi="Times New Roman" w:cs="Times New Roman"/>
          <w:sz w:val="28"/>
          <w:szCs w:val="28"/>
        </w:rPr>
        <w:t>.)</w:t>
      </w:r>
    </w:p>
    <w:p w:rsidR="008B2A22" w:rsidRPr="00E4550F" w:rsidRDefault="008B2A22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и визуально убедиться в наличии изображений, их количество по всем папкам должно быть примерно одинаковым</w:t>
      </w:r>
    </w:p>
    <w:p w:rsidR="008B2A22" w:rsidRPr="00E4550F" w:rsidRDefault="008B2A22" w:rsidP="008B2A22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Далее проделываем все действия, описанные в ПЗ_5 во главе 1.1. Формирование данных, в случае успешного прохождения всех пунктов, можно считать, что входные данные отвечаю нашим требованиям.</w:t>
      </w:r>
    </w:p>
    <w:p w:rsidR="005052A7" w:rsidRDefault="00AD6F78" w:rsidP="005052A7">
      <w:pPr>
        <w:pStyle w:val="a6"/>
        <w:ind w:left="142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16913B0" wp14:editId="18892E58">
            <wp:extent cx="6119495" cy="380471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78" w:rsidRDefault="00AD6F78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1.</w:t>
      </w:r>
      <w:r w:rsidR="008A4D81">
        <w:rPr>
          <w:lang w:eastAsia="ru-RU"/>
        </w:rPr>
        <w:t xml:space="preserve"> </w:t>
      </w: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</w:p>
    <w:p w:rsidR="00187505" w:rsidRDefault="00187505" w:rsidP="00AD6F78">
      <w:pPr>
        <w:pStyle w:val="a6"/>
        <w:ind w:left="142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A0AD8D" wp14:editId="557D4D2E">
            <wp:extent cx="6119495" cy="319459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05" w:rsidRDefault="00187505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2.</w:t>
      </w:r>
    </w:p>
    <w:p w:rsidR="008A4D81" w:rsidRDefault="008A4D81" w:rsidP="00AD6F78">
      <w:pPr>
        <w:pStyle w:val="a6"/>
        <w:ind w:left="142"/>
        <w:jc w:val="center"/>
        <w:rPr>
          <w:lang w:eastAsia="ru-RU"/>
        </w:rPr>
      </w:pP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733190" wp14:editId="18545659">
            <wp:extent cx="6119495" cy="319459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3.</w:t>
      </w:r>
    </w:p>
    <w:p w:rsidR="005052A7" w:rsidRDefault="005052A7" w:rsidP="005052A7">
      <w:pPr>
        <w:pStyle w:val="a6"/>
        <w:ind w:left="142"/>
        <w:rPr>
          <w:lang w:eastAsia="ru-RU"/>
        </w:rPr>
      </w:pPr>
    </w:p>
    <w:p w:rsidR="00A929B9" w:rsidRPr="007A2912" w:rsidRDefault="00A929B9" w:rsidP="007A2912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A2912" w:rsidRPr="00D05DEA" w:rsidRDefault="007A2912" w:rsidP="00D05DEA">
      <w:pPr>
        <w:pStyle w:val="1"/>
        <w:pageBreakBefore/>
        <w:numPr>
          <w:ilvl w:val="0"/>
          <w:numId w:val="0"/>
        </w:numPr>
        <w:ind w:left="680"/>
      </w:pPr>
      <w:bookmarkStart w:id="31" w:name="_Toc480478107"/>
      <w:bookmarkStart w:id="32" w:name="_Toc528535780"/>
      <w:bookmarkStart w:id="33" w:name="_Toc528535836"/>
      <w:bookmarkStart w:id="34" w:name="_Toc532226422"/>
      <w:r w:rsidRPr="00D05DEA">
        <w:lastRenderedPageBreak/>
        <w:t>Список используемых источников</w:t>
      </w:r>
      <w:bookmarkEnd w:id="31"/>
      <w:bookmarkEnd w:id="32"/>
      <w:bookmarkEnd w:id="33"/>
      <w:bookmarkEnd w:id="34"/>
    </w:p>
    <w:p w:rsidR="007A2912" w:rsidRPr="007A2912" w:rsidRDefault="007A2912" w:rsidP="007A2912">
      <w:pPr>
        <w:rPr>
          <w:rFonts w:ascii="Calibri" w:eastAsia="Calibri" w:hAnsi="Calibri" w:cs="Times New Roman"/>
          <w:lang w:eastAsia="ru-RU"/>
        </w:rPr>
      </w:pPr>
    </w:p>
    <w:p w:rsidR="00E4550F" w:rsidRDefault="003868AB" w:rsidP="00E4550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на</w:t>
      </w:r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 xml:space="preserve"> опытно-конструкторскую  разработку «Построение и обучение нейронной сети для идентификации фокусного расстояния по серии изображений.</w:t>
      </w:r>
      <w:r w:rsidR="00A929B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 xml:space="preserve">  (ПО «</w:t>
      </w:r>
      <w:r w:rsidR="007A2912" w:rsidRPr="007A29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>»)». № 1 от 16.10.2018 г. Нижний Новгород, 2018.</w:t>
      </w:r>
      <w:r w:rsid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550F" w:rsidRPr="00E4550F" w:rsidRDefault="00E4550F" w:rsidP="00E4550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4550F"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r>
        <w:rPr>
          <w:rFonts w:ascii="Times New Roman" w:hAnsi="Times New Roman" w:cs="Times New Roman"/>
          <w:sz w:val="28"/>
          <w:szCs w:val="28"/>
        </w:rPr>
        <w:t>обучению</w:t>
      </w:r>
      <w:r w:rsidRPr="00E4550F">
        <w:rPr>
          <w:rFonts w:ascii="Times New Roman" w:hAnsi="Times New Roman" w:cs="Times New Roman"/>
          <w:sz w:val="28"/>
          <w:szCs w:val="28"/>
        </w:rPr>
        <w:t xml:space="preserve"> нейронной сети NVIDIA DIGITS</w:t>
      </w:r>
      <w:r w:rsidRPr="00E4550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E4550F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E4550F">
        <w:rPr>
          <w:rFonts w:ascii="Times New Roman" w:hAnsi="Times New Roman" w:cs="Times New Roman"/>
          <w:b/>
          <w:sz w:val="28"/>
          <w:szCs w:val="28"/>
        </w:rPr>
        <w:t>» («</w:t>
      </w:r>
      <w:r w:rsidRPr="00E45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Pr="00E4550F">
        <w:rPr>
          <w:rFonts w:ascii="Times New Roman" w:hAnsi="Times New Roman" w:cs="Times New Roman"/>
          <w:b/>
          <w:sz w:val="28"/>
          <w:szCs w:val="28"/>
        </w:rPr>
        <w:t>»</w:t>
      </w:r>
      <w:r w:rsidRPr="00E4550F">
        <w:rPr>
          <w:rFonts w:ascii="Times New Roman" w:hAnsi="Times New Roman" w:cs="Times New Roman"/>
          <w:sz w:val="28"/>
          <w:szCs w:val="28"/>
        </w:rPr>
        <w:t xml:space="preserve">), </w:t>
      </w:r>
      <w:r w:rsidRPr="00E4550F">
        <w:rPr>
          <w:rFonts w:ascii="Times New Roman" w:eastAsia="Times New Roman" w:hAnsi="Times New Roman" w:cs="Times New Roman"/>
          <w:sz w:val="28"/>
          <w:szCs w:val="28"/>
        </w:rPr>
        <w:t>г. Нижний Новгород, 2018.</w:t>
      </w:r>
    </w:p>
    <w:p w:rsidR="00E4550F" w:rsidRDefault="00E4550F" w:rsidP="00E4550F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8B2A22" w:rsidRDefault="008B2A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929B9" w:rsidRPr="00A929B9" w:rsidRDefault="00925D73" w:rsidP="008B2A2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</w:p>
    <w:p w:rsidR="0070523B" w:rsidRPr="00C7417B" w:rsidRDefault="00E4550F" w:rsidP="00E4550F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Заявка на получение</w:t>
      </w:r>
      <w:r w:rsidRP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входных данных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Nvidia</w:t>
      </w:r>
      <w:r w:rsidRP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DIGITS</w:t>
      </w:r>
      <w:r w:rsidR="00C7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A2912" w:rsidRDefault="008A4D81" w:rsidP="008A4D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Партия</w:t>
      </w:r>
      <w:r w:rsidR="00E4550F">
        <w:rPr>
          <w:rFonts w:ascii="Times New Roman" w:eastAsia="Times New Roman" w:hAnsi="Times New Roman" w:cs="Times New Roman"/>
          <w:sz w:val="28"/>
          <w:szCs w:val="28"/>
        </w:rPr>
        <w:t xml:space="preserve"> №_</w:t>
      </w:r>
      <w:r w:rsidR="00E4550F" w:rsidRPr="00E4550F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7F7810" w:rsidRPr="008A4D81" w:rsidRDefault="008A4D81" w:rsidP="007A29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2"/>
        <w:gridCol w:w="3270"/>
        <w:gridCol w:w="2071"/>
      </w:tblGrid>
      <w:tr w:rsidR="007F7810" w:rsidRPr="00132C30" w:rsidTr="008A4D81">
        <w:trPr>
          <w:trHeight w:val="680"/>
        </w:trPr>
        <w:tc>
          <w:tcPr>
            <w:tcW w:w="4232" w:type="dxa"/>
          </w:tcPr>
          <w:p w:rsidR="007F7810" w:rsidRPr="007F7810" w:rsidRDefault="007F7810" w:rsidP="008A4D81">
            <w:p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270" w:type="dxa"/>
          </w:tcPr>
          <w:p w:rsidR="007F7810" w:rsidRPr="007F7810" w:rsidRDefault="008A4D81" w:rsidP="008A4D81">
            <w:p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информация</w:t>
            </w:r>
          </w:p>
        </w:tc>
        <w:tc>
          <w:tcPr>
            <w:tcW w:w="2071" w:type="dxa"/>
          </w:tcPr>
          <w:p w:rsidR="007F7810" w:rsidRPr="007F7810" w:rsidRDefault="007F7810" w:rsidP="008A4D81">
            <w:pPr>
              <w:ind w:left="17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F7810" w:rsidRPr="00132C30" w:rsidTr="008A4D81">
        <w:trPr>
          <w:trHeight w:val="680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изображений в каждом из классов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696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Общее количество картинок (не менее)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339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Разрешение изображений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035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Равномерность распределения изображений по классам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035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Равномерность распределения степи доверия по классам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421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Определить степень доверия к изображениям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390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Определить механизм передачи/хранения изображений для обеих сторон 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8A4D81" w:rsidRDefault="008A4D81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4D81" w:rsidRDefault="008A4D81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4D81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 заполнения «_» _________ 20   г.</w:t>
      </w:r>
    </w:p>
    <w:p w:rsidR="008A4D81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приема </w:t>
      </w:r>
      <w:bookmarkStart w:id="35" w:name="OLE_LINK6"/>
      <w:bookmarkStart w:id="36" w:name="OLE_LINK10"/>
      <w:bookmarkStart w:id="37" w:name="OLE_LINK11"/>
      <w:r>
        <w:rPr>
          <w:rFonts w:ascii="Times New Roman" w:eastAsia="Calibri" w:hAnsi="Times New Roman" w:cs="Times New Roman"/>
          <w:sz w:val="28"/>
          <w:szCs w:val="28"/>
        </w:rPr>
        <w:t>«_» _________ 20   г.</w:t>
      </w:r>
      <w:bookmarkEnd w:id="35"/>
      <w:bookmarkEnd w:id="36"/>
      <w:bookmarkEnd w:id="37"/>
    </w:p>
    <w:p w:rsidR="008A4D81" w:rsidRPr="007A2912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2477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38" w:name="OLE_LINK12"/>
      <w:bookmarkStart w:id="39" w:name="OLE_LINK19"/>
      <w:r w:rsidRPr="008A4D81">
        <w:rPr>
          <w:rFonts w:ascii="Times New Roman" w:eastAsia="Calibri" w:hAnsi="Times New Roman" w:cs="Times New Roman"/>
          <w:sz w:val="28"/>
          <w:szCs w:val="28"/>
        </w:rPr>
        <w:t>Подпись ответственного лица исполнителя</w:t>
      </w:r>
      <w:bookmarkStart w:id="40" w:name="OLE_LINK20"/>
      <w:bookmarkStart w:id="41" w:name="OLE_LINK21"/>
      <w:bookmarkStart w:id="42" w:name="OLE_LINK22"/>
      <w:bookmarkEnd w:id="38"/>
      <w:bookmarkEnd w:id="39"/>
      <w:r>
        <w:rPr>
          <w:rFonts w:ascii="Times New Roman" w:eastAsia="Calibri" w:hAnsi="Times New Roman" w:cs="Times New Roman"/>
          <w:sz w:val="28"/>
          <w:szCs w:val="28"/>
        </w:rPr>
        <w:t xml:space="preserve"> _______________</w:t>
      </w:r>
      <w:bookmarkEnd w:id="40"/>
      <w:bookmarkEnd w:id="41"/>
      <w:bookmarkEnd w:id="42"/>
    </w:p>
    <w:p w:rsidR="008A4D81" w:rsidRPr="008A4D81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4D81" w:rsidRPr="008A4D81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A4D81">
        <w:rPr>
          <w:rFonts w:ascii="Times New Roman" w:eastAsia="Calibri" w:hAnsi="Times New Roman" w:cs="Times New Roman"/>
          <w:sz w:val="28"/>
          <w:szCs w:val="28"/>
        </w:rPr>
        <w:t>Подпись ответственного лица заказчика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_______________</w:t>
      </w:r>
    </w:p>
    <w:p w:rsidR="008A4D81" w:rsidRPr="007A2912" w:rsidRDefault="008A4D81" w:rsidP="007A2912"/>
    <w:sectPr w:rsidR="008A4D81" w:rsidRPr="007A2912" w:rsidSect="00F57A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5A" w:rsidRDefault="0029265A">
      <w:pPr>
        <w:spacing w:after="0" w:line="240" w:lineRule="auto"/>
      </w:pPr>
      <w:r>
        <w:separator/>
      </w:r>
    </w:p>
  </w:endnote>
  <w:endnote w:type="continuationSeparator" w:id="0">
    <w:p w:rsidR="0029265A" w:rsidRDefault="002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29265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7A2912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D54C7D">
      <w:rPr>
        <w:noProof/>
      </w:rPr>
      <w:t>3</w:t>
    </w:r>
    <w:r>
      <w:fldChar w:fldCharType="end"/>
    </w:r>
  </w:p>
  <w:p w:rsidR="000940C4" w:rsidRDefault="0029265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2926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5A" w:rsidRDefault="0029265A">
      <w:pPr>
        <w:spacing w:after="0" w:line="240" w:lineRule="auto"/>
      </w:pPr>
      <w:r>
        <w:separator/>
      </w:r>
    </w:p>
  </w:footnote>
  <w:footnote w:type="continuationSeparator" w:id="0">
    <w:p w:rsidR="0029265A" w:rsidRDefault="002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29265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29265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C4" w:rsidRDefault="0029265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777"/>
    <w:multiLevelType w:val="hybridMultilevel"/>
    <w:tmpl w:val="7C462E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5117B21"/>
    <w:multiLevelType w:val="hybridMultilevel"/>
    <w:tmpl w:val="D734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35810"/>
    <w:multiLevelType w:val="hybridMultilevel"/>
    <w:tmpl w:val="67FA831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EBA1B04"/>
    <w:multiLevelType w:val="hybridMultilevel"/>
    <w:tmpl w:val="9FFE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42D03"/>
    <w:multiLevelType w:val="hybridMultilevel"/>
    <w:tmpl w:val="F71A33F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89E200A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58B"/>
    <w:multiLevelType w:val="hybridMultilevel"/>
    <w:tmpl w:val="D784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334FC"/>
    <w:multiLevelType w:val="hybridMultilevel"/>
    <w:tmpl w:val="EC2CE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2564B"/>
    <w:multiLevelType w:val="hybridMultilevel"/>
    <w:tmpl w:val="849600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2332AB8"/>
    <w:multiLevelType w:val="hybridMultilevel"/>
    <w:tmpl w:val="280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5CB3"/>
    <w:multiLevelType w:val="hybridMultilevel"/>
    <w:tmpl w:val="F356E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0546FD"/>
    <w:multiLevelType w:val="hybridMultilevel"/>
    <w:tmpl w:val="9974A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D67B5"/>
    <w:multiLevelType w:val="hybridMultilevel"/>
    <w:tmpl w:val="C1BE43EC"/>
    <w:lvl w:ilvl="0" w:tplc="E37A6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E599A"/>
    <w:multiLevelType w:val="hybridMultilevel"/>
    <w:tmpl w:val="772A0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36798"/>
    <w:multiLevelType w:val="hybridMultilevel"/>
    <w:tmpl w:val="2E586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5E0361"/>
    <w:multiLevelType w:val="hybridMultilevel"/>
    <w:tmpl w:val="58D208C8"/>
    <w:lvl w:ilvl="0" w:tplc="CB46C9A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39BA4CD5"/>
    <w:multiLevelType w:val="hybridMultilevel"/>
    <w:tmpl w:val="AB0EE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F3EEF"/>
    <w:multiLevelType w:val="hybridMultilevel"/>
    <w:tmpl w:val="14765B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0A24783"/>
    <w:multiLevelType w:val="hybridMultilevel"/>
    <w:tmpl w:val="8640B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314F55"/>
    <w:multiLevelType w:val="hybridMultilevel"/>
    <w:tmpl w:val="58D208C8"/>
    <w:lvl w:ilvl="0" w:tplc="CB46C9A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D020D5B"/>
    <w:multiLevelType w:val="hybridMultilevel"/>
    <w:tmpl w:val="0D700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DA287F"/>
    <w:multiLevelType w:val="hybridMultilevel"/>
    <w:tmpl w:val="3DBA52A4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24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13"/>
  </w:num>
  <w:num w:numId="12">
    <w:abstractNumId w:val="4"/>
  </w:num>
  <w:num w:numId="13">
    <w:abstractNumId w:val="3"/>
  </w:num>
  <w:num w:numId="14">
    <w:abstractNumId w:val="17"/>
  </w:num>
  <w:num w:numId="15">
    <w:abstractNumId w:val="19"/>
  </w:num>
  <w:num w:numId="16">
    <w:abstractNumId w:val="5"/>
  </w:num>
  <w:num w:numId="17">
    <w:abstractNumId w:val="22"/>
  </w:num>
  <w:num w:numId="18">
    <w:abstractNumId w:val="20"/>
  </w:num>
  <w:num w:numId="19">
    <w:abstractNumId w:val="18"/>
  </w:num>
  <w:num w:numId="20">
    <w:abstractNumId w:val="0"/>
  </w:num>
  <w:num w:numId="21">
    <w:abstractNumId w:val="10"/>
  </w:num>
  <w:num w:numId="22">
    <w:abstractNumId w:val="8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93"/>
    <w:rsid w:val="00030040"/>
    <w:rsid w:val="000D33AE"/>
    <w:rsid w:val="001044B7"/>
    <w:rsid w:val="00127E2A"/>
    <w:rsid w:val="00132C30"/>
    <w:rsid w:val="00135F80"/>
    <w:rsid w:val="001432C9"/>
    <w:rsid w:val="0017175F"/>
    <w:rsid w:val="00187505"/>
    <w:rsid w:val="00187C8F"/>
    <w:rsid w:val="001900AA"/>
    <w:rsid w:val="0019564D"/>
    <w:rsid w:val="001B0719"/>
    <w:rsid w:val="001B5522"/>
    <w:rsid w:val="001E6F35"/>
    <w:rsid w:val="001E7947"/>
    <w:rsid w:val="00214890"/>
    <w:rsid w:val="0022635D"/>
    <w:rsid w:val="0023126C"/>
    <w:rsid w:val="002626B2"/>
    <w:rsid w:val="0029265A"/>
    <w:rsid w:val="00305146"/>
    <w:rsid w:val="00327B1D"/>
    <w:rsid w:val="003868AB"/>
    <w:rsid w:val="003C51B3"/>
    <w:rsid w:val="0040614B"/>
    <w:rsid w:val="004E2DD7"/>
    <w:rsid w:val="005052A7"/>
    <w:rsid w:val="005132D2"/>
    <w:rsid w:val="005201F1"/>
    <w:rsid w:val="005257F4"/>
    <w:rsid w:val="00540A50"/>
    <w:rsid w:val="00546C24"/>
    <w:rsid w:val="0058130E"/>
    <w:rsid w:val="00591829"/>
    <w:rsid w:val="005A4354"/>
    <w:rsid w:val="00611374"/>
    <w:rsid w:val="00660042"/>
    <w:rsid w:val="006672A5"/>
    <w:rsid w:val="006B15FE"/>
    <w:rsid w:val="006C561B"/>
    <w:rsid w:val="007045E3"/>
    <w:rsid w:val="0070523B"/>
    <w:rsid w:val="00722477"/>
    <w:rsid w:val="00734952"/>
    <w:rsid w:val="0074416B"/>
    <w:rsid w:val="0078598D"/>
    <w:rsid w:val="007A2912"/>
    <w:rsid w:val="007A6767"/>
    <w:rsid w:val="007C0359"/>
    <w:rsid w:val="007D4793"/>
    <w:rsid w:val="007E00F3"/>
    <w:rsid w:val="007F7810"/>
    <w:rsid w:val="00821F34"/>
    <w:rsid w:val="00857F66"/>
    <w:rsid w:val="00861D8F"/>
    <w:rsid w:val="008A4D81"/>
    <w:rsid w:val="008B2A22"/>
    <w:rsid w:val="008D2828"/>
    <w:rsid w:val="00925D73"/>
    <w:rsid w:val="00992643"/>
    <w:rsid w:val="009A208D"/>
    <w:rsid w:val="009B63E5"/>
    <w:rsid w:val="009E715C"/>
    <w:rsid w:val="009F3F8E"/>
    <w:rsid w:val="00A20046"/>
    <w:rsid w:val="00A37A76"/>
    <w:rsid w:val="00A41BA7"/>
    <w:rsid w:val="00A470E0"/>
    <w:rsid w:val="00A63BF9"/>
    <w:rsid w:val="00A73EA8"/>
    <w:rsid w:val="00A929B9"/>
    <w:rsid w:val="00AD6F78"/>
    <w:rsid w:val="00B806AB"/>
    <w:rsid w:val="00B8408F"/>
    <w:rsid w:val="00B937FB"/>
    <w:rsid w:val="00BC240D"/>
    <w:rsid w:val="00BD53EA"/>
    <w:rsid w:val="00C21F4C"/>
    <w:rsid w:val="00C31E8B"/>
    <w:rsid w:val="00C34DF9"/>
    <w:rsid w:val="00C63BDC"/>
    <w:rsid w:val="00C7417B"/>
    <w:rsid w:val="00C8065B"/>
    <w:rsid w:val="00C935D8"/>
    <w:rsid w:val="00CB259C"/>
    <w:rsid w:val="00CB714F"/>
    <w:rsid w:val="00D05DEA"/>
    <w:rsid w:val="00D26E2A"/>
    <w:rsid w:val="00D54C7D"/>
    <w:rsid w:val="00D823E0"/>
    <w:rsid w:val="00D931FA"/>
    <w:rsid w:val="00E02613"/>
    <w:rsid w:val="00E4550F"/>
    <w:rsid w:val="00E458CF"/>
    <w:rsid w:val="00EA4187"/>
    <w:rsid w:val="00EB32F8"/>
    <w:rsid w:val="00EC5ED9"/>
    <w:rsid w:val="00ED281B"/>
    <w:rsid w:val="00EE104B"/>
    <w:rsid w:val="00EF3305"/>
    <w:rsid w:val="00F334FC"/>
    <w:rsid w:val="00F4560D"/>
    <w:rsid w:val="00F97BCD"/>
    <w:rsid w:val="00FA26BB"/>
    <w:rsid w:val="00FA7874"/>
    <w:rsid w:val="00FC610D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4F06"/>
  <w15:docId w15:val="{9E5789EC-F936-402B-B473-4E18179D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8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A2912"/>
  </w:style>
  <w:style w:type="paragraph" w:styleId="ab">
    <w:name w:val="footer"/>
    <w:basedOn w:val="a"/>
    <w:link w:val="ac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A2912"/>
  </w:style>
  <w:style w:type="character" w:customStyle="1" w:styleId="keyword">
    <w:name w:val="keyword"/>
    <w:basedOn w:val="a0"/>
    <w:rsid w:val="00E02613"/>
  </w:style>
  <w:style w:type="paragraph" w:styleId="21">
    <w:name w:val="toc 2"/>
    <w:basedOn w:val="a"/>
    <w:next w:val="a"/>
    <w:autoRedefine/>
    <w:uiPriority w:val="39"/>
    <w:unhideWhenUsed/>
    <w:rsid w:val="00D26E2A"/>
    <w:pPr>
      <w:spacing w:after="100"/>
      <w:ind w:left="220"/>
    </w:pPr>
  </w:style>
  <w:style w:type="table" w:styleId="-3">
    <w:name w:val="Light List Accent 3"/>
    <w:basedOn w:val="a1"/>
    <w:uiPriority w:val="61"/>
    <w:rsid w:val="00132C3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d">
    <w:name w:val="Table Grid"/>
    <w:basedOn w:val="a1"/>
    <w:uiPriority w:val="39"/>
    <w:rsid w:val="0013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pooh2014/ARTIFICIAL-INTELLIGENCE/tree/master/All%20for%20Inastaller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pooh2014/ARTIFICIAL-INTELLIGENCE/tree/master/All%20for%20Inastal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6F71F-E98A-4681-B7D6-87FA8828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Губарев</cp:lastModifiedBy>
  <cp:revision>5</cp:revision>
  <dcterms:created xsi:type="dcterms:W3CDTF">2018-12-10T14:25:00Z</dcterms:created>
  <dcterms:modified xsi:type="dcterms:W3CDTF">2018-12-11T05:45:00Z</dcterms:modified>
</cp:coreProperties>
</file>