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jc w:val="left"/>
        <w:rPr>
          <w:rFonts w:ascii="Bitter" w:hAnsi="Bitter" w:eastAsia="Bitter" w:cs="Bitter"/>
          <w:sz w:val="40"/>
          <w:szCs w:val="40"/>
        </w:rPr>
      </w:pPr>
      <w:bookmarkStart w:id="0" w:name="_c40bjinrqlg4" w:colFirst="0" w:colLast="0"/>
      <w:bookmarkEnd w:id="0"/>
      <w:r>
        <w:rPr>
          <w:rFonts w:ascii="Bitter" w:hAnsi="Bitter" w:eastAsia="Bitter" w:cs="Bitter"/>
          <w:color w:val="000000"/>
          <w:sz w:val="36"/>
          <w:szCs w:val="36"/>
          <w:rtl w:val="0"/>
        </w:rPr>
        <w:t>Project Requirements Document: MarkIt</w:t>
      </w:r>
    </w:p>
    <w:p w14:paraId="00000002">
      <w:pPr>
        <w:spacing w:after="200" w:line="276" w:lineRule="auto"/>
        <w:jc w:val="left"/>
        <w:rPr>
          <w:rFonts w:ascii="Arial" w:hAnsi="Arial" w:eastAsia="Arial" w:cs="Arial"/>
          <w:color w:val="000000"/>
        </w:rPr>
      </w:pPr>
      <w:r>
        <w:rPr>
          <w:rFonts w:ascii="Arial" w:hAnsi="Arial" w:eastAsia="Arial" w:cs="Arial"/>
          <w:color w:val="000000"/>
          <w:rtl w:val="0"/>
        </w:rPr>
        <w:t xml:space="preserve">                                                                                        </w:t>
      </w:r>
    </w:p>
    <w:p w14:paraId="00000003">
      <w:pPr>
        <w:pStyle w:val="3"/>
        <w:widowControl w:val="0"/>
        <w:spacing w:before="200" w:after="200" w:line="360" w:lineRule="auto"/>
        <w:rPr>
          <w:rFonts w:hint="default" w:ascii="Arial" w:hAnsi="Arial" w:eastAsia="Arial" w:cs="Arial"/>
          <w:color w:val="3C4043"/>
          <w:sz w:val="22"/>
          <w:szCs w:val="22"/>
          <w:lang w:val="en-US"/>
        </w:rPr>
      </w:pPr>
      <w:r>
        <w:rPr>
          <w:rFonts w:ascii="Bitter" w:hAnsi="Bitter" w:eastAsia="Bitter" w:cs="Bitter"/>
          <w:b/>
          <w:color w:val="4285F4"/>
          <w:sz w:val="22"/>
          <w:szCs w:val="22"/>
          <w:rtl w:val="0"/>
        </w:rPr>
        <w:t>BI Analyst:</w:t>
      </w:r>
      <w:r>
        <w:rPr>
          <w:rFonts w:ascii="Arial" w:hAnsi="Arial" w:eastAsia="Arial" w:cs="Arial"/>
          <w:color w:val="4285F4"/>
          <w:sz w:val="22"/>
          <w:szCs w:val="22"/>
          <w:rtl w:val="0"/>
        </w:rPr>
        <w:t xml:space="preserve"> </w:t>
      </w:r>
      <w:r>
        <w:rPr>
          <w:rFonts w:hint="default" w:ascii="Arial" w:hAnsi="Arial" w:eastAsia="Arial" w:cs="Arial"/>
          <w:color w:val="3C4043"/>
          <w:sz w:val="22"/>
          <w:szCs w:val="22"/>
          <w:rtl w:val="0"/>
          <w:lang w:val="en-US"/>
        </w:rPr>
        <w:t>Pooja Bharti</w:t>
      </w:r>
      <w:bookmarkStart w:id="1" w:name="_GoBack"/>
      <w:bookmarkEnd w:id="1"/>
    </w:p>
    <w:p w14:paraId="00000004">
      <w:pPr>
        <w:pStyle w:val="3"/>
        <w:widowControl w:val="0"/>
        <w:spacing w:before="200" w:after="200" w:line="360" w:lineRule="auto"/>
        <w:rPr>
          <w:rFonts w:ascii="Arial" w:hAnsi="Arial" w:eastAsia="Arial" w:cs="Arial"/>
          <w:color w:val="3C4043"/>
          <w:sz w:val="22"/>
          <w:szCs w:val="22"/>
        </w:rPr>
      </w:pPr>
      <w:r>
        <w:rPr>
          <w:rFonts w:ascii="Bitter" w:hAnsi="Bitter" w:eastAsia="Bitter" w:cs="Bitter"/>
          <w:b/>
          <w:color w:val="4285F4"/>
          <w:sz w:val="22"/>
          <w:szCs w:val="22"/>
          <w:rtl w:val="0"/>
        </w:rPr>
        <w:t>Client/Sponsor:</w:t>
      </w:r>
      <w:r>
        <w:rPr>
          <w:rFonts w:ascii="Arial" w:hAnsi="Arial" w:eastAsia="Arial" w:cs="Arial"/>
          <w:color w:val="4285F4"/>
          <w:sz w:val="22"/>
          <w:szCs w:val="22"/>
          <w:rtl w:val="0"/>
        </w:rPr>
        <w:t xml:space="preserve"> </w:t>
      </w:r>
      <w:r>
        <w:rPr>
          <w:rFonts w:ascii="Arial" w:hAnsi="Arial" w:eastAsia="Arial" w:cs="Arial"/>
          <w:color w:val="000000"/>
          <w:sz w:val="22"/>
          <w:szCs w:val="22"/>
          <w:rtl w:val="0"/>
        </w:rPr>
        <w:t>MarkIt</w:t>
      </w:r>
    </w:p>
    <w:p w14:paraId="00000005">
      <w:pPr>
        <w:pStyle w:val="3"/>
        <w:widowControl w:val="0"/>
        <w:spacing w:before="200" w:after="200" w:line="360" w:lineRule="auto"/>
        <w:rPr>
          <w:rFonts w:ascii="Bitter" w:hAnsi="Bitter" w:eastAsia="Bitter" w:cs="Bitter"/>
          <w:color w:val="000000"/>
          <w:sz w:val="22"/>
          <w:szCs w:val="22"/>
        </w:rPr>
      </w:pPr>
      <w:r>
        <w:rPr>
          <w:rFonts w:ascii="Bitter" w:hAnsi="Bitter" w:eastAsia="Bitter" w:cs="Bitter"/>
          <w:b/>
          <w:color w:val="4285F4"/>
          <w:sz w:val="22"/>
          <w:szCs w:val="22"/>
          <w:rtl w:val="0"/>
        </w:rPr>
        <w:t>Purpose:</w:t>
      </w:r>
      <w:r>
        <w:rPr>
          <w:rFonts w:ascii="Bitter" w:hAnsi="Bitter" w:eastAsia="Bitter" w:cs="Bitter"/>
          <w:color w:val="000000"/>
          <w:sz w:val="22"/>
          <w:szCs w:val="22"/>
          <w:rtl w:val="0"/>
        </w:rPr>
        <w:t xml:space="preserve"> </w:t>
      </w:r>
      <w:r>
        <w:rPr>
          <w:rFonts w:ascii="Times New Roman" w:hAnsi="Times New Roman" w:eastAsia="Times New Roman" w:cs="Times New Roman"/>
          <w:color w:val="000000"/>
          <w:sz w:val="22"/>
          <w:szCs w:val="22"/>
          <w:rtl w:val="0"/>
        </w:rPr>
        <w:t>MarkIt maintains an online platform that facilitates previously owned item sales between individual buyers and sellers. The goal is to understand how these buyers and sellers use their platform. The insights could then inform new-product design and improve the platform.</w:t>
      </w:r>
    </w:p>
    <w:p w14:paraId="00000006">
      <w:pPr>
        <w:pStyle w:val="3"/>
        <w:widowControl w:val="0"/>
        <w:spacing w:before="200" w:after="200" w:line="360" w:lineRule="auto"/>
        <w:rPr>
          <w:rFonts w:ascii="Bitter" w:hAnsi="Bitter" w:eastAsia="Bitter" w:cs="Bitter"/>
          <w:color w:val="000000"/>
          <w:sz w:val="22"/>
          <w:szCs w:val="22"/>
        </w:rPr>
      </w:pPr>
      <w:r>
        <w:rPr>
          <w:rFonts w:ascii="Bitter" w:hAnsi="Bitter" w:eastAsia="Bitter" w:cs="Bitter"/>
          <w:b/>
          <w:color w:val="4285F4"/>
          <w:sz w:val="22"/>
          <w:szCs w:val="22"/>
          <w:rtl w:val="0"/>
        </w:rPr>
        <w:t>Key dependencies:</w:t>
      </w:r>
      <w:r>
        <w:rPr>
          <w:rFonts w:ascii="Bitter" w:hAnsi="Bitter" w:eastAsia="Bitter" w:cs="Bitter"/>
          <w:b/>
          <w:color w:val="000000"/>
          <w:sz w:val="22"/>
          <w:szCs w:val="22"/>
          <w:rtl w:val="0"/>
        </w:rPr>
        <w:t xml:space="preserve"> </w:t>
      </w:r>
    </w:p>
    <w:p w14:paraId="00000007">
      <w:pPr>
        <w:spacing w:line="360" w:lineRule="auto"/>
        <w:jc w:val="left"/>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Stakeholders: </w:t>
      </w:r>
    </w:p>
    <w:p w14:paraId="00000008">
      <w:pPr>
        <w:spacing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Alice Shi, Vice President of Sales</w:t>
      </w:r>
    </w:p>
    <w:p w14:paraId="00000009">
      <w:pPr>
        <w:spacing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Matías Sosa, Program Manager</w:t>
      </w:r>
    </w:p>
    <w:p w14:paraId="0000000A">
      <w:pPr>
        <w:spacing w:line="360" w:lineRule="auto"/>
        <w:jc w:val="left"/>
        <w:rPr>
          <w:rFonts w:ascii="Times New Roman" w:hAnsi="Times New Roman" w:eastAsia="Times New Roman" w:cs="Times New Roman"/>
          <w:color w:val="000000"/>
        </w:rPr>
      </w:pPr>
    </w:p>
    <w:p w14:paraId="0000000B">
      <w:pPr>
        <w:spacing w:line="360" w:lineRule="auto"/>
        <w:jc w:val="left"/>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Team members: </w:t>
      </w:r>
    </w:p>
    <w:p w14:paraId="0000000C">
      <w:pPr>
        <w:spacing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Ariana Tirado, Data Warehousing Specialist</w:t>
      </w:r>
    </w:p>
    <w:p w14:paraId="0000000D">
      <w:pPr>
        <w:spacing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Cornelia Vega, Manager, Data Governance </w:t>
      </w:r>
    </w:p>
    <w:p w14:paraId="0000000E">
      <w:pPr>
        <w:spacing w:line="240" w:lineRule="auto"/>
        <w:jc w:val="left"/>
        <w:rPr>
          <w:rFonts w:ascii="Bitter" w:hAnsi="Bitter" w:eastAsia="Bitter" w:cs="Bitter"/>
          <w:color w:val="000000"/>
          <w:sz w:val="22"/>
          <w:szCs w:val="22"/>
        </w:rPr>
      </w:pPr>
      <w:r>
        <w:rPr>
          <w:rFonts w:ascii="Times New Roman" w:hAnsi="Times New Roman" w:eastAsia="Times New Roman" w:cs="Times New Roman"/>
          <w:color w:val="000000"/>
          <w:rtl w:val="0"/>
        </w:rPr>
        <w:t>Sam Winters, Data Analyst</w:t>
      </w:r>
    </w:p>
    <w:p w14:paraId="0000000F">
      <w:pPr>
        <w:pStyle w:val="3"/>
        <w:widowControl w:val="0"/>
        <w:spacing w:before="200" w:after="200" w:line="360" w:lineRule="auto"/>
        <w:rPr>
          <w:rFonts w:ascii="Bitter" w:hAnsi="Bitter" w:eastAsia="Bitter" w:cs="Bitter"/>
          <w:color w:val="000000"/>
          <w:sz w:val="22"/>
          <w:szCs w:val="22"/>
        </w:rPr>
      </w:pPr>
      <w:r>
        <w:rPr>
          <w:rFonts w:ascii="Bitter" w:hAnsi="Bitter" w:eastAsia="Bitter" w:cs="Bitter"/>
          <w:b/>
          <w:color w:val="4285F4"/>
          <w:sz w:val="22"/>
          <w:szCs w:val="22"/>
          <w:rtl w:val="0"/>
        </w:rPr>
        <w:t>Stakeholder requirements:</w:t>
      </w:r>
      <w:r>
        <w:rPr>
          <w:rFonts w:ascii="Bitter" w:hAnsi="Bitter" w:eastAsia="Bitter" w:cs="Bitter"/>
          <w:b/>
          <w:color w:val="000000"/>
          <w:sz w:val="22"/>
          <w:szCs w:val="22"/>
          <w:rtl w:val="0"/>
        </w:rPr>
        <w:t xml:space="preserve"> </w:t>
      </w:r>
    </w:p>
    <w:p w14:paraId="00000010">
      <w:pPr>
        <w:numPr>
          <w:ilvl w:val="0"/>
          <w:numId w:val="1"/>
        </w:numPr>
        <w:spacing w:line="360" w:lineRule="auto"/>
        <w:ind w:left="720" w:hanging="360"/>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rtl w:val="0"/>
        </w:rPr>
        <w:t>R: Must include fields for customer ID/username, item category such as clothing or household goods, and date</w:t>
      </w:r>
    </w:p>
    <w:p w14:paraId="00000011">
      <w:pPr>
        <w:numPr>
          <w:ilvl w:val="0"/>
          <w:numId w:val="1"/>
        </w:numPr>
        <w:spacing w:line="360" w:lineRule="auto"/>
        <w:ind w:left="720" w:hanging="360"/>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rtl w:val="0"/>
        </w:rPr>
        <w:t>D: Should show how long the listings for completed sales are online before the sale is completed</w:t>
      </w:r>
    </w:p>
    <w:p w14:paraId="00000012">
      <w:pPr>
        <w:numPr>
          <w:ilvl w:val="0"/>
          <w:numId w:val="1"/>
        </w:numPr>
        <w:spacing w:line="360" w:lineRule="auto"/>
        <w:ind w:left="720" w:hanging="360"/>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rtl w:val="0"/>
        </w:rPr>
        <w:t>D: Should be a chart comparing the number of searches made and the amount of sales completed</w:t>
      </w:r>
    </w:p>
    <w:p w14:paraId="00000013">
      <w:pPr>
        <w:pStyle w:val="3"/>
        <w:widowControl w:val="0"/>
        <w:spacing w:before="200" w:after="200" w:line="360" w:lineRule="auto"/>
        <w:rPr>
          <w:rFonts w:ascii="Bitter" w:hAnsi="Bitter" w:eastAsia="Bitter" w:cs="Bitter"/>
          <w:b/>
          <w:color w:val="000000"/>
          <w:sz w:val="22"/>
          <w:szCs w:val="22"/>
        </w:rPr>
      </w:pPr>
      <w:r>
        <w:rPr>
          <w:rFonts w:ascii="Bitter" w:hAnsi="Bitter" w:eastAsia="Bitter" w:cs="Bitter"/>
          <w:b/>
          <w:color w:val="4285F4"/>
          <w:sz w:val="22"/>
          <w:szCs w:val="22"/>
          <w:rtl w:val="0"/>
        </w:rPr>
        <w:t>Success criteria:</w:t>
      </w:r>
      <w:r>
        <w:rPr>
          <w:rFonts w:ascii="Bitter" w:hAnsi="Bitter" w:eastAsia="Bitter" w:cs="Bitter"/>
          <w:b/>
          <w:color w:val="000000"/>
          <w:sz w:val="22"/>
          <w:szCs w:val="22"/>
          <w:rtl w:val="0"/>
        </w:rPr>
        <w:t xml:space="preserve"> </w:t>
      </w:r>
    </w:p>
    <w:p w14:paraId="00000014">
      <w:pPr>
        <w:pStyle w:val="3"/>
        <w:widowControl w:val="0"/>
        <w:spacing w:before="200" w:after="200" w:line="360" w:lineRule="auto"/>
        <w:rPr>
          <w:rFonts w:ascii="Bitter" w:hAnsi="Bitter" w:eastAsia="Bitter" w:cs="Bitter"/>
          <w:color w:val="000000"/>
          <w:sz w:val="22"/>
          <w:szCs w:val="22"/>
        </w:rPr>
      </w:pPr>
      <w:r>
        <w:rPr>
          <w:rFonts w:ascii="Bitter" w:hAnsi="Bitter" w:eastAsia="Bitter" w:cs="Bitter"/>
          <w:color w:val="000000"/>
          <w:sz w:val="22"/>
          <w:szCs w:val="22"/>
          <w:rtl w:val="0"/>
        </w:rPr>
        <w:t>Project will be completed in 4 weeks.</w:t>
      </w:r>
    </w:p>
    <w:p w14:paraId="00000015">
      <w:pPr>
        <w:pStyle w:val="3"/>
        <w:widowControl w:val="0"/>
        <w:spacing w:before="200" w:after="200" w:line="360" w:lineRule="auto"/>
      </w:pPr>
      <w:r>
        <w:rPr>
          <w:rFonts w:ascii="Bitter" w:hAnsi="Bitter" w:eastAsia="Bitter" w:cs="Bitter"/>
          <w:color w:val="000000"/>
          <w:sz w:val="22"/>
          <w:szCs w:val="22"/>
          <w:rtl w:val="0"/>
        </w:rPr>
        <w:t>Dashboard will be fully functional for the team to view insights into user behavior on both the buyer and seller sides.</w:t>
      </w:r>
    </w:p>
    <w:p w14:paraId="00000016">
      <w:pPr>
        <w:pStyle w:val="3"/>
        <w:widowControl w:val="0"/>
        <w:spacing w:before="200" w:after="200" w:line="360" w:lineRule="auto"/>
        <w:rPr>
          <w:rFonts w:ascii="Bitter" w:hAnsi="Bitter" w:eastAsia="Bitter" w:cs="Bitter"/>
          <w:color w:val="000000"/>
          <w:sz w:val="22"/>
          <w:szCs w:val="22"/>
        </w:rPr>
      </w:pPr>
      <w:r>
        <w:rPr>
          <w:rFonts w:ascii="Bitter" w:hAnsi="Bitter" w:eastAsia="Bitter" w:cs="Bitter"/>
          <w:b/>
          <w:color w:val="4285F4"/>
          <w:sz w:val="22"/>
          <w:szCs w:val="22"/>
          <w:rtl w:val="0"/>
        </w:rPr>
        <w:t>User journeys:</w:t>
      </w:r>
      <w:r>
        <w:rPr>
          <w:rFonts w:ascii="Bitter" w:hAnsi="Bitter" w:eastAsia="Bitter" w:cs="Bitter"/>
          <w:color w:val="000000"/>
          <w:sz w:val="22"/>
          <w:szCs w:val="22"/>
          <w:rtl w:val="0"/>
        </w:rPr>
        <w:t xml:space="preserve"> </w:t>
      </w:r>
      <w:r>
        <w:rPr>
          <w:rFonts w:ascii="Bitter" w:hAnsi="Bitter" w:eastAsia="Bitter" w:cs="Bitter"/>
          <w:b/>
          <w:color w:val="000000"/>
          <w:sz w:val="22"/>
          <w:szCs w:val="22"/>
          <w:rtl w:val="0"/>
        </w:rPr>
        <w:t>No information listed, ask follow-up question</w:t>
      </w:r>
    </w:p>
    <w:p w14:paraId="00000017">
      <w:pPr>
        <w:pStyle w:val="3"/>
        <w:widowControl w:val="0"/>
        <w:spacing w:before="200" w:after="200" w:line="360" w:lineRule="auto"/>
        <w:rPr>
          <w:rFonts w:ascii="Bitter" w:hAnsi="Bitter" w:eastAsia="Bitter" w:cs="Bitter"/>
          <w:color w:val="000000"/>
          <w:sz w:val="22"/>
          <w:szCs w:val="22"/>
        </w:rPr>
      </w:pPr>
      <w:r>
        <w:rPr>
          <w:rFonts w:ascii="Bitter" w:hAnsi="Bitter" w:eastAsia="Bitter" w:cs="Bitter"/>
          <w:b/>
          <w:color w:val="4285F4"/>
          <w:sz w:val="22"/>
          <w:szCs w:val="22"/>
          <w:rtl w:val="0"/>
        </w:rPr>
        <w:t>Assumptions:</w:t>
      </w:r>
      <w:r>
        <w:rPr>
          <w:rFonts w:ascii="Bitter" w:hAnsi="Bitter" w:eastAsia="Bitter" w:cs="Bitter"/>
          <w:color w:val="000000"/>
          <w:sz w:val="22"/>
          <w:szCs w:val="22"/>
          <w:rtl w:val="0"/>
        </w:rPr>
        <w:t xml:space="preserve"> </w:t>
      </w:r>
      <w:r>
        <w:rPr>
          <w:rFonts w:ascii="Bitter" w:hAnsi="Bitter" w:eastAsia="Bitter" w:cs="Bitter"/>
          <w:b/>
          <w:color w:val="000000"/>
          <w:sz w:val="22"/>
          <w:szCs w:val="22"/>
          <w:rtl w:val="0"/>
        </w:rPr>
        <w:t>No information listed, ask follow-up question</w:t>
      </w:r>
    </w:p>
    <w:p w14:paraId="00000018">
      <w:pPr>
        <w:pStyle w:val="3"/>
        <w:widowControl w:val="0"/>
        <w:spacing w:before="200" w:after="200" w:line="360" w:lineRule="auto"/>
        <w:rPr>
          <w:rFonts w:ascii="Bitter" w:hAnsi="Bitter" w:eastAsia="Bitter" w:cs="Bitter"/>
          <w:b/>
          <w:color w:val="000000"/>
          <w:sz w:val="22"/>
          <w:szCs w:val="22"/>
        </w:rPr>
      </w:pPr>
      <w:r>
        <w:rPr>
          <w:rFonts w:ascii="Bitter" w:hAnsi="Bitter" w:eastAsia="Bitter" w:cs="Bitter"/>
          <w:b/>
          <w:color w:val="4285F4"/>
          <w:sz w:val="22"/>
          <w:szCs w:val="22"/>
          <w:rtl w:val="0"/>
        </w:rPr>
        <w:t>Compliance and privacy:</w:t>
      </w:r>
      <w:r>
        <w:rPr>
          <w:rFonts w:ascii="Bitter" w:hAnsi="Bitter" w:eastAsia="Bitter" w:cs="Bitter"/>
          <w:color w:val="4285F4"/>
          <w:sz w:val="22"/>
          <w:szCs w:val="22"/>
          <w:rtl w:val="0"/>
        </w:rPr>
        <w:t xml:space="preserve"> </w:t>
      </w:r>
      <w:r>
        <w:rPr>
          <w:rFonts w:ascii="Bitter" w:hAnsi="Bitter" w:eastAsia="Bitter" w:cs="Bitter"/>
          <w:b/>
          <w:color w:val="000000"/>
          <w:sz w:val="22"/>
          <w:szCs w:val="22"/>
          <w:rtl w:val="0"/>
        </w:rPr>
        <w:t>No information listed, ask follow-up question</w:t>
      </w:r>
    </w:p>
    <w:p w14:paraId="00000019">
      <w:pPr>
        <w:pStyle w:val="3"/>
        <w:widowControl w:val="0"/>
        <w:spacing w:before="200" w:after="200" w:line="360" w:lineRule="auto"/>
        <w:rPr>
          <w:rFonts w:ascii="Arial" w:hAnsi="Arial" w:eastAsia="Arial" w:cs="Arial"/>
          <w:color w:val="000000"/>
          <w:sz w:val="22"/>
          <w:szCs w:val="22"/>
        </w:rPr>
      </w:pPr>
      <w:r>
        <w:rPr>
          <w:rFonts w:ascii="Bitter" w:hAnsi="Bitter" w:eastAsia="Bitter" w:cs="Bitter"/>
          <w:b/>
          <w:color w:val="4285F4"/>
          <w:sz w:val="22"/>
          <w:szCs w:val="22"/>
          <w:rtl w:val="0"/>
        </w:rPr>
        <w:t>Accessibility:</w:t>
      </w:r>
      <w:r>
        <w:rPr>
          <w:rFonts w:ascii="Bitter" w:hAnsi="Bitter" w:eastAsia="Bitter" w:cs="Bitter"/>
          <w:color w:val="4285F4"/>
          <w:sz w:val="22"/>
          <w:szCs w:val="22"/>
          <w:rtl w:val="0"/>
        </w:rPr>
        <w:t xml:space="preserve"> </w:t>
      </w:r>
      <w:r>
        <w:rPr>
          <w:rFonts w:ascii="Times New Roman" w:hAnsi="Times New Roman" w:eastAsia="Times New Roman" w:cs="Times New Roman"/>
          <w:color w:val="000000"/>
          <w:sz w:val="24"/>
          <w:szCs w:val="24"/>
          <w:rtl w:val="0"/>
        </w:rPr>
        <w:t xml:space="preserve">Dashboard must be accessible. Must have large print and text-to-speech alternatives. </w:t>
      </w:r>
      <w:r>
        <w:rPr>
          <w:rFonts w:ascii="Bitter" w:hAnsi="Bitter" w:eastAsia="Bitter" w:cs="Bitter"/>
          <w:b/>
          <w:color w:val="000000"/>
          <w:sz w:val="22"/>
          <w:szCs w:val="22"/>
          <w:rtl w:val="0"/>
        </w:rPr>
        <w:t>Ask follow-up questions for more context</w:t>
      </w:r>
    </w:p>
    <w:p w14:paraId="0000001A">
      <w:pPr>
        <w:pageBreakBefore w:val="0"/>
        <w:widowControl w:val="0"/>
        <w:spacing w:after="0" w:line="360" w:lineRule="auto"/>
        <w:ind w:left="0" w:firstLine="0"/>
        <w:jc w:val="left"/>
        <w:rPr>
          <w:rFonts w:ascii="Bitter" w:hAnsi="Bitter" w:eastAsia="Bitter" w:cs="Bitter"/>
          <w:color w:val="4285F4"/>
          <w:sz w:val="22"/>
          <w:szCs w:val="22"/>
        </w:rPr>
      </w:pPr>
      <w:r>
        <w:rPr>
          <w:rFonts w:ascii="Bitter" w:hAnsi="Bitter" w:eastAsia="Bitter" w:cs="Bitter"/>
          <w:b/>
          <w:color w:val="4285F4"/>
          <w:sz w:val="22"/>
          <w:szCs w:val="22"/>
          <w:rtl w:val="0"/>
        </w:rPr>
        <w:t>Roll-out plan:</w:t>
      </w:r>
      <w:r>
        <w:rPr>
          <w:rFonts w:ascii="Bitter" w:hAnsi="Bitter" w:eastAsia="Bitter" w:cs="Bitter"/>
          <w:color w:val="4285F4"/>
          <w:sz w:val="22"/>
          <w:szCs w:val="22"/>
          <w:rtl w:val="0"/>
        </w:rPr>
        <w:t xml:space="preserve">  </w:t>
      </w:r>
      <w:r>
        <w:rPr>
          <w:rFonts w:ascii="Times New Roman" w:hAnsi="Times New Roman" w:eastAsia="Times New Roman" w:cs="Times New Roman"/>
          <w:color w:val="000000"/>
          <w:rtl w:val="0"/>
        </w:rPr>
        <w:t xml:space="preserve">Tool must be created in </w:t>
      </w:r>
      <w:r>
        <w:rPr>
          <w:rFonts w:ascii="Times New Roman" w:hAnsi="Times New Roman" w:eastAsia="Times New Roman" w:cs="Times New Roman"/>
          <w:color w:val="000000"/>
          <w:u w:val="single"/>
          <w:rtl w:val="0"/>
        </w:rPr>
        <w:t>4 weeks!</w:t>
      </w:r>
    </w:p>
    <w:p w14:paraId="0000001B">
      <w:pPr>
        <w:spacing w:line="36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Week 1: Dataset assigned. Initial design for fields and UserIDs validated to fit the requirements.</w:t>
      </w:r>
    </w:p>
    <w:p w14:paraId="0000001C">
      <w:pPr>
        <w:spacing w:line="36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Week 2: SQL and ETL development</w:t>
      </w:r>
    </w:p>
    <w:p w14:paraId="0000001D">
      <w:pPr>
        <w:spacing w:line="36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Week 3: Finalize SQL. Dashboard design. 1st draft review with peers.</w:t>
      </w:r>
    </w:p>
    <w:p w14:paraId="0000001E">
      <w:pPr>
        <w:spacing w:line="360" w:lineRule="auto"/>
        <w:jc w:val="left"/>
        <w:rPr>
          <w:rFonts w:ascii="Bitter" w:hAnsi="Bitter" w:eastAsia="Bitter" w:cs="Bitter"/>
          <w:color w:val="000000"/>
          <w:sz w:val="22"/>
          <w:szCs w:val="22"/>
        </w:rPr>
      </w:pPr>
      <w:r>
        <w:rPr>
          <w:rFonts w:ascii="Times New Roman" w:hAnsi="Times New Roman" w:eastAsia="Times New Roman" w:cs="Times New Roman"/>
          <w:color w:val="000000"/>
          <w:rtl w:val="0"/>
        </w:rPr>
        <w:t>Week 4: Dashboard development and testing</w:t>
      </w:r>
    </w:p>
    <w:p w14:paraId="0000001F">
      <w:pPr>
        <w:pageBreakBefore w:val="0"/>
        <w:widowControl w:val="0"/>
        <w:spacing w:line="360" w:lineRule="auto"/>
        <w:jc w:val="left"/>
        <w:rPr>
          <w:rFonts w:ascii="Arial" w:hAnsi="Arial" w:eastAsia="Arial" w:cs="Arial"/>
          <w:color w:val="000000"/>
          <w:sz w:val="22"/>
          <w:szCs w:val="22"/>
        </w:rPr>
      </w:pPr>
    </w:p>
    <w:p w14:paraId="00000020">
      <w:pPr>
        <w:pageBreakBefore w:val="0"/>
        <w:ind w:left="0" w:firstLine="0"/>
        <w:jc w:val="left"/>
        <w:rPr>
          <w:rFonts w:ascii="Arial" w:hAnsi="Arial" w:eastAsia="Arial" w:cs="Arial"/>
          <w:sz w:val="21"/>
          <w:szCs w:val="21"/>
        </w:rPr>
      </w:pPr>
    </w:p>
    <w:sectPr>
      <w:headerReference r:id="rId6" w:type="first"/>
      <w:footerReference r:id="rId8" w:type="first"/>
      <w:headerReference r:id="rId5" w:type="default"/>
      <w:footerReference r:id="rId7"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Condensed">
    <w:panose1 w:val="02000000000000000000"/>
    <w:charset w:val="86"/>
    <w:family w:val="auto"/>
    <w:pitch w:val="default"/>
    <w:sig w:usb0="E00002FF" w:usb1="5000205B" w:usb2="00000020" w:usb3="00000000" w:csb0="2000019F" w:csb1="00000000"/>
  </w:font>
  <w:font w:name="Bit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4">
    <w:pPr>
      <w:pageBreakBefore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3">
    <w:pPr>
      <w:pageBreakBefore w:val="0"/>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1">
    <w:pPr>
      <w:pageBreakBefore w:val="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2">
    <w:pPr>
      <w:pageBreakBefore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78B41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Condensed" w:hAnsi="Roboto Condensed" w:eastAsia="Roboto Condensed" w:cs="Roboto Condensed"/>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Roboto Condensed" w:hAnsi="Roboto Condensed" w:eastAsia="Roboto Condensed" w:cs="Roboto Condensed"/>
      <w:color w:val="666666"/>
      <w:sz w:val="24"/>
      <w:szCs w:val="24"/>
      <w:lang w:val="en"/>
    </w:rPr>
  </w:style>
  <w:style w:type="paragraph" w:styleId="2">
    <w:name w:val="heading 1"/>
    <w:basedOn w:val="1"/>
    <w:next w:val="1"/>
    <w:uiPriority w:val="0"/>
    <w:pPr>
      <w:keepNext/>
      <w:keepLines/>
      <w:pageBreakBefore w:val="0"/>
      <w:spacing w:before="400" w:after="120"/>
      <w:ind w:left="810" w:hanging="540"/>
    </w:pPr>
    <w:rPr>
      <w:b/>
      <w:color w:val="1C4587"/>
      <w:sz w:val="40"/>
      <w:szCs w:val="40"/>
    </w:rPr>
  </w:style>
  <w:style w:type="paragraph" w:styleId="3">
    <w:name w:val="heading 2"/>
    <w:basedOn w:val="1"/>
    <w:next w:val="1"/>
    <w:uiPriority w:val="0"/>
    <w:pPr>
      <w:keepNext/>
      <w:keepLines/>
      <w:spacing w:before="100" w:after="120" w:line="342" w:lineRule="auto"/>
      <w:jc w:val="left"/>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after="60"/>
      <w:jc w:val="center"/>
    </w:pPr>
    <w:rPr>
      <w:b/>
      <w:color w:val="1C4587"/>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2025-01-09T14:46:51Z</dcterms:created>
  <dc:creator>pooja</dc:creator>
  <cp:lastModifiedBy>Pooja Bharti</cp:lastModifiedBy>
  <dcterms:modified xsi:type="dcterms:W3CDTF">2025-01-09T14:47:03Z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E62A37B25357449BB3F90A77C0D65257_12</vt:lpwstr>
  </property>
</Properties>
</file>