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16FC"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Employee Skill Gap Analysis and Training Recommendation System</w:t>
      </w:r>
    </w:p>
    <w:p w14:paraId="3C0C98B0" w14:textId="35B0D798"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CO4_AT</w:t>
      </w:r>
      <w:r w:rsidRPr="000D0941">
        <w:rPr>
          <w:rFonts w:ascii="Times New Roman" w:hAnsi="Times New Roman" w:cs="Times New Roman"/>
          <w:b/>
          <w:sz w:val="28"/>
          <w:szCs w:val="28"/>
        </w:rPr>
        <w:t>2</w:t>
      </w:r>
    </w:p>
    <w:p w14:paraId="4A4A7B4B"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A CAPSTONE PROJECT REPORT</w:t>
      </w:r>
    </w:p>
    <w:p w14:paraId="2668C08B" w14:textId="77777777" w:rsidR="00CC4257" w:rsidRPr="000D0941" w:rsidRDefault="00CC4257" w:rsidP="000D0941">
      <w:pPr>
        <w:spacing w:line="240" w:lineRule="auto"/>
        <w:jc w:val="center"/>
        <w:rPr>
          <w:rFonts w:ascii="Times New Roman" w:hAnsi="Times New Roman" w:cs="Times New Roman"/>
          <w:b/>
          <w:iCs/>
          <w:sz w:val="28"/>
          <w:szCs w:val="28"/>
        </w:rPr>
      </w:pPr>
      <w:r w:rsidRPr="000D0941">
        <w:rPr>
          <w:rFonts w:ascii="Times New Roman" w:hAnsi="Times New Roman" w:cs="Times New Roman"/>
          <w:b/>
          <w:iCs/>
          <w:sz w:val="28"/>
          <w:szCs w:val="28"/>
        </w:rPr>
        <w:t>Submitted in the partial fulfilment for the Course of</w:t>
      </w:r>
    </w:p>
    <w:p w14:paraId="1BAF553D"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CSA1012-Software Engineering</w:t>
      </w:r>
    </w:p>
    <w:p w14:paraId="3065B63D" w14:textId="77777777" w:rsidR="00CC4257" w:rsidRPr="000D0941" w:rsidRDefault="00CC4257" w:rsidP="000D0941">
      <w:pPr>
        <w:spacing w:line="240" w:lineRule="auto"/>
        <w:jc w:val="center"/>
        <w:rPr>
          <w:rFonts w:ascii="Times New Roman" w:hAnsi="Times New Roman" w:cs="Times New Roman"/>
          <w:b/>
          <w:iCs/>
          <w:sz w:val="28"/>
          <w:szCs w:val="28"/>
        </w:rPr>
      </w:pPr>
      <w:r w:rsidRPr="000D0941">
        <w:rPr>
          <w:rFonts w:ascii="Times New Roman" w:hAnsi="Times New Roman" w:cs="Times New Roman"/>
          <w:b/>
          <w:iCs/>
          <w:sz w:val="28"/>
          <w:szCs w:val="28"/>
        </w:rPr>
        <w:t>to the award of the degree of</w:t>
      </w:r>
    </w:p>
    <w:p w14:paraId="490D1B06"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BACHELOR OF ENGINEERING</w:t>
      </w:r>
    </w:p>
    <w:p w14:paraId="16D29F5B"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In</w:t>
      </w:r>
    </w:p>
    <w:p w14:paraId="2938284C"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Artificial intelligence and Data science</w:t>
      </w:r>
    </w:p>
    <w:p w14:paraId="6A6EB4F6"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Submitted by</w:t>
      </w:r>
    </w:p>
    <w:p w14:paraId="34213AE7"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 xml:space="preserve">POOJA </w:t>
      </w:r>
      <w:proofErr w:type="gramStart"/>
      <w:r w:rsidRPr="000D0941">
        <w:rPr>
          <w:rFonts w:ascii="Times New Roman" w:hAnsi="Times New Roman" w:cs="Times New Roman"/>
          <w:b/>
          <w:sz w:val="28"/>
          <w:szCs w:val="28"/>
        </w:rPr>
        <w:t>S(</w:t>
      </w:r>
      <w:proofErr w:type="gramEnd"/>
      <w:r w:rsidRPr="000D0941">
        <w:rPr>
          <w:rFonts w:ascii="Times New Roman" w:hAnsi="Times New Roman" w:cs="Times New Roman"/>
          <w:b/>
          <w:sz w:val="28"/>
          <w:szCs w:val="28"/>
        </w:rPr>
        <w:t>192524211)</w:t>
      </w:r>
    </w:p>
    <w:p w14:paraId="79DD7B38"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Under the Supervision of</w:t>
      </w:r>
    </w:p>
    <w:p w14:paraId="40CD023D"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Dr. K. Anita Davamani</w:t>
      </w:r>
    </w:p>
    <w:p w14:paraId="13DBB169"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noProof/>
          <w:sz w:val="28"/>
          <w:szCs w:val="28"/>
        </w:rPr>
        <w:drawing>
          <wp:inline distT="0" distB="0" distL="0" distR="0" wp14:anchorId="6DF242EE" wp14:editId="01FE8B6B">
            <wp:extent cx="5724525" cy="704850"/>
            <wp:effectExtent l="0" t="0" r="9525" b="0"/>
            <wp:docPr id="113547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p w14:paraId="6E31B50D"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SIMATS ENGINEERING</w:t>
      </w:r>
    </w:p>
    <w:p w14:paraId="03FB9E80"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Saveetha Institute of Medical and Technical Sciences</w:t>
      </w:r>
    </w:p>
    <w:p w14:paraId="66FC41D4"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Chennai-602105</w:t>
      </w:r>
    </w:p>
    <w:p w14:paraId="76765E18" w14:textId="77777777" w:rsidR="00CC4257" w:rsidRPr="000D0941" w:rsidRDefault="00CC4257" w:rsidP="000D0941">
      <w:pPr>
        <w:spacing w:line="240" w:lineRule="auto"/>
        <w:jc w:val="center"/>
        <w:rPr>
          <w:rFonts w:ascii="Times New Roman" w:hAnsi="Times New Roman" w:cs="Times New Roman"/>
          <w:b/>
          <w:sz w:val="28"/>
          <w:szCs w:val="28"/>
        </w:rPr>
      </w:pPr>
      <w:r w:rsidRPr="000D0941">
        <w:rPr>
          <w:rFonts w:ascii="Times New Roman" w:hAnsi="Times New Roman" w:cs="Times New Roman"/>
          <w:b/>
          <w:sz w:val="28"/>
          <w:szCs w:val="28"/>
        </w:rPr>
        <w:t>August-2026</w:t>
      </w:r>
    </w:p>
    <w:p w14:paraId="3604B721" w14:textId="77777777" w:rsidR="00CC4257" w:rsidRPr="000D0941" w:rsidRDefault="00CC4257" w:rsidP="000D0941">
      <w:pPr>
        <w:spacing w:line="240" w:lineRule="auto"/>
        <w:jc w:val="center"/>
        <w:rPr>
          <w:rFonts w:ascii="Times New Roman" w:hAnsi="Times New Roman" w:cs="Times New Roman"/>
          <w:b/>
          <w:sz w:val="28"/>
          <w:szCs w:val="28"/>
        </w:rPr>
      </w:pPr>
    </w:p>
    <w:p w14:paraId="33D67A76" w14:textId="77777777" w:rsidR="00602368" w:rsidRPr="000D0941" w:rsidRDefault="00602368" w:rsidP="000D0941">
      <w:pPr>
        <w:spacing w:line="240" w:lineRule="auto"/>
        <w:rPr>
          <w:rFonts w:ascii="Times New Roman" w:hAnsi="Times New Roman" w:cs="Times New Roman"/>
          <w:bCs/>
        </w:rPr>
      </w:pPr>
    </w:p>
    <w:p w14:paraId="5745954B" w14:textId="77777777" w:rsidR="00EB6D37" w:rsidRPr="000D0941" w:rsidRDefault="00EB6D37" w:rsidP="000D0941">
      <w:pPr>
        <w:spacing w:line="240" w:lineRule="auto"/>
        <w:rPr>
          <w:rFonts w:ascii="Times New Roman" w:hAnsi="Times New Roman" w:cs="Times New Roman"/>
          <w:bCs/>
        </w:rPr>
      </w:pPr>
    </w:p>
    <w:p w14:paraId="169E0D01" w14:textId="77777777" w:rsidR="00EB6D37" w:rsidRDefault="00EB6D37" w:rsidP="000D0941">
      <w:pPr>
        <w:spacing w:line="240" w:lineRule="auto"/>
        <w:rPr>
          <w:rFonts w:ascii="Times New Roman" w:hAnsi="Times New Roman" w:cs="Times New Roman"/>
          <w:bCs/>
        </w:rPr>
      </w:pPr>
    </w:p>
    <w:p w14:paraId="6965B509" w14:textId="77777777" w:rsidR="000D0941" w:rsidRDefault="000D0941" w:rsidP="000D0941">
      <w:pPr>
        <w:spacing w:line="240" w:lineRule="auto"/>
        <w:rPr>
          <w:rFonts w:ascii="Times New Roman" w:hAnsi="Times New Roman" w:cs="Times New Roman"/>
          <w:bCs/>
        </w:rPr>
      </w:pPr>
    </w:p>
    <w:p w14:paraId="6F920D75" w14:textId="77777777" w:rsidR="000D0941" w:rsidRPr="000D0941" w:rsidRDefault="000D0941" w:rsidP="000D0941">
      <w:pPr>
        <w:spacing w:line="240" w:lineRule="auto"/>
        <w:rPr>
          <w:rFonts w:ascii="Times New Roman" w:hAnsi="Times New Roman" w:cs="Times New Roman"/>
          <w:bCs/>
        </w:rPr>
      </w:pPr>
    </w:p>
    <w:p w14:paraId="3C9D1CC2" w14:textId="77777777" w:rsidR="00E270E3" w:rsidRDefault="00E270E3" w:rsidP="000D0941">
      <w:pPr>
        <w:spacing w:line="240" w:lineRule="auto"/>
        <w:rPr>
          <w:rFonts w:ascii="Times New Roman" w:hAnsi="Times New Roman" w:cs="Times New Roman"/>
          <w:bCs/>
        </w:rPr>
      </w:pPr>
    </w:p>
    <w:p w14:paraId="2B45EE64" w14:textId="77777777" w:rsidR="00E270E3" w:rsidRDefault="00E270E3" w:rsidP="000D0941">
      <w:pPr>
        <w:spacing w:line="240" w:lineRule="auto"/>
        <w:rPr>
          <w:rFonts w:ascii="Times New Roman" w:hAnsi="Times New Roman" w:cs="Times New Roman"/>
          <w:bCs/>
        </w:rPr>
      </w:pPr>
    </w:p>
    <w:p w14:paraId="42EDDB28" w14:textId="77777777" w:rsidR="00E270E3" w:rsidRDefault="00E270E3" w:rsidP="000D0941">
      <w:pPr>
        <w:spacing w:line="240" w:lineRule="auto"/>
        <w:rPr>
          <w:rFonts w:ascii="Times New Roman" w:hAnsi="Times New Roman" w:cs="Times New Roman"/>
          <w:bCs/>
        </w:rPr>
      </w:pPr>
    </w:p>
    <w:p w14:paraId="46DE56EE" w14:textId="77777777" w:rsidR="00E270E3" w:rsidRDefault="00E270E3" w:rsidP="000D0941">
      <w:pPr>
        <w:spacing w:line="240" w:lineRule="auto"/>
        <w:rPr>
          <w:rFonts w:ascii="Times New Roman" w:hAnsi="Times New Roman" w:cs="Times New Roman"/>
          <w:bCs/>
        </w:rPr>
      </w:pPr>
    </w:p>
    <w:p w14:paraId="219F69D2" w14:textId="77777777" w:rsidR="00E270E3" w:rsidRDefault="00E270E3" w:rsidP="000D0941">
      <w:pPr>
        <w:spacing w:line="240" w:lineRule="auto"/>
        <w:rPr>
          <w:rFonts w:ascii="Times New Roman" w:hAnsi="Times New Roman" w:cs="Times New Roman"/>
          <w:bCs/>
        </w:rPr>
      </w:pPr>
    </w:p>
    <w:tbl>
      <w:tblPr>
        <w:tblW w:w="8857" w:type="dxa"/>
        <w:tblCellSpacing w:w="15" w:type="dxa"/>
        <w:tblCellMar>
          <w:top w:w="15" w:type="dxa"/>
          <w:left w:w="15" w:type="dxa"/>
          <w:bottom w:w="15" w:type="dxa"/>
          <w:right w:w="15" w:type="dxa"/>
        </w:tblCellMar>
        <w:tblLook w:val="04A0" w:firstRow="1" w:lastRow="0" w:firstColumn="1" w:lastColumn="0" w:noHBand="0" w:noVBand="1"/>
      </w:tblPr>
      <w:tblGrid>
        <w:gridCol w:w="968"/>
        <w:gridCol w:w="7889"/>
      </w:tblGrid>
      <w:tr w:rsidR="00E270E3" w:rsidRPr="00E270E3" w14:paraId="30F15048" w14:textId="77777777" w:rsidTr="007029EF">
        <w:trPr>
          <w:trHeight w:val="655"/>
          <w:tblHeader/>
          <w:tblCellSpacing w:w="15" w:type="dxa"/>
        </w:trPr>
        <w:tc>
          <w:tcPr>
            <w:tcW w:w="0" w:type="auto"/>
            <w:vAlign w:val="center"/>
            <w:hideMark/>
          </w:tcPr>
          <w:p w14:paraId="71870B50" w14:textId="77777777" w:rsidR="00E270E3" w:rsidRPr="00E270E3" w:rsidRDefault="00E270E3" w:rsidP="00E270E3">
            <w:pPr>
              <w:spacing w:line="240" w:lineRule="auto"/>
              <w:jc w:val="center"/>
              <w:rPr>
                <w:rFonts w:ascii="Times New Roman" w:hAnsi="Times New Roman" w:cs="Times New Roman"/>
                <w:b/>
                <w:bCs/>
              </w:rPr>
            </w:pPr>
            <w:proofErr w:type="spellStart"/>
            <w:r w:rsidRPr="00E270E3">
              <w:rPr>
                <w:rFonts w:ascii="Times New Roman" w:hAnsi="Times New Roman" w:cs="Times New Roman"/>
                <w:b/>
                <w:bCs/>
              </w:rPr>
              <w:t>S.No</w:t>
            </w:r>
            <w:proofErr w:type="spellEnd"/>
            <w:r w:rsidRPr="00E270E3">
              <w:rPr>
                <w:rFonts w:ascii="Times New Roman" w:hAnsi="Times New Roman" w:cs="Times New Roman"/>
                <w:b/>
                <w:bCs/>
              </w:rPr>
              <w:t>.</w:t>
            </w:r>
          </w:p>
        </w:tc>
        <w:tc>
          <w:tcPr>
            <w:tcW w:w="0" w:type="auto"/>
            <w:vAlign w:val="center"/>
            <w:hideMark/>
          </w:tcPr>
          <w:p w14:paraId="64C9E8B5" w14:textId="77777777" w:rsidR="00E270E3" w:rsidRPr="00E270E3" w:rsidRDefault="00E270E3" w:rsidP="00E270E3">
            <w:pPr>
              <w:spacing w:line="240" w:lineRule="auto"/>
              <w:jc w:val="center"/>
              <w:rPr>
                <w:rFonts w:ascii="Times New Roman" w:hAnsi="Times New Roman" w:cs="Times New Roman"/>
                <w:b/>
                <w:bCs/>
              </w:rPr>
            </w:pPr>
            <w:r w:rsidRPr="00E270E3">
              <w:rPr>
                <w:rFonts w:ascii="Times New Roman" w:hAnsi="Times New Roman" w:cs="Times New Roman"/>
                <w:b/>
                <w:bCs/>
              </w:rPr>
              <w:t>Title</w:t>
            </w:r>
          </w:p>
        </w:tc>
      </w:tr>
      <w:tr w:rsidR="00E270E3" w:rsidRPr="00E270E3" w14:paraId="7CD7AB4F" w14:textId="77777777" w:rsidTr="007029EF">
        <w:trPr>
          <w:trHeight w:val="655"/>
          <w:tblCellSpacing w:w="15" w:type="dxa"/>
        </w:trPr>
        <w:tc>
          <w:tcPr>
            <w:tcW w:w="0" w:type="auto"/>
            <w:vAlign w:val="center"/>
            <w:hideMark/>
          </w:tcPr>
          <w:p w14:paraId="34A19C8B"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w:t>
            </w:r>
          </w:p>
        </w:tc>
        <w:tc>
          <w:tcPr>
            <w:tcW w:w="0" w:type="auto"/>
            <w:vAlign w:val="center"/>
            <w:hideMark/>
          </w:tcPr>
          <w:p w14:paraId="36FF57CA"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Background Information</w:t>
            </w:r>
          </w:p>
        </w:tc>
      </w:tr>
      <w:tr w:rsidR="00E270E3" w:rsidRPr="00E270E3" w14:paraId="688BEE4E" w14:textId="77777777" w:rsidTr="007029EF">
        <w:trPr>
          <w:trHeight w:val="655"/>
          <w:tblCellSpacing w:w="15" w:type="dxa"/>
        </w:trPr>
        <w:tc>
          <w:tcPr>
            <w:tcW w:w="0" w:type="auto"/>
            <w:vAlign w:val="center"/>
            <w:hideMark/>
          </w:tcPr>
          <w:p w14:paraId="78D3E81D"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2</w:t>
            </w:r>
          </w:p>
        </w:tc>
        <w:tc>
          <w:tcPr>
            <w:tcW w:w="0" w:type="auto"/>
            <w:vAlign w:val="center"/>
            <w:hideMark/>
          </w:tcPr>
          <w:p w14:paraId="747C8875"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Project Objectives</w:t>
            </w:r>
          </w:p>
        </w:tc>
      </w:tr>
      <w:tr w:rsidR="00E270E3" w:rsidRPr="00E270E3" w14:paraId="1AE1BA8A" w14:textId="77777777" w:rsidTr="007029EF">
        <w:trPr>
          <w:trHeight w:val="671"/>
          <w:tblCellSpacing w:w="15" w:type="dxa"/>
        </w:trPr>
        <w:tc>
          <w:tcPr>
            <w:tcW w:w="0" w:type="auto"/>
            <w:vAlign w:val="center"/>
            <w:hideMark/>
          </w:tcPr>
          <w:p w14:paraId="5B4225A3"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3</w:t>
            </w:r>
          </w:p>
        </w:tc>
        <w:tc>
          <w:tcPr>
            <w:tcW w:w="0" w:type="auto"/>
            <w:vAlign w:val="center"/>
            <w:hideMark/>
          </w:tcPr>
          <w:p w14:paraId="13AACF5C"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Significance and Scope</w:t>
            </w:r>
          </w:p>
        </w:tc>
      </w:tr>
      <w:tr w:rsidR="00E270E3" w:rsidRPr="00E270E3" w14:paraId="44E7D7E3" w14:textId="77777777" w:rsidTr="007029EF">
        <w:trPr>
          <w:trHeight w:val="655"/>
          <w:tblCellSpacing w:w="15" w:type="dxa"/>
        </w:trPr>
        <w:tc>
          <w:tcPr>
            <w:tcW w:w="0" w:type="auto"/>
            <w:vAlign w:val="center"/>
            <w:hideMark/>
          </w:tcPr>
          <w:p w14:paraId="60BE09DC"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4</w:t>
            </w:r>
          </w:p>
        </w:tc>
        <w:tc>
          <w:tcPr>
            <w:tcW w:w="0" w:type="auto"/>
            <w:vAlign w:val="center"/>
            <w:hideMark/>
          </w:tcPr>
          <w:p w14:paraId="758D32EE"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Methodology Overview</w:t>
            </w:r>
          </w:p>
        </w:tc>
      </w:tr>
      <w:tr w:rsidR="00E270E3" w:rsidRPr="00E270E3" w14:paraId="77557F6B" w14:textId="77777777" w:rsidTr="007029EF">
        <w:trPr>
          <w:trHeight w:val="655"/>
          <w:tblCellSpacing w:w="15" w:type="dxa"/>
        </w:trPr>
        <w:tc>
          <w:tcPr>
            <w:tcW w:w="0" w:type="auto"/>
            <w:vAlign w:val="center"/>
            <w:hideMark/>
          </w:tcPr>
          <w:p w14:paraId="0D51EA06"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5</w:t>
            </w:r>
          </w:p>
        </w:tc>
        <w:tc>
          <w:tcPr>
            <w:tcW w:w="0" w:type="auto"/>
            <w:vAlign w:val="center"/>
            <w:hideMark/>
          </w:tcPr>
          <w:p w14:paraId="1A8B9165"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Problem Identification and Analysis</w:t>
            </w:r>
          </w:p>
        </w:tc>
      </w:tr>
      <w:tr w:rsidR="00E270E3" w:rsidRPr="00E270E3" w14:paraId="74DBB94C" w14:textId="77777777" w:rsidTr="007029EF">
        <w:trPr>
          <w:trHeight w:val="655"/>
          <w:tblCellSpacing w:w="15" w:type="dxa"/>
        </w:trPr>
        <w:tc>
          <w:tcPr>
            <w:tcW w:w="0" w:type="auto"/>
            <w:vAlign w:val="center"/>
            <w:hideMark/>
          </w:tcPr>
          <w:p w14:paraId="260620C3"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6</w:t>
            </w:r>
          </w:p>
        </w:tc>
        <w:tc>
          <w:tcPr>
            <w:tcW w:w="0" w:type="auto"/>
            <w:vAlign w:val="center"/>
            <w:hideMark/>
          </w:tcPr>
          <w:p w14:paraId="54239A1A"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Stakeholders and Supporting Data</w:t>
            </w:r>
          </w:p>
        </w:tc>
      </w:tr>
      <w:tr w:rsidR="00E270E3" w:rsidRPr="00E270E3" w14:paraId="2D0C1F98" w14:textId="77777777" w:rsidTr="007029EF">
        <w:trPr>
          <w:trHeight w:val="655"/>
          <w:tblCellSpacing w:w="15" w:type="dxa"/>
        </w:trPr>
        <w:tc>
          <w:tcPr>
            <w:tcW w:w="0" w:type="auto"/>
            <w:vAlign w:val="center"/>
            <w:hideMark/>
          </w:tcPr>
          <w:p w14:paraId="2C60A15B"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7</w:t>
            </w:r>
          </w:p>
        </w:tc>
        <w:tc>
          <w:tcPr>
            <w:tcW w:w="0" w:type="auto"/>
            <w:vAlign w:val="center"/>
            <w:hideMark/>
          </w:tcPr>
          <w:p w14:paraId="121AE692"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Solution Design and Implementation</w:t>
            </w:r>
          </w:p>
        </w:tc>
      </w:tr>
      <w:tr w:rsidR="00E270E3" w:rsidRPr="00E270E3" w14:paraId="548CD045" w14:textId="77777777" w:rsidTr="007029EF">
        <w:trPr>
          <w:trHeight w:val="655"/>
          <w:tblCellSpacing w:w="15" w:type="dxa"/>
        </w:trPr>
        <w:tc>
          <w:tcPr>
            <w:tcW w:w="0" w:type="auto"/>
            <w:vAlign w:val="center"/>
            <w:hideMark/>
          </w:tcPr>
          <w:p w14:paraId="4524D8AB"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8</w:t>
            </w:r>
          </w:p>
        </w:tc>
        <w:tc>
          <w:tcPr>
            <w:tcW w:w="0" w:type="auto"/>
            <w:vAlign w:val="center"/>
            <w:hideMark/>
          </w:tcPr>
          <w:p w14:paraId="3198F8C8"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Tools and Technologies Used</w:t>
            </w:r>
          </w:p>
        </w:tc>
      </w:tr>
      <w:tr w:rsidR="00E270E3" w:rsidRPr="00E270E3" w14:paraId="4C78611D" w14:textId="77777777" w:rsidTr="007029EF">
        <w:trPr>
          <w:trHeight w:val="655"/>
          <w:tblCellSpacing w:w="15" w:type="dxa"/>
        </w:trPr>
        <w:tc>
          <w:tcPr>
            <w:tcW w:w="0" w:type="auto"/>
            <w:vAlign w:val="center"/>
            <w:hideMark/>
          </w:tcPr>
          <w:p w14:paraId="391EC913"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9</w:t>
            </w:r>
          </w:p>
        </w:tc>
        <w:tc>
          <w:tcPr>
            <w:tcW w:w="0" w:type="auto"/>
            <w:vAlign w:val="center"/>
            <w:hideMark/>
          </w:tcPr>
          <w:p w14:paraId="6D14A7DB"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CI/CD Pipeline Architecture and Workflow</w:t>
            </w:r>
          </w:p>
        </w:tc>
      </w:tr>
      <w:tr w:rsidR="00E270E3" w:rsidRPr="00E270E3" w14:paraId="0A463C5F" w14:textId="77777777" w:rsidTr="007029EF">
        <w:trPr>
          <w:trHeight w:val="655"/>
          <w:tblCellSpacing w:w="15" w:type="dxa"/>
        </w:trPr>
        <w:tc>
          <w:tcPr>
            <w:tcW w:w="0" w:type="auto"/>
            <w:vAlign w:val="center"/>
            <w:hideMark/>
          </w:tcPr>
          <w:p w14:paraId="41326662"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10</w:t>
            </w:r>
          </w:p>
        </w:tc>
        <w:tc>
          <w:tcPr>
            <w:tcW w:w="0" w:type="auto"/>
            <w:vAlign w:val="center"/>
            <w:hideMark/>
          </w:tcPr>
          <w:p w14:paraId="458E9711"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Automated Testing and Quality Integration</w:t>
            </w:r>
          </w:p>
        </w:tc>
      </w:tr>
      <w:tr w:rsidR="00E270E3" w:rsidRPr="00E270E3" w14:paraId="6628341B" w14:textId="77777777" w:rsidTr="007029EF">
        <w:trPr>
          <w:trHeight w:val="655"/>
          <w:tblCellSpacing w:w="15" w:type="dxa"/>
        </w:trPr>
        <w:tc>
          <w:tcPr>
            <w:tcW w:w="0" w:type="auto"/>
            <w:vAlign w:val="center"/>
            <w:hideMark/>
          </w:tcPr>
          <w:p w14:paraId="4386D025"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11</w:t>
            </w:r>
          </w:p>
        </w:tc>
        <w:tc>
          <w:tcPr>
            <w:tcW w:w="0" w:type="auto"/>
            <w:vAlign w:val="center"/>
            <w:hideMark/>
          </w:tcPr>
          <w:p w14:paraId="25EBE7CC"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Deployment, Security and Rollback Strategy</w:t>
            </w:r>
          </w:p>
        </w:tc>
      </w:tr>
      <w:tr w:rsidR="00E270E3" w:rsidRPr="00E270E3" w14:paraId="6990180F" w14:textId="77777777" w:rsidTr="007029EF">
        <w:trPr>
          <w:trHeight w:val="655"/>
          <w:tblCellSpacing w:w="15" w:type="dxa"/>
        </w:trPr>
        <w:tc>
          <w:tcPr>
            <w:tcW w:w="0" w:type="auto"/>
            <w:vAlign w:val="center"/>
            <w:hideMark/>
          </w:tcPr>
          <w:p w14:paraId="2F63D616"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12</w:t>
            </w:r>
          </w:p>
        </w:tc>
        <w:tc>
          <w:tcPr>
            <w:tcW w:w="0" w:type="auto"/>
            <w:vAlign w:val="center"/>
            <w:hideMark/>
          </w:tcPr>
          <w:p w14:paraId="2418E183"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Monitoring and Notifications</w:t>
            </w:r>
          </w:p>
        </w:tc>
      </w:tr>
      <w:tr w:rsidR="00E270E3" w:rsidRPr="00E270E3" w14:paraId="2BF6EE28" w14:textId="77777777" w:rsidTr="007029EF">
        <w:trPr>
          <w:trHeight w:val="655"/>
          <w:tblCellSpacing w:w="15" w:type="dxa"/>
        </w:trPr>
        <w:tc>
          <w:tcPr>
            <w:tcW w:w="0" w:type="auto"/>
            <w:vAlign w:val="center"/>
            <w:hideMark/>
          </w:tcPr>
          <w:p w14:paraId="57F7DD80"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13</w:t>
            </w:r>
          </w:p>
        </w:tc>
        <w:tc>
          <w:tcPr>
            <w:tcW w:w="0" w:type="auto"/>
            <w:vAlign w:val="center"/>
            <w:hideMark/>
          </w:tcPr>
          <w:p w14:paraId="5AF96079"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Engineering Standards Applied</w:t>
            </w:r>
          </w:p>
        </w:tc>
      </w:tr>
      <w:tr w:rsidR="00E270E3" w:rsidRPr="00E270E3" w14:paraId="6EE3A842" w14:textId="77777777" w:rsidTr="007029EF">
        <w:trPr>
          <w:trHeight w:val="655"/>
          <w:tblCellSpacing w:w="15" w:type="dxa"/>
        </w:trPr>
        <w:tc>
          <w:tcPr>
            <w:tcW w:w="0" w:type="auto"/>
            <w:vAlign w:val="center"/>
            <w:hideMark/>
          </w:tcPr>
          <w:p w14:paraId="3B1B3319"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14</w:t>
            </w:r>
          </w:p>
        </w:tc>
        <w:tc>
          <w:tcPr>
            <w:tcW w:w="0" w:type="auto"/>
            <w:vAlign w:val="center"/>
            <w:hideMark/>
          </w:tcPr>
          <w:p w14:paraId="1D841343"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Results, Challenges and Improvements</w:t>
            </w:r>
          </w:p>
        </w:tc>
      </w:tr>
      <w:tr w:rsidR="00E270E3" w:rsidRPr="00E270E3" w14:paraId="155C2503" w14:textId="77777777" w:rsidTr="007029EF">
        <w:trPr>
          <w:trHeight w:val="655"/>
          <w:tblCellSpacing w:w="15" w:type="dxa"/>
        </w:trPr>
        <w:tc>
          <w:tcPr>
            <w:tcW w:w="0" w:type="auto"/>
            <w:vAlign w:val="center"/>
            <w:hideMark/>
          </w:tcPr>
          <w:p w14:paraId="2EBAF1A6"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15</w:t>
            </w:r>
          </w:p>
        </w:tc>
        <w:tc>
          <w:tcPr>
            <w:tcW w:w="0" w:type="auto"/>
            <w:vAlign w:val="center"/>
            <w:hideMark/>
          </w:tcPr>
          <w:p w14:paraId="54D548F1"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Reflection on Learning and Personal Development</w:t>
            </w:r>
          </w:p>
        </w:tc>
      </w:tr>
      <w:tr w:rsidR="00E270E3" w:rsidRPr="00E270E3" w14:paraId="404777C3" w14:textId="77777777" w:rsidTr="007029EF">
        <w:trPr>
          <w:trHeight w:val="655"/>
          <w:tblCellSpacing w:w="15" w:type="dxa"/>
        </w:trPr>
        <w:tc>
          <w:tcPr>
            <w:tcW w:w="0" w:type="auto"/>
            <w:vAlign w:val="center"/>
            <w:hideMark/>
          </w:tcPr>
          <w:p w14:paraId="0B04A74E" w14:textId="77777777" w:rsidR="00E270E3" w:rsidRPr="00E270E3" w:rsidRDefault="00E270E3" w:rsidP="007029EF">
            <w:pPr>
              <w:spacing w:line="240" w:lineRule="auto"/>
              <w:jc w:val="center"/>
              <w:rPr>
                <w:rFonts w:ascii="Times New Roman" w:hAnsi="Times New Roman" w:cs="Times New Roman"/>
                <w:bCs/>
              </w:rPr>
            </w:pPr>
            <w:r w:rsidRPr="00E270E3">
              <w:rPr>
                <w:rFonts w:ascii="Times New Roman" w:hAnsi="Times New Roman" w:cs="Times New Roman"/>
                <w:bCs/>
              </w:rPr>
              <w:t>16</w:t>
            </w:r>
          </w:p>
        </w:tc>
        <w:tc>
          <w:tcPr>
            <w:tcW w:w="0" w:type="auto"/>
            <w:vAlign w:val="center"/>
            <w:hideMark/>
          </w:tcPr>
          <w:p w14:paraId="4C930C30" w14:textId="77777777" w:rsidR="00E270E3" w:rsidRPr="00E270E3" w:rsidRDefault="00E270E3" w:rsidP="00E270E3">
            <w:pPr>
              <w:spacing w:line="240" w:lineRule="auto"/>
              <w:rPr>
                <w:rFonts w:ascii="Times New Roman" w:hAnsi="Times New Roman" w:cs="Times New Roman"/>
                <w:bCs/>
              </w:rPr>
            </w:pPr>
            <w:r w:rsidRPr="00E270E3">
              <w:rPr>
                <w:rFonts w:ascii="Times New Roman" w:hAnsi="Times New Roman" w:cs="Times New Roman"/>
                <w:bCs/>
              </w:rPr>
              <w:t>Conclusion</w:t>
            </w:r>
          </w:p>
        </w:tc>
      </w:tr>
    </w:tbl>
    <w:p w14:paraId="3E7E1D40" w14:textId="77777777" w:rsidR="003B7902" w:rsidRPr="000D0941" w:rsidRDefault="003B7902" w:rsidP="000D0941">
      <w:pPr>
        <w:spacing w:line="240" w:lineRule="auto"/>
        <w:rPr>
          <w:rFonts w:ascii="Times New Roman" w:hAnsi="Times New Roman" w:cs="Times New Roman"/>
          <w:bCs/>
        </w:rPr>
      </w:pPr>
    </w:p>
    <w:p w14:paraId="174E2BD0" w14:textId="77777777" w:rsidR="003B7902" w:rsidRPr="000D0941" w:rsidRDefault="003B7902" w:rsidP="000D0941">
      <w:pPr>
        <w:spacing w:line="240" w:lineRule="auto"/>
        <w:rPr>
          <w:rFonts w:ascii="Times New Roman" w:hAnsi="Times New Roman" w:cs="Times New Roman"/>
          <w:bCs/>
        </w:rPr>
      </w:pPr>
    </w:p>
    <w:p w14:paraId="53F2117D" w14:textId="77777777" w:rsidR="007029EF" w:rsidRDefault="007029EF" w:rsidP="000D0941">
      <w:pPr>
        <w:spacing w:line="240" w:lineRule="auto"/>
        <w:rPr>
          <w:rFonts w:ascii="Times New Roman" w:hAnsi="Times New Roman" w:cs="Times New Roman"/>
          <w:bCs/>
        </w:rPr>
      </w:pPr>
    </w:p>
    <w:p w14:paraId="71BECCF0" w14:textId="77777777" w:rsidR="007029EF" w:rsidRDefault="007029EF" w:rsidP="000D0941">
      <w:pPr>
        <w:spacing w:line="240" w:lineRule="auto"/>
        <w:rPr>
          <w:rFonts w:ascii="Times New Roman" w:hAnsi="Times New Roman" w:cs="Times New Roman"/>
          <w:bCs/>
        </w:rPr>
      </w:pPr>
    </w:p>
    <w:p w14:paraId="6FAF339A"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 BACKGROUND INFORMATION</w:t>
      </w:r>
    </w:p>
    <w:p w14:paraId="2F5B7FE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 xml:space="preserve">Organizations increasingly depend on software systems to manage employee information, skills, performance, certifications, training activities, and career development. The proposed </w:t>
      </w:r>
      <w:r w:rsidRPr="007029EF">
        <w:rPr>
          <w:rFonts w:ascii="Times New Roman" w:hAnsi="Times New Roman" w:cs="Times New Roman"/>
          <w:b/>
          <w:bCs/>
        </w:rPr>
        <w:t>Employee Skill-Gap Analysis and Training Recommendation System</w:t>
      </w:r>
      <w:r w:rsidRPr="007029EF">
        <w:rPr>
          <w:rFonts w:ascii="Times New Roman" w:hAnsi="Times New Roman" w:cs="Times New Roman"/>
          <w:bCs/>
        </w:rPr>
        <w:t xml:space="preserve"> helps organizations identify differences between employees' existing competencies and the skills required for their respective job roles.</w:t>
      </w:r>
    </w:p>
    <w:p w14:paraId="644581A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 xml:space="preserve">The system collects information such as employee skills, proficiency levels, performance assessments, certifications, and project experience. It </w:t>
      </w:r>
      <w:proofErr w:type="spellStart"/>
      <w:r w:rsidRPr="007029EF">
        <w:rPr>
          <w:rFonts w:ascii="Times New Roman" w:hAnsi="Times New Roman" w:cs="Times New Roman"/>
          <w:bCs/>
        </w:rPr>
        <w:t>analyzes</w:t>
      </w:r>
      <w:proofErr w:type="spellEnd"/>
      <w:r w:rsidRPr="007029EF">
        <w:rPr>
          <w:rFonts w:ascii="Times New Roman" w:hAnsi="Times New Roman" w:cs="Times New Roman"/>
          <w:bCs/>
        </w:rPr>
        <w:t xml:space="preserve"> this information and identifies skill gaps. Based on the identified gaps, suitable training programs and learning paths are recommended to employees.</w:t>
      </w:r>
    </w:p>
    <w:p w14:paraId="598ABB6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Since the system is expected to be continuously updated, software development activities such as coding, testing, quality analysis, security verification, packaging, and deployment must be performed efficiently. Manual software delivery can be time-consuming and may result in human errors, inconsistent configurations, and deployment failures.</w:t>
      </w:r>
    </w:p>
    <w:p w14:paraId="3A43536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 xml:space="preserve">A </w:t>
      </w:r>
      <w:r w:rsidRPr="007029EF">
        <w:rPr>
          <w:rFonts w:ascii="Times New Roman" w:hAnsi="Times New Roman" w:cs="Times New Roman"/>
          <w:b/>
          <w:bCs/>
        </w:rPr>
        <w:t>Continuous Integration and Continuous Deployment (CI/CD) pipeline</w:t>
      </w:r>
      <w:r w:rsidRPr="007029EF">
        <w:rPr>
          <w:rFonts w:ascii="Times New Roman" w:hAnsi="Times New Roman" w:cs="Times New Roman"/>
          <w:bCs/>
        </w:rPr>
        <w:t xml:space="preserve"> provides an automated solution for these challenges. It automatically integrates source-code changes, builds the application, performs testing and quality checks, packages the application, and deploys verified versions to different environments.</w:t>
      </w:r>
    </w:p>
    <w:p w14:paraId="43E4589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proposed CI/CD pipeline therefore provides a systematic approach for maintaining the quality, security, reliability, and continuous delivery of the Employee Skill-Gap Analysis and Training Recommendation System.</w:t>
      </w:r>
    </w:p>
    <w:p w14:paraId="2A28349C"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2. PROJECT OBJECTIVES</w:t>
      </w:r>
    </w:p>
    <w:p w14:paraId="637719A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main objective of the project is to design a secure and reliable CI/CD pipeline that automates the software development and deployment process for the Employee Skill-Gap Analysis and Training Recommendation System.</w:t>
      </w:r>
    </w:p>
    <w:p w14:paraId="6B1F81A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specific objectives are:</w:t>
      </w:r>
    </w:p>
    <w:p w14:paraId="32BE55D6"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automate source-code integration using a version-control repository.</w:t>
      </w:r>
    </w:p>
    <w:p w14:paraId="4AEFCEFB"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automate application building whenever new code is committed.</w:t>
      </w:r>
    </w:p>
    <w:p w14:paraId="6CE43DA9"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perform automated unit and integration testing.</w:t>
      </w:r>
    </w:p>
    <w:p w14:paraId="0B1E6B5E"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identify software defects at an early stage.</w:t>
      </w:r>
    </w:p>
    <w:p w14:paraId="2909A913"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perform automated code-quality analysis.</w:t>
      </w:r>
    </w:p>
    <w:p w14:paraId="72A81305"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identify security vulnerabilities in source code and dependencies.</w:t>
      </w:r>
    </w:p>
    <w:p w14:paraId="34EE8DD8"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automate application packaging.</w:t>
      </w:r>
    </w:p>
    <w:p w14:paraId="3EC46804"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provide separate development, staging, and production environments.</w:t>
      </w:r>
    </w:p>
    <w:p w14:paraId="0FD74569"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automate deployment of verified software versions.</w:t>
      </w:r>
    </w:p>
    <w:p w14:paraId="508E8C75"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provide monitoring and notifications for pipeline activities.</w:t>
      </w:r>
    </w:p>
    <w:p w14:paraId="07AF5101"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t>To implement rollback mechanisms for failed deployments.</w:t>
      </w:r>
    </w:p>
    <w:p w14:paraId="6BC34770" w14:textId="77777777" w:rsidR="007029EF" w:rsidRPr="007029EF" w:rsidRDefault="007029EF" w:rsidP="007029EF">
      <w:pPr>
        <w:numPr>
          <w:ilvl w:val="0"/>
          <w:numId w:val="18"/>
        </w:numPr>
        <w:spacing w:line="240" w:lineRule="auto"/>
        <w:rPr>
          <w:rFonts w:ascii="Times New Roman" w:hAnsi="Times New Roman" w:cs="Times New Roman"/>
          <w:bCs/>
        </w:rPr>
      </w:pPr>
      <w:r w:rsidRPr="007029EF">
        <w:rPr>
          <w:rFonts w:ascii="Times New Roman" w:hAnsi="Times New Roman" w:cs="Times New Roman"/>
          <w:bCs/>
        </w:rPr>
        <w:lastRenderedPageBreak/>
        <w:t>To improve the overall quality, security, reliability, and maintainability of the software.</w:t>
      </w:r>
    </w:p>
    <w:p w14:paraId="3D9876BE"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3. SIGNIFICANCE AND SCOPE</w:t>
      </w:r>
    </w:p>
    <w:p w14:paraId="1D1035F6"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Significance</w:t>
      </w:r>
    </w:p>
    <w:p w14:paraId="11F2D72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project is significant because modern software systems require frequent updates to meet changing user requirements and business needs. Manual testing and deployment become inefficient when software is updated regularly.</w:t>
      </w:r>
    </w:p>
    <w:p w14:paraId="2C3533F6"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 CI/CD pipeline allows developers to integrate changes frequently and automatically verify whether the changes affect existing functionality. Automated testing reduces the possibility of defective code reaching users.</w:t>
      </w:r>
    </w:p>
    <w:p w14:paraId="101725B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For the Employee Skill-Gap Analysis and Training Recommendation System, reliability is particularly important because the system handles employee competency information and generates training recommendations. Incorrect software behaviour may result in inaccurate skill-gap analysis or inappropriate training recommendations.</w:t>
      </w:r>
    </w:p>
    <w:p w14:paraId="630E533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CI/CD approach improves software quality by introducing automated testing, code-quality analysis, security checks, controlled deployment, monitoring, and rollback mechanisms. It also reduces deployment time and manual effort.</w:t>
      </w:r>
    </w:p>
    <w:p w14:paraId="379B433E"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Scope</w:t>
      </w:r>
    </w:p>
    <w:p w14:paraId="5A6F685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project focuses on designing a CI/CD pipeline for the Employee Skill-Gap Analysis and Training Recommendation System.</w:t>
      </w:r>
    </w:p>
    <w:p w14:paraId="7F02514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scope includes:</w:t>
      </w:r>
    </w:p>
    <w:p w14:paraId="16F601AB"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Source-code management.</w:t>
      </w:r>
    </w:p>
    <w:p w14:paraId="76AAB8FC"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Automated code integration.</w:t>
      </w:r>
    </w:p>
    <w:p w14:paraId="0E87A0C6"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Application building.</w:t>
      </w:r>
    </w:p>
    <w:p w14:paraId="042F7DE9"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Automated unit testing.</w:t>
      </w:r>
    </w:p>
    <w:p w14:paraId="2CFE0D0B"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Integration testing.</w:t>
      </w:r>
    </w:p>
    <w:p w14:paraId="294717B8"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Code-quality analysis.</w:t>
      </w:r>
    </w:p>
    <w:p w14:paraId="2765B494"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Security scanning.</w:t>
      </w:r>
    </w:p>
    <w:p w14:paraId="03CD573A"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Application packaging.</w:t>
      </w:r>
    </w:p>
    <w:p w14:paraId="77980E27"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Containerization.</w:t>
      </w:r>
    </w:p>
    <w:p w14:paraId="1F63F651"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Development deployment.</w:t>
      </w:r>
    </w:p>
    <w:p w14:paraId="58ED368C"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Staging deployment.</w:t>
      </w:r>
    </w:p>
    <w:p w14:paraId="1F5290BF"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Production deployment.</w:t>
      </w:r>
    </w:p>
    <w:p w14:paraId="3D87BAD7"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Monitoring.</w:t>
      </w:r>
    </w:p>
    <w:p w14:paraId="1B17A093"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Notifications.</w:t>
      </w:r>
    </w:p>
    <w:p w14:paraId="7477F267" w14:textId="77777777" w:rsidR="007029EF" w:rsidRPr="007029EF" w:rsidRDefault="007029EF" w:rsidP="007029EF">
      <w:pPr>
        <w:numPr>
          <w:ilvl w:val="0"/>
          <w:numId w:val="19"/>
        </w:numPr>
        <w:spacing w:line="240" w:lineRule="auto"/>
        <w:rPr>
          <w:rFonts w:ascii="Times New Roman" w:hAnsi="Times New Roman" w:cs="Times New Roman"/>
          <w:bCs/>
        </w:rPr>
      </w:pPr>
      <w:r w:rsidRPr="007029EF">
        <w:rPr>
          <w:rFonts w:ascii="Times New Roman" w:hAnsi="Times New Roman" w:cs="Times New Roman"/>
          <w:bCs/>
        </w:rPr>
        <w:t>Rollback mechanisms.</w:t>
      </w:r>
    </w:p>
    <w:p w14:paraId="389B52C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lastRenderedPageBreak/>
        <w:t>The project does not focus on developing a complete enterprise-level HR application or implementing advanced artificial intelligence models. The main focus is the CI/CD architecture and automated software delivery process.</w:t>
      </w:r>
    </w:p>
    <w:p w14:paraId="39C46634"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4. METHODOLOGY OVERVIEW</w:t>
      </w:r>
    </w:p>
    <w:p w14:paraId="3E91A9A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proposed methodology follows a structured CI/CD workflow.</w:t>
      </w:r>
    </w:p>
    <w:p w14:paraId="7526B14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First, the application source code is maintained in a GitHub repository. Developers create changes and push them to the repository. The GitHub Actions workflow is automatically triggered when a change is committed or a pull request is created.</w:t>
      </w:r>
    </w:p>
    <w:p w14:paraId="686AE3E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pipeline then builds the application and executes automated tests. If the tests fail, the pipeline stops and the developer is notified. If the tests pass, the application undergoes code-quality and security analysis.</w:t>
      </w:r>
    </w:p>
    <w:p w14:paraId="67B6E8B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After successful quality checks, the application is packaged into a Docker image. The image is then deployed to the development environment for additional testing.</w:t>
      </w:r>
    </w:p>
    <w:p w14:paraId="6F0AAAB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After development validation, the application is deployed to the staging environment. Integration and acceptance testing are performed before production deployment.</w:t>
      </w:r>
    </w:p>
    <w:p w14:paraId="0744207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Only when all required checks are successful is the application deployed to production. Monitoring is performed after deployment, and if a serious deployment problem occurs, the system can be rolled back to the previous stable version.</w:t>
      </w:r>
    </w:p>
    <w:p w14:paraId="5B9D99E4"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5. PROBLEM IDENTIFICATION AND ANALYSIS</w:t>
      </w:r>
    </w:p>
    <w:p w14:paraId="4825AFE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development of the Employee Skill-Gap Analysis and Training Recommendation System involves multiple software components. These may include user interfaces, backend services, databases, recommendation logic, authentication mechanisms, reporting modules, and notification services.</w:t>
      </w:r>
    </w:p>
    <w:p w14:paraId="68DAC062"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When these components are modified frequently, manually performing the complete development and deployment process can cause several problems.</w:t>
      </w:r>
    </w:p>
    <w:p w14:paraId="2B134CA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major problems are:</w:t>
      </w:r>
    </w:p>
    <w:p w14:paraId="1E70E02A"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Manual integration of code changes.</w:t>
      </w:r>
    </w:p>
    <w:p w14:paraId="6B546CE5"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Delayed testing.</w:t>
      </w:r>
    </w:p>
    <w:p w14:paraId="20E26B87"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Human errors during deployment.</w:t>
      </w:r>
    </w:p>
    <w:p w14:paraId="2943E7E5"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Inconsistent software environments.</w:t>
      </w:r>
    </w:p>
    <w:p w14:paraId="2D240B78"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Undetected code-quality problems.</w:t>
      </w:r>
    </w:p>
    <w:p w14:paraId="5AD8B4D0"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Security vulnerabilities in dependencies.</w:t>
      </w:r>
    </w:p>
    <w:p w14:paraId="469D6E92"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Difficulties in identifying defective commits.</w:t>
      </w:r>
    </w:p>
    <w:p w14:paraId="20A7BD2B"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Longer software release cycles.</w:t>
      </w:r>
    </w:p>
    <w:p w14:paraId="5E10E433"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Lack of automated rollback.</w:t>
      </w:r>
    </w:p>
    <w:p w14:paraId="490F609A" w14:textId="77777777" w:rsidR="007029EF" w:rsidRPr="007029EF" w:rsidRDefault="007029EF" w:rsidP="007029EF">
      <w:pPr>
        <w:numPr>
          <w:ilvl w:val="0"/>
          <w:numId w:val="20"/>
        </w:numPr>
        <w:spacing w:line="240" w:lineRule="auto"/>
        <w:rPr>
          <w:rFonts w:ascii="Times New Roman" w:hAnsi="Times New Roman" w:cs="Times New Roman"/>
          <w:bCs/>
        </w:rPr>
      </w:pPr>
      <w:r w:rsidRPr="007029EF">
        <w:rPr>
          <w:rFonts w:ascii="Times New Roman" w:hAnsi="Times New Roman" w:cs="Times New Roman"/>
          <w:bCs/>
        </w:rPr>
        <w:t>Limited visibility into deployment status.</w:t>
      </w:r>
    </w:p>
    <w:p w14:paraId="6DF9D93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lastRenderedPageBreak/>
        <w:t>A CI/CD pipeline addresses these problems by automating repetitive software-development activities and establishing quality gates before deployment.</w:t>
      </w:r>
    </w:p>
    <w:p w14:paraId="251035E8"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Description of the Problem</w:t>
      </w:r>
    </w:p>
    <w:p w14:paraId="79F0CE0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Without a CI/CD pipeline, developers may follow a process where code is developed independently, manually combined, manually tested, and finally deployed.</w:t>
      </w:r>
    </w:p>
    <w:p w14:paraId="261D176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This process can introduce integration problems because changes made by one developer may conflict with changes made by another developer. Testing may also be delayed until the end of the development cycle.</w:t>
      </w:r>
    </w:p>
    <w:p w14:paraId="4518504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Manual deployment can result in incorrect configuration, missing dependencies, incorrect versions, or incomplete deployment steps.</w:t>
      </w:r>
    </w:p>
    <w:p w14:paraId="50CD20B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Security checks may also be performed inconsistently when they are not integrated into the development workflow.</w:t>
      </w:r>
    </w:p>
    <w:p w14:paraId="686CF3A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Therefore, the proposed system requires an automated pipeline capable of continuously validating software changes and safely delivering verified versions to users.</w:t>
      </w:r>
    </w:p>
    <w:p w14:paraId="36CC5271"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6. STAKEHOLDERS AND SUPPORTING DATA</w:t>
      </w:r>
    </w:p>
    <w:p w14:paraId="57838DCB"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6254"/>
      </w:tblGrid>
      <w:tr w:rsidR="007029EF" w:rsidRPr="007029EF" w14:paraId="3827EC57" w14:textId="77777777">
        <w:trPr>
          <w:tblHeader/>
          <w:tblCellSpacing w:w="15" w:type="dxa"/>
        </w:trPr>
        <w:tc>
          <w:tcPr>
            <w:tcW w:w="0" w:type="auto"/>
            <w:vAlign w:val="center"/>
            <w:hideMark/>
          </w:tcPr>
          <w:p w14:paraId="6CE38F4B"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Stakeholder</w:t>
            </w:r>
          </w:p>
        </w:tc>
        <w:tc>
          <w:tcPr>
            <w:tcW w:w="0" w:type="auto"/>
            <w:vAlign w:val="center"/>
            <w:hideMark/>
          </w:tcPr>
          <w:p w14:paraId="70FD1552"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Role</w:t>
            </w:r>
          </w:p>
        </w:tc>
      </w:tr>
      <w:tr w:rsidR="007029EF" w:rsidRPr="007029EF" w14:paraId="5F89501A" w14:textId="77777777">
        <w:trPr>
          <w:tblCellSpacing w:w="15" w:type="dxa"/>
        </w:trPr>
        <w:tc>
          <w:tcPr>
            <w:tcW w:w="0" w:type="auto"/>
            <w:vAlign w:val="center"/>
            <w:hideMark/>
          </w:tcPr>
          <w:p w14:paraId="6EA2A1B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Employees</w:t>
            </w:r>
          </w:p>
        </w:tc>
        <w:tc>
          <w:tcPr>
            <w:tcW w:w="0" w:type="auto"/>
            <w:vAlign w:val="center"/>
            <w:hideMark/>
          </w:tcPr>
          <w:p w14:paraId="7021E63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Use the system to view skill gaps and training recommendations</w:t>
            </w:r>
          </w:p>
        </w:tc>
      </w:tr>
      <w:tr w:rsidR="007029EF" w:rsidRPr="007029EF" w14:paraId="72BF8AA0" w14:textId="77777777">
        <w:trPr>
          <w:tblCellSpacing w:w="15" w:type="dxa"/>
        </w:trPr>
        <w:tc>
          <w:tcPr>
            <w:tcW w:w="0" w:type="auto"/>
            <w:vAlign w:val="center"/>
            <w:hideMark/>
          </w:tcPr>
          <w:p w14:paraId="31D2CEF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Managers</w:t>
            </w:r>
          </w:p>
        </w:tc>
        <w:tc>
          <w:tcPr>
            <w:tcW w:w="0" w:type="auto"/>
            <w:vAlign w:val="center"/>
            <w:hideMark/>
          </w:tcPr>
          <w:p w14:paraId="7F5B75B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Monitor employee development and training progress</w:t>
            </w:r>
          </w:p>
        </w:tc>
      </w:tr>
      <w:tr w:rsidR="007029EF" w:rsidRPr="007029EF" w14:paraId="070DB5BA" w14:textId="77777777">
        <w:trPr>
          <w:tblCellSpacing w:w="15" w:type="dxa"/>
        </w:trPr>
        <w:tc>
          <w:tcPr>
            <w:tcW w:w="0" w:type="auto"/>
            <w:vAlign w:val="center"/>
            <w:hideMark/>
          </w:tcPr>
          <w:p w14:paraId="39360F4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HR Administrators</w:t>
            </w:r>
          </w:p>
        </w:tc>
        <w:tc>
          <w:tcPr>
            <w:tcW w:w="0" w:type="auto"/>
            <w:vAlign w:val="center"/>
            <w:hideMark/>
          </w:tcPr>
          <w:p w14:paraId="69F56AC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Manage employee and competency information</w:t>
            </w:r>
          </w:p>
        </w:tc>
      </w:tr>
      <w:tr w:rsidR="007029EF" w:rsidRPr="007029EF" w14:paraId="77793C6A" w14:textId="77777777">
        <w:trPr>
          <w:tblCellSpacing w:w="15" w:type="dxa"/>
        </w:trPr>
        <w:tc>
          <w:tcPr>
            <w:tcW w:w="0" w:type="auto"/>
            <w:vAlign w:val="center"/>
            <w:hideMark/>
          </w:tcPr>
          <w:p w14:paraId="34014FD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Developers</w:t>
            </w:r>
          </w:p>
        </w:tc>
        <w:tc>
          <w:tcPr>
            <w:tcW w:w="0" w:type="auto"/>
            <w:vAlign w:val="center"/>
            <w:hideMark/>
          </w:tcPr>
          <w:p w14:paraId="31612946"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Develop and maintain the application</w:t>
            </w:r>
          </w:p>
        </w:tc>
      </w:tr>
      <w:tr w:rsidR="007029EF" w:rsidRPr="007029EF" w14:paraId="5218F15B" w14:textId="77777777">
        <w:trPr>
          <w:tblCellSpacing w:w="15" w:type="dxa"/>
        </w:trPr>
        <w:tc>
          <w:tcPr>
            <w:tcW w:w="0" w:type="auto"/>
            <w:vAlign w:val="center"/>
            <w:hideMark/>
          </w:tcPr>
          <w:p w14:paraId="010FB47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Testing Team</w:t>
            </w:r>
          </w:p>
        </w:tc>
        <w:tc>
          <w:tcPr>
            <w:tcW w:w="0" w:type="auto"/>
            <w:vAlign w:val="center"/>
            <w:hideMark/>
          </w:tcPr>
          <w:p w14:paraId="528BA3D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Validate application functionality and quality</w:t>
            </w:r>
          </w:p>
        </w:tc>
      </w:tr>
      <w:tr w:rsidR="007029EF" w:rsidRPr="007029EF" w14:paraId="01B9C491" w14:textId="77777777">
        <w:trPr>
          <w:tblCellSpacing w:w="15" w:type="dxa"/>
        </w:trPr>
        <w:tc>
          <w:tcPr>
            <w:tcW w:w="0" w:type="auto"/>
            <w:vAlign w:val="center"/>
            <w:hideMark/>
          </w:tcPr>
          <w:p w14:paraId="21F0003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DevOps Team</w:t>
            </w:r>
          </w:p>
        </w:tc>
        <w:tc>
          <w:tcPr>
            <w:tcW w:w="0" w:type="auto"/>
            <w:vAlign w:val="center"/>
            <w:hideMark/>
          </w:tcPr>
          <w:p w14:paraId="0F45BEE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Maintain CI/CD pipeline and deployment infrastructure</w:t>
            </w:r>
          </w:p>
        </w:tc>
      </w:tr>
      <w:tr w:rsidR="007029EF" w:rsidRPr="007029EF" w14:paraId="34A66702" w14:textId="77777777">
        <w:trPr>
          <w:tblCellSpacing w:w="15" w:type="dxa"/>
        </w:trPr>
        <w:tc>
          <w:tcPr>
            <w:tcW w:w="0" w:type="auto"/>
            <w:vAlign w:val="center"/>
            <w:hideMark/>
          </w:tcPr>
          <w:p w14:paraId="4EB6B2E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Training Coordinators</w:t>
            </w:r>
          </w:p>
        </w:tc>
        <w:tc>
          <w:tcPr>
            <w:tcW w:w="0" w:type="auto"/>
            <w:vAlign w:val="center"/>
            <w:hideMark/>
          </w:tcPr>
          <w:p w14:paraId="51FB66D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Manage training programs and learning paths</w:t>
            </w:r>
          </w:p>
        </w:tc>
      </w:tr>
      <w:tr w:rsidR="007029EF" w:rsidRPr="007029EF" w14:paraId="4705708D" w14:textId="77777777">
        <w:trPr>
          <w:tblCellSpacing w:w="15" w:type="dxa"/>
        </w:trPr>
        <w:tc>
          <w:tcPr>
            <w:tcW w:w="0" w:type="auto"/>
            <w:vAlign w:val="center"/>
            <w:hideMark/>
          </w:tcPr>
          <w:p w14:paraId="6ECA841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Organization Management</w:t>
            </w:r>
          </w:p>
        </w:tc>
        <w:tc>
          <w:tcPr>
            <w:tcW w:w="0" w:type="auto"/>
            <w:vAlign w:val="center"/>
            <w:hideMark/>
          </w:tcPr>
          <w:p w14:paraId="6A39D0A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Use reports for workforce planning</w:t>
            </w:r>
          </w:p>
        </w:tc>
      </w:tr>
    </w:tbl>
    <w:p w14:paraId="36BBB6AD"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Supporting Data and Research</w:t>
      </w:r>
    </w:p>
    <w:p w14:paraId="5A5BE27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design of the proposed pipeline is based on established software engineering and DevOps practices. Continuous Integration encourages developers to integrate code changes frequently, while Continuous Delivery and Deployment automate the process of delivering validated software.</w:t>
      </w:r>
    </w:p>
    <w:p w14:paraId="120AC97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Automated testing helps identify defects early in the development lifecycle. Static code analysis helps identify maintainability and code-quality issues. Security scanning helps identify vulnerable dependencies and other security risks.</w:t>
      </w:r>
    </w:p>
    <w:p w14:paraId="42E0A25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Containerization provides a consistent application environment across development, staging, and production. Monitoring and rollback mechanisms further improve system reliability.</w:t>
      </w:r>
    </w:p>
    <w:p w14:paraId="3EC0CCF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lastRenderedPageBreak/>
        <w:t>These practices provide the foundation for designing the proposed CI/CD pipeline.</w:t>
      </w:r>
    </w:p>
    <w:p w14:paraId="05839552"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7. SOLUTION DESIGN AND IMPLEMENTATION</w:t>
      </w:r>
    </w:p>
    <w:p w14:paraId="240414C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CI/CD pipeline design follows a structured development and implementation process.</w:t>
      </w:r>
    </w:p>
    <w:p w14:paraId="4B9CD8C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major steps are:</w:t>
      </w:r>
    </w:p>
    <w:p w14:paraId="5B35FC26" w14:textId="77777777" w:rsidR="007029EF" w:rsidRPr="007029EF" w:rsidRDefault="007029EF" w:rsidP="007029EF">
      <w:pPr>
        <w:numPr>
          <w:ilvl w:val="0"/>
          <w:numId w:val="21"/>
        </w:numPr>
        <w:spacing w:line="240" w:lineRule="auto"/>
        <w:rPr>
          <w:rFonts w:ascii="Times New Roman" w:hAnsi="Times New Roman" w:cs="Times New Roman"/>
          <w:bCs/>
        </w:rPr>
      </w:pPr>
      <w:proofErr w:type="spellStart"/>
      <w:r w:rsidRPr="007029EF">
        <w:rPr>
          <w:rFonts w:ascii="Times New Roman" w:hAnsi="Times New Roman" w:cs="Times New Roman"/>
          <w:bCs/>
        </w:rPr>
        <w:t>Analyze</w:t>
      </w:r>
      <w:proofErr w:type="spellEnd"/>
      <w:r w:rsidRPr="007029EF">
        <w:rPr>
          <w:rFonts w:ascii="Times New Roman" w:hAnsi="Times New Roman" w:cs="Times New Roman"/>
          <w:bCs/>
        </w:rPr>
        <w:t xml:space="preserve"> project requirements.</w:t>
      </w:r>
    </w:p>
    <w:p w14:paraId="4117292D"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Identify software components.</w:t>
      </w:r>
    </w:p>
    <w:p w14:paraId="3093885A"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Identify CI/CD requirements.</w:t>
      </w:r>
    </w:p>
    <w:p w14:paraId="26E2B8D7"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Select version-control and automation tools.</w:t>
      </w:r>
    </w:p>
    <w:p w14:paraId="62D9E945"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Design pipeline stages.</w:t>
      </w:r>
    </w:p>
    <w:p w14:paraId="5CD6DBC0"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Define automated testing activities.</w:t>
      </w:r>
    </w:p>
    <w:p w14:paraId="39B92CDE"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Define quality and security gates.</w:t>
      </w:r>
    </w:p>
    <w:p w14:paraId="0FFB0B81"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Design application packaging.</w:t>
      </w:r>
    </w:p>
    <w:p w14:paraId="2CF518F3"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Define deployment environments.</w:t>
      </w:r>
    </w:p>
    <w:p w14:paraId="51CAE7E3"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Define monitoring and notification mechanisms.</w:t>
      </w:r>
    </w:p>
    <w:p w14:paraId="702EBF7C"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Design rollback strategy.</w:t>
      </w:r>
    </w:p>
    <w:p w14:paraId="4C74F7F3" w14:textId="77777777" w:rsidR="007029EF" w:rsidRPr="007029EF" w:rsidRDefault="007029EF" w:rsidP="007029EF">
      <w:pPr>
        <w:numPr>
          <w:ilvl w:val="0"/>
          <w:numId w:val="21"/>
        </w:numPr>
        <w:spacing w:line="240" w:lineRule="auto"/>
        <w:rPr>
          <w:rFonts w:ascii="Times New Roman" w:hAnsi="Times New Roman" w:cs="Times New Roman"/>
          <w:bCs/>
        </w:rPr>
      </w:pPr>
      <w:r w:rsidRPr="007029EF">
        <w:rPr>
          <w:rFonts w:ascii="Times New Roman" w:hAnsi="Times New Roman" w:cs="Times New Roman"/>
          <w:bCs/>
        </w:rPr>
        <w:t>Document the complete pipeline workflow.</w:t>
      </w:r>
    </w:p>
    <w:p w14:paraId="35C6DD43" w14:textId="701C1ABE" w:rsidR="005128AB" w:rsidRDefault="007029EF" w:rsidP="007029EF">
      <w:pPr>
        <w:spacing w:line="240" w:lineRule="auto"/>
        <w:rPr>
          <w:rFonts w:ascii="Times New Roman" w:hAnsi="Times New Roman" w:cs="Times New Roman"/>
          <w:bCs/>
        </w:rPr>
      </w:pPr>
      <w:r w:rsidRPr="007029EF">
        <w:rPr>
          <w:rFonts w:ascii="Times New Roman" w:hAnsi="Times New Roman" w:cs="Times New Roman"/>
          <w:bCs/>
        </w:rPr>
        <w:t>The pipeline is designed so that failure at an important quality stage prevents defective software from progressing to the next environment.</w:t>
      </w:r>
    </w:p>
    <w:p w14:paraId="4BE62740" w14:textId="77777777" w:rsidR="005128AB" w:rsidRPr="007029EF" w:rsidRDefault="005128AB" w:rsidP="007029EF">
      <w:pPr>
        <w:spacing w:line="240" w:lineRule="auto"/>
        <w:rPr>
          <w:rFonts w:ascii="Times New Roman" w:hAnsi="Times New Roman" w:cs="Times New Roman"/>
          <w:bCs/>
        </w:rPr>
      </w:pPr>
    </w:p>
    <w:p w14:paraId="779BEF6E"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8.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818"/>
        <w:gridCol w:w="2928"/>
      </w:tblGrid>
      <w:tr w:rsidR="007029EF" w:rsidRPr="007029EF" w14:paraId="708CF2AC" w14:textId="77777777">
        <w:trPr>
          <w:tblHeader/>
          <w:tblCellSpacing w:w="15" w:type="dxa"/>
        </w:trPr>
        <w:tc>
          <w:tcPr>
            <w:tcW w:w="0" w:type="auto"/>
            <w:vAlign w:val="center"/>
            <w:hideMark/>
          </w:tcPr>
          <w:p w14:paraId="343D3DEE"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Stage</w:t>
            </w:r>
          </w:p>
        </w:tc>
        <w:tc>
          <w:tcPr>
            <w:tcW w:w="0" w:type="auto"/>
            <w:vAlign w:val="center"/>
            <w:hideMark/>
          </w:tcPr>
          <w:p w14:paraId="2C7DADC0"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Tool / Technology</w:t>
            </w:r>
          </w:p>
        </w:tc>
        <w:tc>
          <w:tcPr>
            <w:tcW w:w="0" w:type="auto"/>
            <w:vAlign w:val="center"/>
            <w:hideMark/>
          </w:tcPr>
          <w:p w14:paraId="6C7F73DE"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Purpose</w:t>
            </w:r>
          </w:p>
        </w:tc>
      </w:tr>
      <w:tr w:rsidR="007029EF" w:rsidRPr="007029EF" w14:paraId="59F7BFC9" w14:textId="77777777">
        <w:trPr>
          <w:tblCellSpacing w:w="15" w:type="dxa"/>
        </w:trPr>
        <w:tc>
          <w:tcPr>
            <w:tcW w:w="0" w:type="auto"/>
            <w:vAlign w:val="center"/>
            <w:hideMark/>
          </w:tcPr>
          <w:p w14:paraId="6A46A76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Source Control</w:t>
            </w:r>
          </w:p>
        </w:tc>
        <w:tc>
          <w:tcPr>
            <w:tcW w:w="0" w:type="auto"/>
            <w:vAlign w:val="center"/>
            <w:hideMark/>
          </w:tcPr>
          <w:p w14:paraId="3390B1B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Git</w:t>
            </w:r>
          </w:p>
        </w:tc>
        <w:tc>
          <w:tcPr>
            <w:tcW w:w="0" w:type="auto"/>
            <w:vAlign w:val="center"/>
            <w:hideMark/>
          </w:tcPr>
          <w:p w14:paraId="50FECC7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Version control</w:t>
            </w:r>
          </w:p>
        </w:tc>
      </w:tr>
      <w:tr w:rsidR="007029EF" w:rsidRPr="007029EF" w14:paraId="09BFF989" w14:textId="77777777">
        <w:trPr>
          <w:tblCellSpacing w:w="15" w:type="dxa"/>
        </w:trPr>
        <w:tc>
          <w:tcPr>
            <w:tcW w:w="0" w:type="auto"/>
            <w:vAlign w:val="center"/>
            <w:hideMark/>
          </w:tcPr>
          <w:p w14:paraId="10855CD6"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Repository</w:t>
            </w:r>
          </w:p>
        </w:tc>
        <w:tc>
          <w:tcPr>
            <w:tcW w:w="0" w:type="auto"/>
            <w:vAlign w:val="center"/>
            <w:hideMark/>
          </w:tcPr>
          <w:p w14:paraId="674736E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GitHub</w:t>
            </w:r>
          </w:p>
        </w:tc>
        <w:tc>
          <w:tcPr>
            <w:tcW w:w="0" w:type="auto"/>
            <w:vAlign w:val="center"/>
            <w:hideMark/>
          </w:tcPr>
          <w:p w14:paraId="3212793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Source-code storage</w:t>
            </w:r>
          </w:p>
        </w:tc>
      </w:tr>
      <w:tr w:rsidR="007029EF" w:rsidRPr="007029EF" w14:paraId="56056274" w14:textId="77777777">
        <w:trPr>
          <w:tblCellSpacing w:w="15" w:type="dxa"/>
        </w:trPr>
        <w:tc>
          <w:tcPr>
            <w:tcW w:w="0" w:type="auto"/>
            <w:vAlign w:val="center"/>
            <w:hideMark/>
          </w:tcPr>
          <w:p w14:paraId="24D4C11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CI/CD</w:t>
            </w:r>
          </w:p>
        </w:tc>
        <w:tc>
          <w:tcPr>
            <w:tcW w:w="0" w:type="auto"/>
            <w:vAlign w:val="center"/>
            <w:hideMark/>
          </w:tcPr>
          <w:p w14:paraId="1100F57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GitHub Actions</w:t>
            </w:r>
          </w:p>
        </w:tc>
        <w:tc>
          <w:tcPr>
            <w:tcW w:w="0" w:type="auto"/>
            <w:vAlign w:val="center"/>
            <w:hideMark/>
          </w:tcPr>
          <w:p w14:paraId="6CD582B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Pipeline automation</w:t>
            </w:r>
          </w:p>
        </w:tc>
      </w:tr>
      <w:tr w:rsidR="007029EF" w:rsidRPr="007029EF" w14:paraId="34595F7A" w14:textId="77777777">
        <w:trPr>
          <w:tblCellSpacing w:w="15" w:type="dxa"/>
        </w:trPr>
        <w:tc>
          <w:tcPr>
            <w:tcW w:w="0" w:type="auto"/>
            <w:vAlign w:val="center"/>
            <w:hideMark/>
          </w:tcPr>
          <w:p w14:paraId="279ED53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Programming</w:t>
            </w:r>
          </w:p>
        </w:tc>
        <w:tc>
          <w:tcPr>
            <w:tcW w:w="0" w:type="auto"/>
            <w:vAlign w:val="center"/>
            <w:hideMark/>
          </w:tcPr>
          <w:p w14:paraId="1367112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Python</w:t>
            </w:r>
          </w:p>
        </w:tc>
        <w:tc>
          <w:tcPr>
            <w:tcW w:w="0" w:type="auto"/>
            <w:vAlign w:val="center"/>
            <w:hideMark/>
          </w:tcPr>
          <w:p w14:paraId="7409BB0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Application development</w:t>
            </w:r>
          </w:p>
        </w:tc>
      </w:tr>
      <w:tr w:rsidR="007029EF" w:rsidRPr="007029EF" w14:paraId="667C0F2B" w14:textId="77777777">
        <w:trPr>
          <w:tblCellSpacing w:w="15" w:type="dxa"/>
        </w:trPr>
        <w:tc>
          <w:tcPr>
            <w:tcW w:w="0" w:type="auto"/>
            <w:vAlign w:val="center"/>
            <w:hideMark/>
          </w:tcPr>
          <w:p w14:paraId="63B0941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Testing</w:t>
            </w:r>
          </w:p>
        </w:tc>
        <w:tc>
          <w:tcPr>
            <w:tcW w:w="0" w:type="auto"/>
            <w:vAlign w:val="center"/>
            <w:hideMark/>
          </w:tcPr>
          <w:p w14:paraId="082D850E" w14:textId="77777777" w:rsidR="007029EF" w:rsidRPr="007029EF" w:rsidRDefault="007029EF" w:rsidP="007029EF">
            <w:pPr>
              <w:spacing w:line="240" w:lineRule="auto"/>
              <w:rPr>
                <w:rFonts w:ascii="Times New Roman" w:hAnsi="Times New Roman" w:cs="Times New Roman"/>
                <w:bCs/>
              </w:rPr>
            </w:pPr>
            <w:proofErr w:type="spellStart"/>
            <w:r w:rsidRPr="007029EF">
              <w:rPr>
                <w:rFonts w:ascii="Times New Roman" w:hAnsi="Times New Roman" w:cs="Times New Roman"/>
                <w:bCs/>
              </w:rPr>
              <w:t>PyTest</w:t>
            </w:r>
            <w:proofErr w:type="spellEnd"/>
          </w:p>
        </w:tc>
        <w:tc>
          <w:tcPr>
            <w:tcW w:w="0" w:type="auto"/>
            <w:vAlign w:val="center"/>
            <w:hideMark/>
          </w:tcPr>
          <w:p w14:paraId="55562FF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Automated testing</w:t>
            </w:r>
          </w:p>
        </w:tc>
      </w:tr>
      <w:tr w:rsidR="007029EF" w:rsidRPr="007029EF" w14:paraId="55EF5E4D" w14:textId="77777777">
        <w:trPr>
          <w:tblCellSpacing w:w="15" w:type="dxa"/>
        </w:trPr>
        <w:tc>
          <w:tcPr>
            <w:tcW w:w="0" w:type="auto"/>
            <w:vAlign w:val="center"/>
            <w:hideMark/>
          </w:tcPr>
          <w:p w14:paraId="405ED40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Code Quality</w:t>
            </w:r>
          </w:p>
        </w:tc>
        <w:tc>
          <w:tcPr>
            <w:tcW w:w="0" w:type="auto"/>
            <w:vAlign w:val="center"/>
            <w:hideMark/>
          </w:tcPr>
          <w:p w14:paraId="10F9614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SonarQube</w:t>
            </w:r>
          </w:p>
        </w:tc>
        <w:tc>
          <w:tcPr>
            <w:tcW w:w="0" w:type="auto"/>
            <w:vAlign w:val="center"/>
            <w:hideMark/>
          </w:tcPr>
          <w:p w14:paraId="4A16560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Static code analysis</w:t>
            </w:r>
          </w:p>
        </w:tc>
      </w:tr>
      <w:tr w:rsidR="007029EF" w:rsidRPr="007029EF" w14:paraId="711EC0F0" w14:textId="77777777">
        <w:trPr>
          <w:tblCellSpacing w:w="15" w:type="dxa"/>
        </w:trPr>
        <w:tc>
          <w:tcPr>
            <w:tcW w:w="0" w:type="auto"/>
            <w:vAlign w:val="center"/>
            <w:hideMark/>
          </w:tcPr>
          <w:p w14:paraId="5B01914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Security</w:t>
            </w:r>
          </w:p>
        </w:tc>
        <w:tc>
          <w:tcPr>
            <w:tcW w:w="0" w:type="auto"/>
            <w:vAlign w:val="center"/>
            <w:hideMark/>
          </w:tcPr>
          <w:p w14:paraId="6630354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OWASP Dependency-Check</w:t>
            </w:r>
          </w:p>
        </w:tc>
        <w:tc>
          <w:tcPr>
            <w:tcW w:w="0" w:type="auto"/>
            <w:vAlign w:val="center"/>
            <w:hideMark/>
          </w:tcPr>
          <w:p w14:paraId="6279AE4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Dependency security analysis</w:t>
            </w:r>
          </w:p>
        </w:tc>
      </w:tr>
      <w:tr w:rsidR="007029EF" w:rsidRPr="007029EF" w14:paraId="42FDA1AC" w14:textId="77777777">
        <w:trPr>
          <w:tblCellSpacing w:w="15" w:type="dxa"/>
        </w:trPr>
        <w:tc>
          <w:tcPr>
            <w:tcW w:w="0" w:type="auto"/>
            <w:vAlign w:val="center"/>
            <w:hideMark/>
          </w:tcPr>
          <w:p w14:paraId="43DCA26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Containerization</w:t>
            </w:r>
          </w:p>
        </w:tc>
        <w:tc>
          <w:tcPr>
            <w:tcW w:w="0" w:type="auto"/>
            <w:vAlign w:val="center"/>
            <w:hideMark/>
          </w:tcPr>
          <w:p w14:paraId="024F6D4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Docker</w:t>
            </w:r>
          </w:p>
        </w:tc>
        <w:tc>
          <w:tcPr>
            <w:tcW w:w="0" w:type="auto"/>
            <w:vAlign w:val="center"/>
            <w:hideMark/>
          </w:tcPr>
          <w:p w14:paraId="3C206CE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Application packaging</w:t>
            </w:r>
          </w:p>
        </w:tc>
      </w:tr>
      <w:tr w:rsidR="007029EF" w:rsidRPr="007029EF" w14:paraId="1416E08C" w14:textId="77777777">
        <w:trPr>
          <w:tblCellSpacing w:w="15" w:type="dxa"/>
        </w:trPr>
        <w:tc>
          <w:tcPr>
            <w:tcW w:w="0" w:type="auto"/>
            <w:vAlign w:val="center"/>
            <w:hideMark/>
          </w:tcPr>
          <w:p w14:paraId="17301B3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Container Registry</w:t>
            </w:r>
          </w:p>
        </w:tc>
        <w:tc>
          <w:tcPr>
            <w:tcW w:w="0" w:type="auto"/>
            <w:vAlign w:val="center"/>
            <w:hideMark/>
          </w:tcPr>
          <w:p w14:paraId="2B914E72"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GitHub Container Registry</w:t>
            </w:r>
          </w:p>
        </w:tc>
        <w:tc>
          <w:tcPr>
            <w:tcW w:w="0" w:type="auto"/>
            <w:vAlign w:val="center"/>
            <w:hideMark/>
          </w:tcPr>
          <w:p w14:paraId="007B451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Store Docker images</w:t>
            </w:r>
          </w:p>
        </w:tc>
      </w:tr>
      <w:tr w:rsidR="007029EF" w:rsidRPr="007029EF" w14:paraId="77EF56A5" w14:textId="77777777">
        <w:trPr>
          <w:tblCellSpacing w:w="15" w:type="dxa"/>
        </w:trPr>
        <w:tc>
          <w:tcPr>
            <w:tcW w:w="0" w:type="auto"/>
            <w:vAlign w:val="center"/>
            <w:hideMark/>
          </w:tcPr>
          <w:p w14:paraId="4CB1162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lastRenderedPageBreak/>
              <w:t>Deployment</w:t>
            </w:r>
          </w:p>
        </w:tc>
        <w:tc>
          <w:tcPr>
            <w:tcW w:w="0" w:type="auto"/>
            <w:vAlign w:val="center"/>
            <w:hideMark/>
          </w:tcPr>
          <w:p w14:paraId="40AAC8F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Docker/Kubernetes</w:t>
            </w:r>
          </w:p>
        </w:tc>
        <w:tc>
          <w:tcPr>
            <w:tcW w:w="0" w:type="auto"/>
            <w:vAlign w:val="center"/>
            <w:hideMark/>
          </w:tcPr>
          <w:p w14:paraId="72EC8D22"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Application deployment</w:t>
            </w:r>
          </w:p>
        </w:tc>
      </w:tr>
      <w:tr w:rsidR="007029EF" w:rsidRPr="007029EF" w14:paraId="5191F4D0" w14:textId="77777777">
        <w:trPr>
          <w:tblCellSpacing w:w="15" w:type="dxa"/>
        </w:trPr>
        <w:tc>
          <w:tcPr>
            <w:tcW w:w="0" w:type="auto"/>
            <w:vAlign w:val="center"/>
            <w:hideMark/>
          </w:tcPr>
          <w:p w14:paraId="33DBFD8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Monitoring</w:t>
            </w:r>
          </w:p>
        </w:tc>
        <w:tc>
          <w:tcPr>
            <w:tcW w:w="0" w:type="auto"/>
            <w:vAlign w:val="center"/>
            <w:hideMark/>
          </w:tcPr>
          <w:p w14:paraId="199A6BE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Prometheus</w:t>
            </w:r>
          </w:p>
        </w:tc>
        <w:tc>
          <w:tcPr>
            <w:tcW w:w="0" w:type="auto"/>
            <w:vAlign w:val="center"/>
            <w:hideMark/>
          </w:tcPr>
          <w:p w14:paraId="54295AE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Metrics collection</w:t>
            </w:r>
          </w:p>
        </w:tc>
      </w:tr>
      <w:tr w:rsidR="007029EF" w:rsidRPr="007029EF" w14:paraId="138C5610" w14:textId="77777777">
        <w:trPr>
          <w:tblCellSpacing w:w="15" w:type="dxa"/>
        </w:trPr>
        <w:tc>
          <w:tcPr>
            <w:tcW w:w="0" w:type="auto"/>
            <w:vAlign w:val="center"/>
            <w:hideMark/>
          </w:tcPr>
          <w:p w14:paraId="6769AAA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Visualization</w:t>
            </w:r>
          </w:p>
        </w:tc>
        <w:tc>
          <w:tcPr>
            <w:tcW w:w="0" w:type="auto"/>
            <w:vAlign w:val="center"/>
            <w:hideMark/>
          </w:tcPr>
          <w:p w14:paraId="5BC583E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Grafana</w:t>
            </w:r>
          </w:p>
        </w:tc>
        <w:tc>
          <w:tcPr>
            <w:tcW w:w="0" w:type="auto"/>
            <w:vAlign w:val="center"/>
            <w:hideMark/>
          </w:tcPr>
          <w:p w14:paraId="4361A1E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Monitoring dashboards</w:t>
            </w:r>
          </w:p>
        </w:tc>
      </w:tr>
      <w:tr w:rsidR="007029EF" w:rsidRPr="007029EF" w14:paraId="1F6C578D" w14:textId="77777777">
        <w:trPr>
          <w:tblCellSpacing w:w="15" w:type="dxa"/>
        </w:trPr>
        <w:tc>
          <w:tcPr>
            <w:tcW w:w="0" w:type="auto"/>
            <w:vAlign w:val="center"/>
            <w:hideMark/>
          </w:tcPr>
          <w:p w14:paraId="09CE5A1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Notification</w:t>
            </w:r>
          </w:p>
        </w:tc>
        <w:tc>
          <w:tcPr>
            <w:tcW w:w="0" w:type="auto"/>
            <w:vAlign w:val="center"/>
            <w:hideMark/>
          </w:tcPr>
          <w:p w14:paraId="4C61DEC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GitHub Actions/Email</w:t>
            </w:r>
          </w:p>
        </w:tc>
        <w:tc>
          <w:tcPr>
            <w:tcW w:w="0" w:type="auto"/>
            <w:vAlign w:val="center"/>
            <w:hideMark/>
          </w:tcPr>
          <w:p w14:paraId="61AC05E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Pipeline notifications</w:t>
            </w:r>
          </w:p>
        </w:tc>
      </w:tr>
    </w:tbl>
    <w:p w14:paraId="7B8A6262" w14:textId="77777777" w:rsidR="009B1153" w:rsidRDefault="009B1153" w:rsidP="007029EF">
      <w:pPr>
        <w:spacing w:line="240" w:lineRule="auto"/>
        <w:rPr>
          <w:rFonts w:ascii="Times New Roman" w:hAnsi="Times New Roman" w:cs="Times New Roman"/>
          <w:b/>
          <w:bCs/>
        </w:rPr>
      </w:pPr>
    </w:p>
    <w:p w14:paraId="60A87092" w14:textId="66A2F0EA" w:rsidR="005128AB" w:rsidRDefault="005128AB" w:rsidP="007029EF">
      <w:pPr>
        <w:spacing w:line="240" w:lineRule="auto"/>
        <w:rPr>
          <w:rFonts w:ascii="Times New Roman" w:hAnsi="Times New Roman" w:cs="Times New Roman"/>
          <w:b/>
          <w:bCs/>
        </w:rPr>
      </w:pPr>
      <w:r w:rsidRPr="005128AB">
        <w:rPr>
          <w:rFonts w:ascii="Times New Roman" w:hAnsi="Times New Roman" w:cs="Times New Roman"/>
          <w:b/>
          <w:bCs/>
        </w:rPr>
        <w:drawing>
          <wp:inline distT="0" distB="0" distL="0" distR="0" wp14:anchorId="14011E8F" wp14:editId="0DAD8788">
            <wp:extent cx="5731510" cy="6483985"/>
            <wp:effectExtent l="0" t="0" r="2540" b="0"/>
            <wp:docPr id="6731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05140" name=""/>
                    <pic:cNvPicPr/>
                  </pic:nvPicPr>
                  <pic:blipFill>
                    <a:blip r:embed="rId6"/>
                    <a:stretch>
                      <a:fillRect/>
                    </a:stretch>
                  </pic:blipFill>
                  <pic:spPr>
                    <a:xfrm>
                      <a:off x="0" y="0"/>
                      <a:ext cx="5731510" cy="6483985"/>
                    </a:xfrm>
                    <a:prstGeom prst="rect">
                      <a:avLst/>
                    </a:prstGeom>
                  </pic:spPr>
                </pic:pic>
              </a:graphicData>
            </a:graphic>
          </wp:inline>
        </w:drawing>
      </w:r>
    </w:p>
    <w:p w14:paraId="722911DE" w14:textId="77777777" w:rsidR="005128AB" w:rsidRDefault="005128AB" w:rsidP="007029EF">
      <w:pPr>
        <w:spacing w:line="240" w:lineRule="auto"/>
        <w:rPr>
          <w:rFonts w:ascii="Times New Roman" w:hAnsi="Times New Roman" w:cs="Times New Roman"/>
          <w:b/>
          <w:bCs/>
        </w:rPr>
      </w:pPr>
    </w:p>
    <w:p w14:paraId="1A6778C4" w14:textId="55352068"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lastRenderedPageBreak/>
        <w:t>9. CI/CD PIPELINE ARCHITECTURE AND WORKFLOW</w:t>
      </w:r>
    </w:p>
    <w:p w14:paraId="0E90C80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proposed CI/CD pipeline consists of multiple automated stages.</w:t>
      </w:r>
    </w:p>
    <w:p w14:paraId="6357742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complete workflow is:</w:t>
      </w:r>
    </w:p>
    <w:p w14:paraId="2D112AA2"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
          <w:bCs/>
        </w:rPr>
        <w:t>Developer → GitHub → Build → Unit Test → Code Quality → Security Scan → Docker Build → Development → Integration Test → Staging → Acceptance Test → Production → Monitoring</w:t>
      </w:r>
    </w:p>
    <w:p w14:paraId="069D507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Each stage performs a specific function.</w:t>
      </w:r>
    </w:p>
    <w:p w14:paraId="5C257166"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If a stage fails, the pipeline stops and the responsible developer is notified. The software is allowed to continue toward deployment only when the required checks are successful.</w:t>
      </w:r>
    </w:p>
    <w:p w14:paraId="237C336B"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Pipeline Stages</w:t>
      </w:r>
    </w:p>
    <w:p w14:paraId="6ECD4FC8"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Source Code Management</w:t>
      </w:r>
    </w:p>
    <w:p w14:paraId="557AA98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Developers maintain the project source code in GitHub. Each change is committed using Git.</w:t>
      </w:r>
    </w:p>
    <w:p w14:paraId="5DC6CC9A"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Continuous Integration Trigger</w:t>
      </w:r>
    </w:p>
    <w:p w14:paraId="2EA4160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 GitHub Actions workflow is triggered whenever code is pushed or a pull request is created.</w:t>
      </w:r>
    </w:p>
    <w:p w14:paraId="67ECC09C"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Build</w:t>
      </w:r>
    </w:p>
    <w:p w14:paraId="00A60CD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pipeline installs required dependencies and builds the application.</w:t>
      </w:r>
    </w:p>
    <w:p w14:paraId="7D48859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Unit Testing</w:t>
      </w:r>
    </w:p>
    <w:p w14:paraId="62394BF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 xml:space="preserve">Automated unit tests are executed using </w:t>
      </w:r>
      <w:proofErr w:type="spellStart"/>
      <w:r w:rsidRPr="007029EF">
        <w:rPr>
          <w:rFonts w:ascii="Times New Roman" w:hAnsi="Times New Roman" w:cs="Times New Roman"/>
          <w:bCs/>
        </w:rPr>
        <w:t>PyTest</w:t>
      </w:r>
      <w:proofErr w:type="spellEnd"/>
      <w:r w:rsidRPr="007029EF">
        <w:rPr>
          <w:rFonts w:ascii="Times New Roman" w:hAnsi="Times New Roman" w:cs="Times New Roman"/>
          <w:bCs/>
        </w:rPr>
        <w:t>. The pipeline stops if critical tests fail.</w:t>
      </w:r>
    </w:p>
    <w:p w14:paraId="4B234560"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Code Quality Analysis</w:t>
      </w:r>
    </w:p>
    <w:p w14:paraId="2329522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 xml:space="preserve">SonarQube </w:t>
      </w:r>
      <w:proofErr w:type="spellStart"/>
      <w:r w:rsidRPr="007029EF">
        <w:rPr>
          <w:rFonts w:ascii="Times New Roman" w:hAnsi="Times New Roman" w:cs="Times New Roman"/>
          <w:bCs/>
        </w:rPr>
        <w:t>analyzes</w:t>
      </w:r>
      <w:proofErr w:type="spellEnd"/>
      <w:r w:rsidRPr="007029EF">
        <w:rPr>
          <w:rFonts w:ascii="Times New Roman" w:hAnsi="Times New Roman" w:cs="Times New Roman"/>
          <w:bCs/>
        </w:rPr>
        <w:t xml:space="preserve"> the source code for code-quality problems, maintainability issues, and potential defects.</w:t>
      </w:r>
    </w:p>
    <w:p w14:paraId="0340CF87"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Security Scan</w:t>
      </w:r>
    </w:p>
    <w:p w14:paraId="6866141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Dependencies and application components are checked for known security vulnerabilities.</w:t>
      </w:r>
    </w:p>
    <w:p w14:paraId="2F1E3424"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Package Creation</w:t>
      </w:r>
    </w:p>
    <w:p w14:paraId="34C31BE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verified application is packaged into a Docker image.</w:t>
      </w:r>
    </w:p>
    <w:p w14:paraId="3C112F3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Development Deployment</w:t>
      </w:r>
    </w:p>
    <w:p w14:paraId="7A4C94A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Docker image is deployed to the development environment for further validation.</w:t>
      </w:r>
    </w:p>
    <w:p w14:paraId="66F00F21"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Integration Testing</w:t>
      </w:r>
    </w:p>
    <w:p w14:paraId="2281490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Interactions between application modules and services are tested.</w:t>
      </w:r>
    </w:p>
    <w:p w14:paraId="54DB0B19"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Staging Deployment</w:t>
      </w:r>
    </w:p>
    <w:p w14:paraId="7245A67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After successful development testing, the application is deployed to the staging environment.</w:t>
      </w:r>
    </w:p>
    <w:p w14:paraId="750FB150"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Acceptance Testing</w:t>
      </w:r>
    </w:p>
    <w:p w14:paraId="76124FF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staging version is tested against important business requirements.</w:t>
      </w:r>
    </w:p>
    <w:p w14:paraId="37925A9F"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lastRenderedPageBreak/>
        <w:t>Production Deployment</w:t>
      </w:r>
    </w:p>
    <w:p w14:paraId="04AB5FE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After successful validation and approval, the verified version is deployed to production.</w:t>
      </w:r>
    </w:p>
    <w:p w14:paraId="3D8AE81A"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Monitoring</w:t>
      </w:r>
    </w:p>
    <w:p w14:paraId="55FE1124" w14:textId="10CF028C" w:rsidR="009B1153"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production application is monitored to identify failures, performance problems, and abnormal behaviour.</w:t>
      </w:r>
    </w:p>
    <w:p w14:paraId="706555FE" w14:textId="794B2BD9" w:rsidR="009B1153" w:rsidRPr="007029EF" w:rsidRDefault="00821B5A" w:rsidP="007029EF">
      <w:pPr>
        <w:spacing w:line="240" w:lineRule="auto"/>
        <w:rPr>
          <w:rFonts w:ascii="Times New Roman" w:hAnsi="Times New Roman" w:cs="Times New Roman"/>
          <w:bCs/>
        </w:rPr>
      </w:pPr>
      <w:r w:rsidRPr="00821B5A">
        <w:rPr>
          <w:rFonts w:ascii="Times New Roman" w:hAnsi="Times New Roman" w:cs="Times New Roman"/>
          <w:bCs/>
        </w:rPr>
        <w:drawing>
          <wp:inline distT="0" distB="0" distL="0" distR="0" wp14:anchorId="53DE2AA1" wp14:editId="555FC479">
            <wp:extent cx="5731510" cy="6102350"/>
            <wp:effectExtent l="0" t="0" r="2540" b="0"/>
            <wp:docPr id="14115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32991" name=""/>
                    <pic:cNvPicPr/>
                  </pic:nvPicPr>
                  <pic:blipFill>
                    <a:blip r:embed="rId7"/>
                    <a:stretch>
                      <a:fillRect/>
                    </a:stretch>
                  </pic:blipFill>
                  <pic:spPr>
                    <a:xfrm>
                      <a:off x="0" y="0"/>
                      <a:ext cx="5731510" cy="6102350"/>
                    </a:xfrm>
                    <a:prstGeom prst="rect">
                      <a:avLst/>
                    </a:prstGeom>
                  </pic:spPr>
                </pic:pic>
              </a:graphicData>
            </a:graphic>
          </wp:inline>
        </w:drawing>
      </w:r>
    </w:p>
    <w:p w14:paraId="30F52B70" w14:textId="5B9FFD11" w:rsidR="00142929" w:rsidRDefault="00142929" w:rsidP="007029EF">
      <w:pPr>
        <w:spacing w:line="240" w:lineRule="auto"/>
        <w:rPr>
          <w:rFonts w:ascii="Times New Roman" w:hAnsi="Times New Roman" w:cs="Times New Roman"/>
          <w:b/>
          <w:bCs/>
        </w:rPr>
      </w:pPr>
      <w:r w:rsidRPr="00142929">
        <w:rPr>
          <w:rFonts w:ascii="Times New Roman" w:hAnsi="Times New Roman" w:cs="Times New Roman"/>
          <w:b/>
          <w:bCs/>
        </w:rPr>
        <w:lastRenderedPageBreak/>
        <w:drawing>
          <wp:inline distT="0" distB="0" distL="0" distR="0" wp14:anchorId="23BC5BAE" wp14:editId="40F236E6">
            <wp:extent cx="5731510" cy="5267325"/>
            <wp:effectExtent l="0" t="0" r="2540" b="9525"/>
            <wp:docPr id="29940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06889" name=""/>
                    <pic:cNvPicPr/>
                  </pic:nvPicPr>
                  <pic:blipFill>
                    <a:blip r:embed="rId8"/>
                    <a:stretch>
                      <a:fillRect/>
                    </a:stretch>
                  </pic:blipFill>
                  <pic:spPr>
                    <a:xfrm>
                      <a:off x="0" y="0"/>
                      <a:ext cx="5731510" cy="5267325"/>
                    </a:xfrm>
                    <a:prstGeom prst="rect">
                      <a:avLst/>
                    </a:prstGeom>
                  </pic:spPr>
                </pic:pic>
              </a:graphicData>
            </a:graphic>
          </wp:inline>
        </w:drawing>
      </w:r>
    </w:p>
    <w:p w14:paraId="5F7F7D1D" w14:textId="77777777" w:rsidR="00142929" w:rsidRDefault="00142929" w:rsidP="007029EF">
      <w:pPr>
        <w:spacing w:line="240" w:lineRule="auto"/>
        <w:rPr>
          <w:rFonts w:ascii="Times New Roman" w:hAnsi="Times New Roman" w:cs="Times New Roman"/>
          <w:b/>
          <w:bCs/>
        </w:rPr>
      </w:pPr>
    </w:p>
    <w:p w14:paraId="6155AA6B" w14:textId="48903649"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10. AUTOMATED TESTING AND QUALITY INTEGRATION</w:t>
      </w:r>
    </w:p>
    <w:p w14:paraId="2E77AEE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Automated testing is integrated directly into the CI/CD pipeline.</w:t>
      </w:r>
    </w:p>
    <w:p w14:paraId="407D9A3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Unit Testing</w:t>
      </w:r>
    </w:p>
    <w:p w14:paraId="2D917EE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Unit tests verify individual functions and modules.</w:t>
      </w:r>
    </w:p>
    <w:p w14:paraId="41BE3EB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Examples include:</w:t>
      </w:r>
    </w:p>
    <w:p w14:paraId="3A796B78" w14:textId="77777777" w:rsidR="007029EF" w:rsidRPr="007029EF" w:rsidRDefault="007029EF" w:rsidP="007029EF">
      <w:pPr>
        <w:numPr>
          <w:ilvl w:val="0"/>
          <w:numId w:val="22"/>
        </w:numPr>
        <w:spacing w:line="240" w:lineRule="auto"/>
        <w:rPr>
          <w:rFonts w:ascii="Times New Roman" w:hAnsi="Times New Roman" w:cs="Times New Roman"/>
          <w:bCs/>
        </w:rPr>
      </w:pPr>
      <w:r w:rsidRPr="007029EF">
        <w:rPr>
          <w:rFonts w:ascii="Times New Roman" w:hAnsi="Times New Roman" w:cs="Times New Roman"/>
          <w:bCs/>
        </w:rPr>
        <w:t>Employee data validation.</w:t>
      </w:r>
    </w:p>
    <w:p w14:paraId="5F1CA4C5" w14:textId="77777777" w:rsidR="007029EF" w:rsidRPr="007029EF" w:rsidRDefault="007029EF" w:rsidP="007029EF">
      <w:pPr>
        <w:numPr>
          <w:ilvl w:val="0"/>
          <w:numId w:val="22"/>
        </w:numPr>
        <w:spacing w:line="240" w:lineRule="auto"/>
        <w:rPr>
          <w:rFonts w:ascii="Times New Roman" w:hAnsi="Times New Roman" w:cs="Times New Roman"/>
          <w:bCs/>
        </w:rPr>
      </w:pPr>
      <w:r w:rsidRPr="007029EF">
        <w:rPr>
          <w:rFonts w:ascii="Times New Roman" w:hAnsi="Times New Roman" w:cs="Times New Roman"/>
          <w:bCs/>
        </w:rPr>
        <w:t>Skill-level validation.</w:t>
      </w:r>
    </w:p>
    <w:p w14:paraId="68EA1306" w14:textId="77777777" w:rsidR="007029EF" w:rsidRPr="007029EF" w:rsidRDefault="007029EF" w:rsidP="007029EF">
      <w:pPr>
        <w:numPr>
          <w:ilvl w:val="0"/>
          <w:numId w:val="22"/>
        </w:numPr>
        <w:spacing w:line="240" w:lineRule="auto"/>
        <w:rPr>
          <w:rFonts w:ascii="Times New Roman" w:hAnsi="Times New Roman" w:cs="Times New Roman"/>
          <w:bCs/>
        </w:rPr>
      </w:pPr>
      <w:r w:rsidRPr="007029EF">
        <w:rPr>
          <w:rFonts w:ascii="Times New Roman" w:hAnsi="Times New Roman" w:cs="Times New Roman"/>
          <w:bCs/>
        </w:rPr>
        <w:t>Skill-gap calculation.</w:t>
      </w:r>
    </w:p>
    <w:p w14:paraId="76E8B7E0" w14:textId="77777777" w:rsidR="007029EF" w:rsidRPr="007029EF" w:rsidRDefault="007029EF" w:rsidP="007029EF">
      <w:pPr>
        <w:numPr>
          <w:ilvl w:val="0"/>
          <w:numId w:val="22"/>
        </w:numPr>
        <w:spacing w:line="240" w:lineRule="auto"/>
        <w:rPr>
          <w:rFonts w:ascii="Times New Roman" w:hAnsi="Times New Roman" w:cs="Times New Roman"/>
          <w:bCs/>
        </w:rPr>
      </w:pPr>
      <w:r w:rsidRPr="007029EF">
        <w:rPr>
          <w:rFonts w:ascii="Times New Roman" w:hAnsi="Times New Roman" w:cs="Times New Roman"/>
          <w:bCs/>
        </w:rPr>
        <w:t>Training recommendation logic.</w:t>
      </w:r>
    </w:p>
    <w:p w14:paraId="58E2FF64" w14:textId="77777777" w:rsidR="007029EF" w:rsidRPr="007029EF" w:rsidRDefault="007029EF" w:rsidP="007029EF">
      <w:pPr>
        <w:numPr>
          <w:ilvl w:val="0"/>
          <w:numId w:val="22"/>
        </w:numPr>
        <w:spacing w:line="240" w:lineRule="auto"/>
        <w:rPr>
          <w:rFonts w:ascii="Times New Roman" w:hAnsi="Times New Roman" w:cs="Times New Roman"/>
          <w:bCs/>
        </w:rPr>
      </w:pPr>
      <w:r w:rsidRPr="007029EF">
        <w:rPr>
          <w:rFonts w:ascii="Times New Roman" w:hAnsi="Times New Roman" w:cs="Times New Roman"/>
          <w:bCs/>
        </w:rPr>
        <w:t>Progress calculation.</w:t>
      </w:r>
    </w:p>
    <w:p w14:paraId="176C7247" w14:textId="77777777" w:rsidR="007029EF" w:rsidRPr="007029EF" w:rsidRDefault="007029EF" w:rsidP="007029EF">
      <w:pPr>
        <w:numPr>
          <w:ilvl w:val="0"/>
          <w:numId w:val="22"/>
        </w:numPr>
        <w:spacing w:line="240" w:lineRule="auto"/>
        <w:rPr>
          <w:rFonts w:ascii="Times New Roman" w:hAnsi="Times New Roman" w:cs="Times New Roman"/>
          <w:bCs/>
        </w:rPr>
      </w:pPr>
      <w:r w:rsidRPr="007029EF">
        <w:rPr>
          <w:rFonts w:ascii="Times New Roman" w:hAnsi="Times New Roman" w:cs="Times New Roman"/>
          <w:bCs/>
        </w:rPr>
        <w:t>Certification validation.</w:t>
      </w:r>
    </w:p>
    <w:p w14:paraId="3668C431"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lastRenderedPageBreak/>
        <w:t>Integration Testing</w:t>
      </w:r>
    </w:p>
    <w:p w14:paraId="6C3B60B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Integration tests verify whether different modules work correctly together.</w:t>
      </w:r>
    </w:p>
    <w:p w14:paraId="3CF95EC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Examples include:</w:t>
      </w:r>
    </w:p>
    <w:p w14:paraId="45B621DB" w14:textId="77777777" w:rsidR="007029EF" w:rsidRPr="007029EF" w:rsidRDefault="007029EF" w:rsidP="007029EF">
      <w:pPr>
        <w:numPr>
          <w:ilvl w:val="0"/>
          <w:numId w:val="23"/>
        </w:numPr>
        <w:spacing w:line="240" w:lineRule="auto"/>
        <w:rPr>
          <w:rFonts w:ascii="Times New Roman" w:hAnsi="Times New Roman" w:cs="Times New Roman"/>
          <w:bCs/>
        </w:rPr>
      </w:pPr>
      <w:r w:rsidRPr="007029EF">
        <w:rPr>
          <w:rFonts w:ascii="Times New Roman" w:hAnsi="Times New Roman" w:cs="Times New Roman"/>
          <w:bCs/>
        </w:rPr>
        <w:t>Employee data with skill-gap analysis.</w:t>
      </w:r>
    </w:p>
    <w:p w14:paraId="773DAA6B" w14:textId="77777777" w:rsidR="007029EF" w:rsidRPr="007029EF" w:rsidRDefault="007029EF" w:rsidP="007029EF">
      <w:pPr>
        <w:numPr>
          <w:ilvl w:val="0"/>
          <w:numId w:val="23"/>
        </w:numPr>
        <w:spacing w:line="240" w:lineRule="auto"/>
        <w:rPr>
          <w:rFonts w:ascii="Times New Roman" w:hAnsi="Times New Roman" w:cs="Times New Roman"/>
          <w:bCs/>
        </w:rPr>
      </w:pPr>
      <w:r w:rsidRPr="007029EF">
        <w:rPr>
          <w:rFonts w:ascii="Times New Roman" w:hAnsi="Times New Roman" w:cs="Times New Roman"/>
          <w:bCs/>
        </w:rPr>
        <w:t>Skill gaps with training recommendations.</w:t>
      </w:r>
    </w:p>
    <w:p w14:paraId="13BFBF3D" w14:textId="77777777" w:rsidR="007029EF" w:rsidRPr="007029EF" w:rsidRDefault="007029EF" w:rsidP="007029EF">
      <w:pPr>
        <w:numPr>
          <w:ilvl w:val="0"/>
          <w:numId w:val="23"/>
        </w:numPr>
        <w:spacing w:line="240" w:lineRule="auto"/>
        <w:rPr>
          <w:rFonts w:ascii="Times New Roman" w:hAnsi="Times New Roman" w:cs="Times New Roman"/>
          <w:bCs/>
        </w:rPr>
      </w:pPr>
      <w:r w:rsidRPr="007029EF">
        <w:rPr>
          <w:rFonts w:ascii="Times New Roman" w:hAnsi="Times New Roman" w:cs="Times New Roman"/>
          <w:bCs/>
        </w:rPr>
        <w:t xml:space="preserve">Training </w:t>
      </w:r>
      <w:proofErr w:type="spellStart"/>
      <w:r w:rsidRPr="007029EF">
        <w:rPr>
          <w:rFonts w:ascii="Times New Roman" w:hAnsi="Times New Roman" w:cs="Times New Roman"/>
          <w:bCs/>
        </w:rPr>
        <w:t>enrollment</w:t>
      </w:r>
      <w:proofErr w:type="spellEnd"/>
      <w:r w:rsidRPr="007029EF">
        <w:rPr>
          <w:rFonts w:ascii="Times New Roman" w:hAnsi="Times New Roman" w:cs="Times New Roman"/>
          <w:bCs/>
        </w:rPr>
        <w:t xml:space="preserve"> with progress tracking.</w:t>
      </w:r>
    </w:p>
    <w:p w14:paraId="3E183E15" w14:textId="77777777" w:rsidR="007029EF" w:rsidRPr="007029EF" w:rsidRDefault="007029EF" w:rsidP="007029EF">
      <w:pPr>
        <w:numPr>
          <w:ilvl w:val="0"/>
          <w:numId w:val="23"/>
        </w:numPr>
        <w:spacing w:line="240" w:lineRule="auto"/>
        <w:rPr>
          <w:rFonts w:ascii="Times New Roman" w:hAnsi="Times New Roman" w:cs="Times New Roman"/>
          <w:bCs/>
        </w:rPr>
      </w:pPr>
      <w:r w:rsidRPr="007029EF">
        <w:rPr>
          <w:rFonts w:ascii="Times New Roman" w:hAnsi="Times New Roman" w:cs="Times New Roman"/>
          <w:bCs/>
        </w:rPr>
        <w:t>Certification records with notification services.</w:t>
      </w:r>
    </w:p>
    <w:p w14:paraId="43128AF0"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Security Testing</w:t>
      </w:r>
    </w:p>
    <w:p w14:paraId="3968F4D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Security checks verify:</w:t>
      </w:r>
    </w:p>
    <w:p w14:paraId="0A85221D" w14:textId="77777777" w:rsidR="007029EF" w:rsidRPr="007029EF" w:rsidRDefault="007029EF" w:rsidP="007029EF">
      <w:pPr>
        <w:numPr>
          <w:ilvl w:val="0"/>
          <w:numId w:val="24"/>
        </w:numPr>
        <w:spacing w:line="240" w:lineRule="auto"/>
        <w:rPr>
          <w:rFonts w:ascii="Times New Roman" w:hAnsi="Times New Roman" w:cs="Times New Roman"/>
          <w:bCs/>
        </w:rPr>
      </w:pPr>
      <w:r w:rsidRPr="007029EF">
        <w:rPr>
          <w:rFonts w:ascii="Times New Roman" w:hAnsi="Times New Roman" w:cs="Times New Roman"/>
          <w:bCs/>
        </w:rPr>
        <w:t>Authentication.</w:t>
      </w:r>
    </w:p>
    <w:p w14:paraId="307A75BF" w14:textId="77777777" w:rsidR="007029EF" w:rsidRPr="007029EF" w:rsidRDefault="007029EF" w:rsidP="007029EF">
      <w:pPr>
        <w:numPr>
          <w:ilvl w:val="0"/>
          <w:numId w:val="24"/>
        </w:numPr>
        <w:spacing w:line="240" w:lineRule="auto"/>
        <w:rPr>
          <w:rFonts w:ascii="Times New Roman" w:hAnsi="Times New Roman" w:cs="Times New Roman"/>
          <w:bCs/>
        </w:rPr>
      </w:pPr>
      <w:r w:rsidRPr="007029EF">
        <w:rPr>
          <w:rFonts w:ascii="Times New Roman" w:hAnsi="Times New Roman" w:cs="Times New Roman"/>
          <w:bCs/>
        </w:rPr>
        <w:t>Authorization.</w:t>
      </w:r>
    </w:p>
    <w:p w14:paraId="6503F79A" w14:textId="77777777" w:rsidR="007029EF" w:rsidRPr="007029EF" w:rsidRDefault="007029EF" w:rsidP="007029EF">
      <w:pPr>
        <w:numPr>
          <w:ilvl w:val="0"/>
          <w:numId w:val="24"/>
        </w:numPr>
        <w:spacing w:line="240" w:lineRule="auto"/>
        <w:rPr>
          <w:rFonts w:ascii="Times New Roman" w:hAnsi="Times New Roman" w:cs="Times New Roman"/>
          <w:bCs/>
        </w:rPr>
      </w:pPr>
      <w:r w:rsidRPr="007029EF">
        <w:rPr>
          <w:rFonts w:ascii="Times New Roman" w:hAnsi="Times New Roman" w:cs="Times New Roman"/>
          <w:bCs/>
        </w:rPr>
        <w:t>Dependency vulnerabilities.</w:t>
      </w:r>
    </w:p>
    <w:p w14:paraId="643EB944" w14:textId="77777777" w:rsidR="007029EF" w:rsidRPr="007029EF" w:rsidRDefault="007029EF" w:rsidP="007029EF">
      <w:pPr>
        <w:numPr>
          <w:ilvl w:val="0"/>
          <w:numId w:val="24"/>
        </w:numPr>
        <w:spacing w:line="240" w:lineRule="auto"/>
        <w:rPr>
          <w:rFonts w:ascii="Times New Roman" w:hAnsi="Times New Roman" w:cs="Times New Roman"/>
          <w:bCs/>
        </w:rPr>
      </w:pPr>
      <w:r w:rsidRPr="007029EF">
        <w:rPr>
          <w:rFonts w:ascii="Times New Roman" w:hAnsi="Times New Roman" w:cs="Times New Roman"/>
          <w:bCs/>
        </w:rPr>
        <w:t>Unsafe inputs.</w:t>
      </w:r>
    </w:p>
    <w:p w14:paraId="55565C3D" w14:textId="77777777" w:rsidR="007029EF" w:rsidRPr="007029EF" w:rsidRDefault="007029EF" w:rsidP="007029EF">
      <w:pPr>
        <w:numPr>
          <w:ilvl w:val="0"/>
          <w:numId w:val="24"/>
        </w:numPr>
        <w:spacing w:line="240" w:lineRule="auto"/>
        <w:rPr>
          <w:rFonts w:ascii="Times New Roman" w:hAnsi="Times New Roman" w:cs="Times New Roman"/>
          <w:bCs/>
        </w:rPr>
      </w:pPr>
      <w:r w:rsidRPr="007029EF">
        <w:rPr>
          <w:rFonts w:ascii="Times New Roman" w:hAnsi="Times New Roman" w:cs="Times New Roman"/>
          <w:bCs/>
        </w:rPr>
        <w:t>Sensitive data handling.</w:t>
      </w:r>
    </w:p>
    <w:p w14:paraId="6D1D77A2"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Acceptance Testing</w:t>
      </w:r>
    </w:p>
    <w:p w14:paraId="1E837C2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Acceptance tests verify that the application satisfies major business requirements before production deployment.</w:t>
      </w:r>
    </w:p>
    <w:p w14:paraId="353E0EFA"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11. DEPLOYMENT, SECURITY AND ROLLBACK STRATEGY</w:t>
      </w:r>
    </w:p>
    <w:p w14:paraId="28D15281"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Deployment Strategy</w:t>
      </w:r>
    </w:p>
    <w:p w14:paraId="0156F5D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deployment strategy uses three major environments:</w:t>
      </w:r>
    </w:p>
    <w:p w14:paraId="0022A7FB"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Development Environment</w:t>
      </w:r>
    </w:p>
    <w:p w14:paraId="4C92FE5C"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Used by developers for initial testing and validation.</w:t>
      </w:r>
    </w:p>
    <w:p w14:paraId="3E34DAE9"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Staging Environment</w:t>
      </w:r>
    </w:p>
    <w:p w14:paraId="0CBEF5A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Provides an environment similar to production. Integration and acceptance testing are performed here.</w:t>
      </w:r>
    </w:p>
    <w:p w14:paraId="14E32625"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Production Environment</w:t>
      </w:r>
    </w:p>
    <w:p w14:paraId="693B136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Contains the version of the application available to actual users.</w:t>
      </w:r>
    </w:p>
    <w:p w14:paraId="1A6579C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deployment flow is:</w:t>
      </w:r>
    </w:p>
    <w:p w14:paraId="41FE2CE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
          <w:bCs/>
        </w:rPr>
        <w:t>Development → Staging → Production</w:t>
      </w:r>
    </w:p>
    <w:p w14:paraId="4F0C55D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 version should not be deployed to production unless the required tests and quality checks are successful.</w:t>
      </w:r>
    </w:p>
    <w:p w14:paraId="274598A8"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Security Strategy</w:t>
      </w:r>
    </w:p>
    <w:p w14:paraId="33FE3B6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Security is integrated throughout the CI/CD lifecycle.</w:t>
      </w:r>
    </w:p>
    <w:p w14:paraId="3B3A88A2"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lastRenderedPageBreak/>
        <w:t>The proposed security practices include:</w:t>
      </w:r>
    </w:p>
    <w:p w14:paraId="4F9885FE"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Role-based access to the repository and deployment systems.</w:t>
      </w:r>
    </w:p>
    <w:p w14:paraId="295944A1"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Secure authentication for developers.</w:t>
      </w:r>
    </w:p>
    <w:p w14:paraId="60AAA8C8"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Protection of API keys and passwords using secrets management.</w:t>
      </w:r>
    </w:p>
    <w:p w14:paraId="0E19E7C3"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Dependency vulnerability scanning.</w:t>
      </w:r>
    </w:p>
    <w:p w14:paraId="12DCD4EC"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Secure Docker image configuration.</w:t>
      </w:r>
    </w:p>
    <w:p w14:paraId="3CE1143D"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HTTPS for application communication.</w:t>
      </w:r>
    </w:p>
    <w:p w14:paraId="21D22BF9"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Restricted production deployment permissions.</w:t>
      </w:r>
    </w:p>
    <w:p w14:paraId="16EDB1B2"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Regular dependency updates.</w:t>
      </w:r>
    </w:p>
    <w:p w14:paraId="37C6C305"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Security testing before production deployment.</w:t>
      </w:r>
    </w:p>
    <w:p w14:paraId="5F3469FC" w14:textId="77777777" w:rsidR="007029EF" w:rsidRPr="007029EF" w:rsidRDefault="007029EF" w:rsidP="007029EF">
      <w:pPr>
        <w:numPr>
          <w:ilvl w:val="0"/>
          <w:numId w:val="25"/>
        </w:numPr>
        <w:spacing w:line="240" w:lineRule="auto"/>
        <w:rPr>
          <w:rFonts w:ascii="Times New Roman" w:hAnsi="Times New Roman" w:cs="Times New Roman"/>
          <w:bCs/>
        </w:rPr>
      </w:pPr>
      <w:r w:rsidRPr="007029EF">
        <w:rPr>
          <w:rFonts w:ascii="Times New Roman" w:hAnsi="Times New Roman" w:cs="Times New Roman"/>
          <w:bCs/>
        </w:rPr>
        <w:t>Logging and monitoring of important activities.</w:t>
      </w:r>
    </w:p>
    <w:p w14:paraId="78D2DA36"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Sensitive credentials should never be directly written into source-code files.</w:t>
      </w:r>
    </w:p>
    <w:p w14:paraId="4C0A388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Rollback Strategy</w:t>
      </w:r>
    </w:p>
    <w:p w14:paraId="3F26CCD6"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 rollback mechanism is required when a newly deployed version causes serious problems.</w:t>
      </w:r>
    </w:p>
    <w:p w14:paraId="4E8D000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Before production deployment, the currently working version should be retained.</w:t>
      </w:r>
    </w:p>
    <w:p w14:paraId="12465DD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If the new version fails after deployment, the system can return to the previous stable version.</w:t>
      </w:r>
    </w:p>
    <w:p w14:paraId="308BBAE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rollback process is:</w:t>
      </w:r>
    </w:p>
    <w:p w14:paraId="7B8E250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
          <w:bCs/>
        </w:rPr>
        <w:t>New Version Deployed → Problem Detected → Deployment Stopped → Previous Stable Version Restored → System Monitored</w:t>
      </w:r>
    </w:p>
    <w:p w14:paraId="172F7A1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Rollback may be triggered by:</w:t>
      </w:r>
    </w:p>
    <w:p w14:paraId="136B008C" w14:textId="77777777" w:rsidR="007029EF" w:rsidRPr="007029EF" w:rsidRDefault="007029EF" w:rsidP="007029EF">
      <w:pPr>
        <w:numPr>
          <w:ilvl w:val="0"/>
          <w:numId w:val="26"/>
        </w:numPr>
        <w:spacing w:line="240" w:lineRule="auto"/>
        <w:rPr>
          <w:rFonts w:ascii="Times New Roman" w:hAnsi="Times New Roman" w:cs="Times New Roman"/>
          <w:bCs/>
        </w:rPr>
      </w:pPr>
      <w:r w:rsidRPr="007029EF">
        <w:rPr>
          <w:rFonts w:ascii="Times New Roman" w:hAnsi="Times New Roman" w:cs="Times New Roman"/>
          <w:bCs/>
        </w:rPr>
        <w:t>Critical application errors.</w:t>
      </w:r>
    </w:p>
    <w:p w14:paraId="0B00C5F1" w14:textId="77777777" w:rsidR="007029EF" w:rsidRPr="007029EF" w:rsidRDefault="007029EF" w:rsidP="007029EF">
      <w:pPr>
        <w:numPr>
          <w:ilvl w:val="0"/>
          <w:numId w:val="26"/>
        </w:numPr>
        <w:spacing w:line="240" w:lineRule="auto"/>
        <w:rPr>
          <w:rFonts w:ascii="Times New Roman" w:hAnsi="Times New Roman" w:cs="Times New Roman"/>
          <w:bCs/>
        </w:rPr>
      </w:pPr>
      <w:r w:rsidRPr="007029EF">
        <w:rPr>
          <w:rFonts w:ascii="Times New Roman" w:hAnsi="Times New Roman" w:cs="Times New Roman"/>
          <w:bCs/>
        </w:rPr>
        <w:t>Failed health checks.</w:t>
      </w:r>
    </w:p>
    <w:p w14:paraId="37B6622D" w14:textId="77777777" w:rsidR="007029EF" w:rsidRPr="007029EF" w:rsidRDefault="007029EF" w:rsidP="007029EF">
      <w:pPr>
        <w:numPr>
          <w:ilvl w:val="0"/>
          <w:numId w:val="26"/>
        </w:numPr>
        <w:spacing w:line="240" w:lineRule="auto"/>
        <w:rPr>
          <w:rFonts w:ascii="Times New Roman" w:hAnsi="Times New Roman" w:cs="Times New Roman"/>
          <w:bCs/>
        </w:rPr>
      </w:pPr>
      <w:r w:rsidRPr="007029EF">
        <w:rPr>
          <w:rFonts w:ascii="Times New Roman" w:hAnsi="Times New Roman" w:cs="Times New Roman"/>
          <w:bCs/>
        </w:rPr>
        <w:t>Severe performance degradation.</w:t>
      </w:r>
    </w:p>
    <w:p w14:paraId="6AE137F4" w14:textId="77777777" w:rsidR="007029EF" w:rsidRPr="007029EF" w:rsidRDefault="007029EF" w:rsidP="007029EF">
      <w:pPr>
        <w:numPr>
          <w:ilvl w:val="0"/>
          <w:numId w:val="26"/>
        </w:numPr>
        <w:spacing w:line="240" w:lineRule="auto"/>
        <w:rPr>
          <w:rFonts w:ascii="Times New Roman" w:hAnsi="Times New Roman" w:cs="Times New Roman"/>
          <w:bCs/>
        </w:rPr>
      </w:pPr>
      <w:r w:rsidRPr="007029EF">
        <w:rPr>
          <w:rFonts w:ascii="Times New Roman" w:hAnsi="Times New Roman" w:cs="Times New Roman"/>
          <w:bCs/>
        </w:rPr>
        <w:t>Security problems.</w:t>
      </w:r>
    </w:p>
    <w:p w14:paraId="5D2C8326" w14:textId="77777777" w:rsidR="007029EF" w:rsidRPr="007029EF" w:rsidRDefault="007029EF" w:rsidP="007029EF">
      <w:pPr>
        <w:numPr>
          <w:ilvl w:val="0"/>
          <w:numId w:val="26"/>
        </w:numPr>
        <w:spacing w:line="240" w:lineRule="auto"/>
        <w:rPr>
          <w:rFonts w:ascii="Times New Roman" w:hAnsi="Times New Roman" w:cs="Times New Roman"/>
          <w:bCs/>
        </w:rPr>
      </w:pPr>
      <w:r w:rsidRPr="007029EF">
        <w:rPr>
          <w:rFonts w:ascii="Times New Roman" w:hAnsi="Times New Roman" w:cs="Times New Roman"/>
          <w:bCs/>
        </w:rPr>
        <w:t>Database or service integration failures.</w:t>
      </w:r>
    </w:p>
    <w:p w14:paraId="0FB03E3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This reduces downtime and protects users from defective software.</w:t>
      </w:r>
    </w:p>
    <w:p w14:paraId="774FB605"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12. MONITORING AND NOTIFICATIONS</w:t>
      </w:r>
    </w:p>
    <w:p w14:paraId="4806C93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CI/CD pipeline should provide notifications whenever important events occur.</w:t>
      </w:r>
    </w:p>
    <w:p w14:paraId="47611B8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Notifications may be generated for:</w:t>
      </w:r>
    </w:p>
    <w:p w14:paraId="73697210"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t>Successful build.</w:t>
      </w:r>
    </w:p>
    <w:p w14:paraId="2F49CB39"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t>Failed build.</w:t>
      </w:r>
    </w:p>
    <w:p w14:paraId="3D06037A"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t>Failed test.</w:t>
      </w:r>
    </w:p>
    <w:p w14:paraId="2AC03AE2"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lastRenderedPageBreak/>
        <w:t>Security vulnerability.</w:t>
      </w:r>
    </w:p>
    <w:p w14:paraId="2B9FC898"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t>Quality-gate failure.</w:t>
      </w:r>
    </w:p>
    <w:p w14:paraId="2BDF368D"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t>Successful deployment.</w:t>
      </w:r>
    </w:p>
    <w:p w14:paraId="2D3C9611"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t>Failed deployment.</w:t>
      </w:r>
    </w:p>
    <w:p w14:paraId="0855D1A9" w14:textId="77777777" w:rsidR="007029EF" w:rsidRPr="007029EF" w:rsidRDefault="007029EF" w:rsidP="007029EF">
      <w:pPr>
        <w:numPr>
          <w:ilvl w:val="0"/>
          <w:numId w:val="27"/>
        </w:numPr>
        <w:spacing w:line="240" w:lineRule="auto"/>
        <w:rPr>
          <w:rFonts w:ascii="Times New Roman" w:hAnsi="Times New Roman" w:cs="Times New Roman"/>
          <w:bCs/>
        </w:rPr>
      </w:pPr>
      <w:r w:rsidRPr="007029EF">
        <w:rPr>
          <w:rFonts w:ascii="Times New Roman" w:hAnsi="Times New Roman" w:cs="Times New Roman"/>
          <w:bCs/>
        </w:rPr>
        <w:t>Rollback.</w:t>
      </w:r>
    </w:p>
    <w:p w14:paraId="5F58FEC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Monitoring should be performed after production deployment.</w:t>
      </w:r>
    </w:p>
    <w:p w14:paraId="743430C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Prometheus can collect application and infrastructure metrics, while Grafana can provide dashboards for monitoring.</w:t>
      </w:r>
    </w:p>
    <w:p w14:paraId="11410E0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Important monitoring indicators include:</w:t>
      </w:r>
    </w:p>
    <w:p w14:paraId="07C2F4A3" w14:textId="77777777" w:rsidR="007029EF" w:rsidRPr="007029EF" w:rsidRDefault="007029EF" w:rsidP="007029EF">
      <w:pPr>
        <w:numPr>
          <w:ilvl w:val="0"/>
          <w:numId w:val="28"/>
        </w:numPr>
        <w:spacing w:line="240" w:lineRule="auto"/>
        <w:rPr>
          <w:rFonts w:ascii="Times New Roman" w:hAnsi="Times New Roman" w:cs="Times New Roman"/>
          <w:bCs/>
        </w:rPr>
      </w:pPr>
      <w:r w:rsidRPr="007029EF">
        <w:rPr>
          <w:rFonts w:ascii="Times New Roman" w:hAnsi="Times New Roman" w:cs="Times New Roman"/>
          <w:bCs/>
        </w:rPr>
        <w:t>Application availability.</w:t>
      </w:r>
    </w:p>
    <w:p w14:paraId="5D2FD480" w14:textId="77777777" w:rsidR="007029EF" w:rsidRPr="007029EF" w:rsidRDefault="007029EF" w:rsidP="007029EF">
      <w:pPr>
        <w:numPr>
          <w:ilvl w:val="0"/>
          <w:numId w:val="28"/>
        </w:numPr>
        <w:spacing w:line="240" w:lineRule="auto"/>
        <w:rPr>
          <w:rFonts w:ascii="Times New Roman" w:hAnsi="Times New Roman" w:cs="Times New Roman"/>
          <w:bCs/>
        </w:rPr>
      </w:pPr>
      <w:r w:rsidRPr="007029EF">
        <w:rPr>
          <w:rFonts w:ascii="Times New Roman" w:hAnsi="Times New Roman" w:cs="Times New Roman"/>
          <w:bCs/>
        </w:rPr>
        <w:t>Response time.</w:t>
      </w:r>
    </w:p>
    <w:p w14:paraId="0EF810B0" w14:textId="77777777" w:rsidR="007029EF" w:rsidRPr="007029EF" w:rsidRDefault="007029EF" w:rsidP="007029EF">
      <w:pPr>
        <w:numPr>
          <w:ilvl w:val="0"/>
          <w:numId w:val="28"/>
        </w:numPr>
        <w:spacing w:line="240" w:lineRule="auto"/>
        <w:rPr>
          <w:rFonts w:ascii="Times New Roman" w:hAnsi="Times New Roman" w:cs="Times New Roman"/>
          <w:bCs/>
        </w:rPr>
      </w:pPr>
      <w:r w:rsidRPr="007029EF">
        <w:rPr>
          <w:rFonts w:ascii="Times New Roman" w:hAnsi="Times New Roman" w:cs="Times New Roman"/>
          <w:bCs/>
        </w:rPr>
        <w:t>Error rate.</w:t>
      </w:r>
    </w:p>
    <w:p w14:paraId="5DA4EFC6" w14:textId="77777777" w:rsidR="007029EF" w:rsidRPr="007029EF" w:rsidRDefault="007029EF" w:rsidP="007029EF">
      <w:pPr>
        <w:numPr>
          <w:ilvl w:val="0"/>
          <w:numId w:val="28"/>
        </w:numPr>
        <w:spacing w:line="240" w:lineRule="auto"/>
        <w:rPr>
          <w:rFonts w:ascii="Times New Roman" w:hAnsi="Times New Roman" w:cs="Times New Roman"/>
          <w:bCs/>
        </w:rPr>
      </w:pPr>
      <w:r w:rsidRPr="007029EF">
        <w:rPr>
          <w:rFonts w:ascii="Times New Roman" w:hAnsi="Times New Roman" w:cs="Times New Roman"/>
          <w:bCs/>
        </w:rPr>
        <w:t>Resource utilization.</w:t>
      </w:r>
    </w:p>
    <w:p w14:paraId="1B8F75D8" w14:textId="77777777" w:rsidR="007029EF" w:rsidRPr="007029EF" w:rsidRDefault="007029EF" w:rsidP="007029EF">
      <w:pPr>
        <w:numPr>
          <w:ilvl w:val="0"/>
          <w:numId w:val="28"/>
        </w:numPr>
        <w:spacing w:line="240" w:lineRule="auto"/>
        <w:rPr>
          <w:rFonts w:ascii="Times New Roman" w:hAnsi="Times New Roman" w:cs="Times New Roman"/>
          <w:bCs/>
        </w:rPr>
      </w:pPr>
      <w:r w:rsidRPr="007029EF">
        <w:rPr>
          <w:rFonts w:ascii="Times New Roman" w:hAnsi="Times New Roman" w:cs="Times New Roman"/>
          <w:bCs/>
        </w:rPr>
        <w:t>Failed requests.</w:t>
      </w:r>
    </w:p>
    <w:p w14:paraId="69A89D0F" w14:textId="77777777" w:rsidR="007029EF" w:rsidRPr="007029EF" w:rsidRDefault="007029EF" w:rsidP="007029EF">
      <w:pPr>
        <w:numPr>
          <w:ilvl w:val="0"/>
          <w:numId w:val="28"/>
        </w:numPr>
        <w:spacing w:line="240" w:lineRule="auto"/>
        <w:rPr>
          <w:rFonts w:ascii="Times New Roman" w:hAnsi="Times New Roman" w:cs="Times New Roman"/>
          <w:bCs/>
        </w:rPr>
      </w:pPr>
      <w:r w:rsidRPr="007029EF">
        <w:rPr>
          <w:rFonts w:ascii="Times New Roman" w:hAnsi="Times New Roman" w:cs="Times New Roman"/>
          <w:bCs/>
        </w:rPr>
        <w:t>Deployment status.</w:t>
      </w:r>
    </w:p>
    <w:p w14:paraId="049E2E22"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13. ENGINEERING STANDARDS APPLIED</w:t>
      </w:r>
    </w:p>
    <w:p w14:paraId="435C6E1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following engineering standards and best practices can be considered in the proposed project.</w:t>
      </w:r>
    </w:p>
    <w:p w14:paraId="4BF975B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ISO/IEC 25010</w:t>
      </w:r>
    </w:p>
    <w:p w14:paraId="3C25371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ISO/IEC 25010 provides a software product quality model. Relevant quality characteristics include:</w:t>
      </w:r>
    </w:p>
    <w:p w14:paraId="7ABEFF69"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Functional suitability.</w:t>
      </w:r>
    </w:p>
    <w:p w14:paraId="0C5956BC"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Performance efficiency.</w:t>
      </w:r>
    </w:p>
    <w:p w14:paraId="5A6119E0"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Compatibility.</w:t>
      </w:r>
    </w:p>
    <w:p w14:paraId="5A2A8D53"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Usability.</w:t>
      </w:r>
    </w:p>
    <w:p w14:paraId="2D7C9906"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Reliability.</w:t>
      </w:r>
    </w:p>
    <w:p w14:paraId="200735ED"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Security.</w:t>
      </w:r>
    </w:p>
    <w:p w14:paraId="4FAC8828"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Maintainability.</w:t>
      </w:r>
    </w:p>
    <w:p w14:paraId="28F0562D" w14:textId="77777777" w:rsidR="007029EF" w:rsidRPr="007029EF" w:rsidRDefault="007029EF" w:rsidP="007029EF">
      <w:pPr>
        <w:numPr>
          <w:ilvl w:val="0"/>
          <w:numId w:val="29"/>
        </w:numPr>
        <w:spacing w:line="240" w:lineRule="auto"/>
        <w:rPr>
          <w:rFonts w:ascii="Times New Roman" w:hAnsi="Times New Roman" w:cs="Times New Roman"/>
          <w:bCs/>
        </w:rPr>
      </w:pPr>
      <w:r w:rsidRPr="007029EF">
        <w:rPr>
          <w:rFonts w:ascii="Times New Roman" w:hAnsi="Times New Roman" w:cs="Times New Roman"/>
          <w:bCs/>
        </w:rPr>
        <w:t>Portability.</w:t>
      </w:r>
    </w:p>
    <w:p w14:paraId="2726C88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These characteristics support the quality objectives of the CI/CD pipeline.</w:t>
      </w:r>
    </w:p>
    <w:p w14:paraId="15E898A6"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IEEE Software Engineering Practices</w:t>
      </w:r>
    </w:p>
    <w:p w14:paraId="1734E077"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IEEE software engineering practices provide guidance for systematic software development, testing, documentation, and quality assurance.</w:t>
      </w:r>
    </w:p>
    <w:p w14:paraId="6293E5A2"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lastRenderedPageBreak/>
        <w:t>OWASP Security Practices</w:t>
      </w:r>
    </w:p>
    <w:p w14:paraId="5EDD5EB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OWASP security practices can be applied to identify common web-application security risks and improve secure development.</w:t>
      </w:r>
    </w:p>
    <w:p w14:paraId="6D87EE78"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Git Version Control Practices</w:t>
      </w:r>
    </w:p>
    <w:p w14:paraId="12D456D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Git branching, commits, pull requests, and code reviews provide controlled source-code management.</w:t>
      </w:r>
    </w:p>
    <w:p w14:paraId="77139F69"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14. RESULTS, CHALLENGES AND IMPROVEMENTS</w:t>
      </w:r>
    </w:p>
    <w:p w14:paraId="46D77947"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Evaluation of Results</w:t>
      </w:r>
    </w:p>
    <w:p w14:paraId="535475A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proposed CI/CD pipeline is expected to improve the software delivery process in several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915"/>
      </w:tblGrid>
      <w:tr w:rsidR="007029EF" w:rsidRPr="007029EF" w14:paraId="07D490E1" w14:textId="77777777">
        <w:trPr>
          <w:tblHeader/>
          <w:tblCellSpacing w:w="15" w:type="dxa"/>
        </w:trPr>
        <w:tc>
          <w:tcPr>
            <w:tcW w:w="0" w:type="auto"/>
            <w:vAlign w:val="center"/>
            <w:hideMark/>
          </w:tcPr>
          <w:p w14:paraId="6A317D59"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Parameter</w:t>
            </w:r>
          </w:p>
        </w:tc>
        <w:tc>
          <w:tcPr>
            <w:tcW w:w="0" w:type="auto"/>
            <w:vAlign w:val="center"/>
            <w:hideMark/>
          </w:tcPr>
          <w:p w14:paraId="07A2B3B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Expected Outcome</w:t>
            </w:r>
          </w:p>
        </w:tc>
      </w:tr>
      <w:tr w:rsidR="007029EF" w:rsidRPr="007029EF" w14:paraId="4D9DE03F" w14:textId="77777777">
        <w:trPr>
          <w:tblCellSpacing w:w="15" w:type="dxa"/>
        </w:trPr>
        <w:tc>
          <w:tcPr>
            <w:tcW w:w="0" w:type="auto"/>
            <w:vAlign w:val="center"/>
            <w:hideMark/>
          </w:tcPr>
          <w:p w14:paraId="00C6B9B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Build Automation</w:t>
            </w:r>
          </w:p>
        </w:tc>
        <w:tc>
          <w:tcPr>
            <w:tcW w:w="0" w:type="auto"/>
            <w:vAlign w:val="center"/>
            <w:hideMark/>
          </w:tcPr>
          <w:p w14:paraId="62CF813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Automatic application builds</w:t>
            </w:r>
          </w:p>
        </w:tc>
      </w:tr>
      <w:tr w:rsidR="007029EF" w:rsidRPr="007029EF" w14:paraId="7D4DBA10" w14:textId="77777777">
        <w:trPr>
          <w:tblCellSpacing w:w="15" w:type="dxa"/>
        </w:trPr>
        <w:tc>
          <w:tcPr>
            <w:tcW w:w="0" w:type="auto"/>
            <w:vAlign w:val="center"/>
            <w:hideMark/>
          </w:tcPr>
          <w:p w14:paraId="3CB0A31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Testing</w:t>
            </w:r>
          </w:p>
        </w:tc>
        <w:tc>
          <w:tcPr>
            <w:tcW w:w="0" w:type="auto"/>
            <w:vAlign w:val="center"/>
            <w:hideMark/>
          </w:tcPr>
          <w:p w14:paraId="5F6D406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Early detection of defects</w:t>
            </w:r>
          </w:p>
        </w:tc>
      </w:tr>
      <w:tr w:rsidR="007029EF" w:rsidRPr="007029EF" w14:paraId="35FDB27C" w14:textId="77777777">
        <w:trPr>
          <w:tblCellSpacing w:w="15" w:type="dxa"/>
        </w:trPr>
        <w:tc>
          <w:tcPr>
            <w:tcW w:w="0" w:type="auto"/>
            <w:vAlign w:val="center"/>
            <w:hideMark/>
          </w:tcPr>
          <w:p w14:paraId="29E7EC8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Code Quality</w:t>
            </w:r>
          </w:p>
        </w:tc>
        <w:tc>
          <w:tcPr>
            <w:tcW w:w="0" w:type="auto"/>
            <w:vAlign w:val="center"/>
            <w:hideMark/>
          </w:tcPr>
          <w:p w14:paraId="416AB71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Improved maintainability</w:t>
            </w:r>
          </w:p>
        </w:tc>
      </w:tr>
      <w:tr w:rsidR="007029EF" w:rsidRPr="007029EF" w14:paraId="621B32C2" w14:textId="77777777">
        <w:trPr>
          <w:tblCellSpacing w:w="15" w:type="dxa"/>
        </w:trPr>
        <w:tc>
          <w:tcPr>
            <w:tcW w:w="0" w:type="auto"/>
            <w:vAlign w:val="center"/>
            <w:hideMark/>
          </w:tcPr>
          <w:p w14:paraId="60B5186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Security</w:t>
            </w:r>
          </w:p>
        </w:tc>
        <w:tc>
          <w:tcPr>
            <w:tcW w:w="0" w:type="auto"/>
            <w:vAlign w:val="center"/>
            <w:hideMark/>
          </w:tcPr>
          <w:p w14:paraId="1E774EEA"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Early identification of vulnerabilities</w:t>
            </w:r>
          </w:p>
        </w:tc>
      </w:tr>
      <w:tr w:rsidR="007029EF" w:rsidRPr="007029EF" w14:paraId="3E2F21B8" w14:textId="77777777">
        <w:trPr>
          <w:tblCellSpacing w:w="15" w:type="dxa"/>
        </w:trPr>
        <w:tc>
          <w:tcPr>
            <w:tcW w:w="0" w:type="auto"/>
            <w:vAlign w:val="center"/>
            <w:hideMark/>
          </w:tcPr>
          <w:p w14:paraId="48772ED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Deployment</w:t>
            </w:r>
          </w:p>
        </w:tc>
        <w:tc>
          <w:tcPr>
            <w:tcW w:w="0" w:type="auto"/>
            <w:vAlign w:val="center"/>
            <w:hideMark/>
          </w:tcPr>
          <w:p w14:paraId="1F4BE8C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Faster and consistent deployment</w:t>
            </w:r>
          </w:p>
        </w:tc>
      </w:tr>
      <w:tr w:rsidR="007029EF" w:rsidRPr="007029EF" w14:paraId="1EAC9067" w14:textId="77777777">
        <w:trPr>
          <w:tblCellSpacing w:w="15" w:type="dxa"/>
        </w:trPr>
        <w:tc>
          <w:tcPr>
            <w:tcW w:w="0" w:type="auto"/>
            <w:vAlign w:val="center"/>
            <w:hideMark/>
          </w:tcPr>
          <w:p w14:paraId="312D657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Reliability</w:t>
            </w:r>
          </w:p>
        </w:tc>
        <w:tc>
          <w:tcPr>
            <w:tcW w:w="0" w:type="auto"/>
            <w:vAlign w:val="center"/>
            <w:hideMark/>
          </w:tcPr>
          <w:p w14:paraId="359B377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Reduced deployment failures</w:t>
            </w:r>
          </w:p>
        </w:tc>
      </w:tr>
      <w:tr w:rsidR="007029EF" w:rsidRPr="007029EF" w14:paraId="2B96AD42" w14:textId="77777777">
        <w:trPr>
          <w:tblCellSpacing w:w="15" w:type="dxa"/>
        </w:trPr>
        <w:tc>
          <w:tcPr>
            <w:tcW w:w="0" w:type="auto"/>
            <w:vAlign w:val="center"/>
            <w:hideMark/>
          </w:tcPr>
          <w:p w14:paraId="5D2C78A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Monitoring</w:t>
            </w:r>
          </w:p>
        </w:tc>
        <w:tc>
          <w:tcPr>
            <w:tcW w:w="0" w:type="auto"/>
            <w:vAlign w:val="center"/>
            <w:hideMark/>
          </w:tcPr>
          <w:p w14:paraId="0E1DE2E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Faster detection of production problems</w:t>
            </w:r>
          </w:p>
        </w:tc>
      </w:tr>
      <w:tr w:rsidR="007029EF" w:rsidRPr="007029EF" w14:paraId="474A9ECE" w14:textId="77777777">
        <w:trPr>
          <w:tblCellSpacing w:w="15" w:type="dxa"/>
        </w:trPr>
        <w:tc>
          <w:tcPr>
            <w:tcW w:w="0" w:type="auto"/>
            <w:vAlign w:val="center"/>
            <w:hideMark/>
          </w:tcPr>
          <w:p w14:paraId="4E8181A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Rollback</w:t>
            </w:r>
          </w:p>
        </w:tc>
        <w:tc>
          <w:tcPr>
            <w:tcW w:w="0" w:type="auto"/>
            <w:vAlign w:val="center"/>
            <w:hideMark/>
          </w:tcPr>
          <w:p w14:paraId="5959061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Reduced downtime during failures</w:t>
            </w:r>
          </w:p>
        </w:tc>
      </w:tr>
      <w:tr w:rsidR="007029EF" w:rsidRPr="007029EF" w14:paraId="087E5CE1" w14:textId="77777777">
        <w:trPr>
          <w:tblCellSpacing w:w="15" w:type="dxa"/>
        </w:trPr>
        <w:tc>
          <w:tcPr>
            <w:tcW w:w="0" w:type="auto"/>
            <w:vAlign w:val="center"/>
            <w:hideMark/>
          </w:tcPr>
          <w:p w14:paraId="14BB1C8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Manual Effort</w:t>
            </w:r>
          </w:p>
        </w:tc>
        <w:tc>
          <w:tcPr>
            <w:tcW w:w="0" w:type="auto"/>
            <w:vAlign w:val="center"/>
            <w:hideMark/>
          </w:tcPr>
          <w:p w14:paraId="69414845"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Reduced repetitive activities</w:t>
            </w:r>
          </w:p>
        </w:tc>
      </w:tr>
    </w:tbl>
    <w:p w14:paraId="72BDE719"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pipeline provides continuous verification of software changes before they reach production.</w:t>
      </w:r>
    </w:p>
    <w:p w14:paraId="7A578F3B"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Challenges Encountered</w:t>
      </w:r>
    </w:p>
    <w:p w14:paraId="0C1ED30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Several challenges may occur while designing and implementing the CI/CD pipeline.</w:t>
      </w:r>
    </w:p>
    <w:p w14:paraId="1592927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One challenge is configuring the pipeline correctly so that all stages execute in the required order. Another challenge is selecting appropriate testing tools and defining meaningful automated tests.</w:t>
      </w:r>
    </w:p>
    <w:p w14:paraId="330A317B"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Managing secrets and deployment credentials securely is another important challenge. Incorrect configuration of secrets may expose sensitive information.</w:t>
      </w:r>
    </w:p>
    <w:p w14:paraId="2919096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Container configuration may also create problems if the application behaves differently across environments.</w:t>
      </w:r>
    </w:p>
    <w:p w14:paraId="4089DC4D"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These challenges can be addressed through proper documentation, version control, automated validation, secure secret management, and gradual testing of individual pipeline stages.</w:t>
      </w:r>
    </w:p>
    <w:p w14:paraId="03D55ECD"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Possible Improvements</w:t>
      </w:r>
    </w:p>
    <w:p w14:paraId="2BA2965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lastRenderedPageBreak/>
        <w:t>The proposed pipeline can be improved in the future by introducing additional DevOps and cloud technologies.</w:t>
      </w:r>
    </w:p>
    <w:p w14:paraId="176F8152"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Possible improvements include:</w:t>
      </w:r>
    </w:p>
    <w:p w14:paraId="2BC0F338"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Cloud-based deployment.</w:t>
      </w:r>
    </w:p>
    <w:p w14:paraId="243F6950"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Kubernetes-based container orchestration.</w:t>
      </w:r>
    </w:p>
    <w:p w14:paraId="2FB7DDDB"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Automated database migration.</w:t>
      </w:r>
    </w:p>
    <w:p w14:paraId="3BC6F273"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Advanced vulnerability scanning.</w:t>
      </w:r>
    </w:p>
    <w:p w14:paraId="5A500216"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Performance testing.</w:t>
      </w:r>
    </w:p>
    <w:p w14:paraId="4A6CFDCD"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Load testing.</w:t>
      </w:r>
    </w:p>
    <w:p w14:paraId="52518C52"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Blue-green deployment.</w:t>
      </w:r>
    </w:p>
    <w:p w14:paraId="1D810061"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Canary deployment.</w:t>
      </w:r>
    </w:p>
    <w:p w14:paraId="78F853DD"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Infrastructure as Code.</w:t>
      </w:r>
    </w:p>
    <w:p w14:paraId="69B64230"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Automated disaster recovery.</w:t>
      </w:r>
    </w:p>
    <w:p w14:paraId="101623DA" w14:textId="77777777" w:rsidR="007029EF" w:rsidRPr="007029EF" w:rsidRDefault="007029EF" w:rsidP="007029EF">
      <w:pPr>
        <w:numPr>
          <w:ilvl w:val="0"/>
          <w:numId w:val="30"/>
        </w:numPr>
        <w:spacing w:line="240" w:lineRule="auto"/>
        <w:rPr>
          <w:rFonts w:ascii="Times New Roman" w:hAnsi="Times New Roman" w:cs="Times New Roman"/>
          <w:bCs/>
        </w:rPr>
      </w:pPr>
      <w:r w:rsidRPr="007029EF">
        <w:rPr>
          <w:rFonts w:ascii="Times New Roman" w:hAnsi="Times New Roman" w:cs="Times New Roman"/>
          <w:bCs/>
        </w:rPr>
        <w:t>Advanced monitoring and alerting.</w:t>
      </w:r>
    </w:p>
    <w:p w14:paraId="3C6A11B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15. REFLECTION ON LEARNING AND PERSONAL DEVELOPMENT</w:t>
      </w:r>
    </w:p>
    <w:p w14:paraId="4C35E00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CI/CD pipeline design exercise provided an opportunity to understand how software engineering concepts are applied in a real-world development environment. The project helped in understanding the importance of automation, continuous integration, continuous deployment, testing, quality assurance, security, monitoring, and reliability.</w:t>
      </w:r>
    </w:p>
    <w:p w14:paraId="49DFA0B7"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Key Learning Outcomes</w:t>
      </w:r>
    </w:p>
    <w:p w14:paraId="23256D37"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Academic Knowledge</w:t>
      </w:r>
    </w:p>
    <w:p w14:paraId="6DDB9D8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project strengthened understanding of software engineering, DevOps, software testing, quality assurance, version control, and deployment concepts.</w:t>
      </w:r>
    </w:p>
    <w:p w14:paraId="1D387B33"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Technical Skills</w:t>
      </w:r>
    </w:p>
    <w:p w14:paraId="1ADB1DEF"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 xml:space="preserve">The project provided knowledge of tools such as Git, GitHub, GitHub Actions, </w:t>
      </w:r>
      <w:proofErr w:type="spellStart"/>
      <w:r w:rsidRPr="007029EF">
        <w:rPr>
          <w:rFonts w:ascii="Times New Roman" w:hAnsi="Times New Roman" w:cs="Times New Roman"/>
          <w:bCs/>
        </w:rPr>
        <w:t>PyTest</w:t>
      </w:r>
      <w:proofErr w:type="spellEnd"/>
      <w:r w:rsidRPr="007029EF">
        <w:rPr>
          <w:rFonts w:ascii="Times New Roman" w:hAnsi="Times New Roman" w:cs="Times New Roman"/>
          <w:bCs/>
        </w:rPr>
        <w:t>, SonarQube, Docker, and monitoring technologies.</w:t>
      </w:r>
    </w:p>
    <w:p w14:paraId="63181B76"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Problem-Solving and Critical Thinking</w:t>
      </w:r>
    </w:p>
    <w:p w14:paraId="2EE25C34"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Designing the pipeline required identifying possible failures at different stages and developing suitable solutions. Quality gates, security checks, monitoring, and rollback mechanisms were designed to handle these problems.</w:t>
      </w:r>
    </w:p>
    <w:p w14:paraId="3CF804AB"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Personal and Professional Development</w:t>
      </w:r>
    </w:p>
    <w:p w14:paraId="11D7DC6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project improved understanding of software engineering and DevOps practices. It developed technical knowledge of version control, automated testing, CI/CD pipelines, containerization, security checks, deployment environments, monitoring, and rollback.</w:t>
      </w:r>
    </w:p>
    <w:p w14:paraId="2130264E"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lastRenderedPageBreak/>
        <w:t>The experience also improved problem-solving and system-design skills. Understanding how software moves from development to production provided practical knowledge that can be applied to future software projects.</w:t>
      </w:r>
    </w:p>
    <w:p w14:paraId="4F3A369B" w14:textId="77777777" w:rsidR="007029EF" w:rsidRPr="007029EF" w:rsidRDefault="007029EF" w:rsidP="007029EF">
      <w:pPr>
        <w:spacing w:line="240" w:lineRule="auto"/>
        <w:rPr>
          <w:rFonts w:ascii="Times New Roman" w:hAnsi="Times New Roman" w:cs="Times New Roman"/>
          <w:b/>
          <w:bCs/>
        </w:rPr>
      </w:pPr>
      <w:r w:rsidRPr="007029EF">
        <w:rPr>
          <w:rFonts w:ascii="Times New Roman" w:hAnsi="Times New Roman" w:cs="Times New Roman"/>
          <w:b/>
          <w:bCs/>
        </w:rPr>
        <w:t>16. CONCLUSION</w:t>
      </w:r>
    </w:p>
    <w:p w14:paraId="074DC1F6"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proposed CI/CD pipeline provides an automated and systematic approach for developing, testing, securing, and deploying the Employee Skill-Gap Analysis and Training Recommendation System.</w:t>
      </w:r>
    </w:p>
    <w:p w14:paraId="4D16B230"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pipeline integrates source-code management, automated building, unit testing, code-quality analysis, security scanning, containerization, development deployment, integration testing, staging validation, production deployment, monitoring, and rollback.</w:t>
      </w:r>
    </w:p>
    <w:p w14:paraId="7ABEC1A3"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use of separate development, staging, and production environments reduces deployment risk and ensures that software changes are validated before reaching users. Automated testing and quality checks help identify defects early, while security scanning improves protection against vulnerabilities.</w:t>
      </w:r>
    </w:p>
    <w:p w14:paraId="03178121"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The monitoring and rollback mechanisms improve reliability by allowing production problems to be detected and previous stable versions to be restored when necessary.</w:t>
      </w:r>
    </w:p>
    <w:p w14:paraId="37C18CA8" w14:textId="77777777" w:rsidR="007029EF" w:rsidRPr="007029EF" w:rsidRDefault="007029EF" w:rsidP="007029EF">
      <w:pPr>
        <w:spacing w:line="240" w:lineRule="auto"/>
        <w:rPr>
          <w:rFonts w:ascii="Times New Roman" w:hAnsi="Times New Roman" w:cs="Times New Roman"/>
          <w:bCs/>
        </w:rPr>
      </w:pPr>
      <w:r w:rsidRPr="007029EF">
        <w:rPr>
          <w:rFonts w:ascii="Times New Roman" w:hAnsi="Times New Roman" w:cs="Times New Roman"/>
          <w:bCs/>
        </w:rPr>
        <w:t>Overall, the proposed CI/CD pipeline demonstrates how DevOps practices can improve software quality, deployment speed, security, reliability, and maintainability. It provides a suitable foundation for the continuous development and delivery of the Employee Skill-Gap Analysis and Training Recommendation System.</w:t>
      </w:r>
    </w:p>
    <w:p w14:paraId="09601EA2" w14:textId="77777777" w:rsidR="007029EF" w:rsidRPr="000D0941" w:rsidRDefault="007029EF" w:rsidP="000D0941">
      <w:pPr>
        <w:spacing w:line="240" w:lineRule="auto"/>
        <w:rPr>
          <w:rFonts w:ascii="Times New Roman" w:hAnsi="Times New Roman" w:cs="Times New Roman"/>
          <w:bCs/>
        </w:rPr>
      </w:pPr>
    </w:p>
    <w:sectPr w:rsidR="007029EF" w:rsidRPr="000D09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0B76"/>
    <w:multiLevelType w:val="multilevel"/>
    <w:tmpl w:val="A52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760"/>
    <w:multiLevelType w:val="multilevel"/>
    <w:tmpl w:val="DFE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14F"/>
    <w:multiLevelType w:val="multilevel"/>
    <w:tmpl w:val="C008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57DAE"/>
    <w:multiLevelType w:val="multilevel"/>
    <w:tmpl w:val="864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C7523"/>
    <w:multiLevelType w:val="multilevel"/>
    <w:tmpl w:val="2338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57556"/>
    <w:multiLevelType w:val="multilevel"/>
    <w:tmpl w:val="67AC9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7748F"/>
    <w:multiLevelType w:val="multilevel"/>
    <w:tmpl w:val="E8E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3288D"/>
    <w:multiLevelType w:val="multilevel"/>
    <w:tmpl w:val="AE26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B03BE"/>
    <w:multiLevelType w:val="multilevel"/>
    <w:tmpl w:val="6B4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535C9"/>
    <w:multiLevelType w:val="multilevel"/>
    <w:tmpl w:val="52E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C24C6"/>
    <w:multiLevelType w:val="multilevel"/>
    <w:tmpl w:val="E19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443F9"/>
    <w:multiLevelType w:val="multilevel"/>
    <w:tmpl w:val="F28A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8F0DE0"/>
    <w:multiLevelType w:val="multilevel"/>
    <w:tmpl w:val="129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B2075"/>
    <w:multiLevelType w:val="multilevel"/>
    <w:tmpl w:val="E4E6C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846B1"/>
    <w:multiLevelType w:val="multilevel"/>
    <w:tmpl w:val="939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10529"/>
    <w:multiLevelType w:val="multilevel"/>
    <w:tmpl w:val="5FA6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8111F"/>
    <w:multiLevelType w:val="multilevel"/>
    <w:tmpl w:val="208C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D1685C"/>
    <w:multiLevelType w:val="multilevel"/>
    <w:tmpl w:val="9A9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F3C5B"/>
    <w:multiLevelType w:val="multilevel"/>
    <w:tmpl w:val="462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E1257"/>
    <w:multiLevelType w:val="multilevel"/>
    <w:tmpl w:val="842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94416"/>
    <w:multiLevelType w:val="multilevel"/>
    <w:tmpl w:val="7CD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17E2E"/>
    <w:multiLevelType w:val="multilevel"/>
    <w:tmpl w:val="F19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34BEE"/>
    <w:multiLevelType w:val="multilevel"/>
    <w:tmpl w:val="79C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4585E"/>
    <w:multiLevelType w:val="multilevel"/>
    <w:tmpl w:val="CC2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C6197"/>
    <w:multiLevelType w:val="multilevel"/>
    <w:tmpl w:val="6432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773BC"/>
    <w:multiLevelType w:val="multilevel"/>
    <w:tmpl w:val="69B0F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6A1D42"/>
    <w:multiLevelType w:val="multilevel"/>
    <w:tmpl w:val="3AC4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DA452E"/>
    <w:multiLevelType w:val="multilevel"/>
    <w:tmpl w:val="763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22A86"/>
    <w:multiLevelType w:val="multilevel"/>
    <w:tmpl w:val="0D7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8410D"/>
    <w:multiLevelType w:val="multilevel"/>
    <w:tmpl w:val="B95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A474D"/>
    <w:multiLevelType w:val="multilevel"/>
    <w:tmpl w:val="4DE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8341">
    <w:abstractNumId w:val="2"/>
  </w:num>
  <w:num w:numId="2" w16cid:durableId="463473340">
    <w:abstractNumId w:val="29"/>
  </w:num>
  <w:num w:numId="3" w16cid:durableId="2090031417">
    <w:abstractNumId w:val="27"/>
  </w:num>
  <w:num w:numId="4" w16cid:durableId="714352016">
    <w:abstractNumId w:val="7"/>
  </w:num>
  <w:num w:numId="5" w16cid:durableId="1537111379">
    <w:abstractNumId w:val="8"/>
  </w:num>
  <w:num w:numId="6" w16cid:durableId="534083072">
    <w:abstractNumId w:val="17"/>
  </w:num>
  <w:num w:numId="7" w16cid:durableId="73404123">
    <w:abstractNumId w:val="12"/>
  </w:num>
  <w:num w:numId="8" w16cid:durableId="1056583403">
    <w:abstractNumId w:val="6"/>
  </w:num>
  <w:num w:numId="9" w16cid:durableId="1774591226">
    <w:abstractNumId w:val="9"/>
  </w:num>
  <w:num w:numId="10" w16cid:durableId="298071962">
    <w:abstractNumId w:val="26"/>
  </w:num>
  <w:num w:numId="11" w16cid:durableId="1507087198">
    <w:abstractNumId w:val="23"/>
  </w:num>
  <w:num w:numId="12" w16cid:durableId="1410033799">
    <w:abstractNumId w:val="1"/>
  </w:num>
  <w:num w:numId="13" w16cid:durableId="1947225741">
    <w:abstractNumId w:val="18"/>
  </w:num>
  <w:num w:numId="14" w16cid:durableId="1751853013">
    <w:abstractNumId w:val="11"/>
  </w:num>
  <w:num w:numId="15" w16cid:durableId="261837021">
    <w:abstractNumId w:val="19"/>
  </w:num>
  <w:num w:numId="16" w16cid:durableId="1236286177">
    <w:abstractNumId w:val="15"/>
  </w:num>
  <w:num w:numId="17" w16cid:durableId="596183450">
    <w:abstractNumId w:val="4"/>
  </w:num>
  <w:num w:numId="18" w16cid:durableId="1114446951">
    <w:abstractNumId w:val="13"/>
  </w:num>
  <w:num w:numId="19" w16cid:durableId="710807540">
    <w:abstractNumId w:val="20"/>
  </w:num>
  <w:num w:numId="20" w16cid:durableId="1759863334">
    <w:abstractNumId w:val="14"/>
  </w:num>
  <w:num w:numId="21" w16cid:durableId="251204413">
    <w:abstractNumId w:val="16"/>
  </w:num>
  <w:num w:numId="22" w16cid:durableId="1203057340">
    <w:abstractNumId w:val="24"/>
  </w:num>
  <w:num w:numId="23" w16cid:durableId="1448770451">
    <w:abstractNumId w:val="3"/>
  </w:num>
  <w:num w:numId="24" w16cid:durableId="1395346887">
    <w:abstractNumId w:val="28"/>
  </w:num>
  <w:num w:numId="25" w16cid:durableId="894510645">
    <w:abstractNumId w:val="5"/>
  </w:num>
  <w:num w:numId="26" w16cid:durableId="1099328869">
    <w:abstractNumId w:val="0"/>
  </w:num>
  <w:num w:numId="27" w16cid:durableId="1085498253">
    <w:abstractNumId w:val="30"/>
  </w:num>
  <w:num w:numId="28" w16cid:durableId="813373533">
    <w:abstractNumId w:val="22"/>
  </w:num>
  <w:num w:numId="29" w16cid:durableId="863132334">
    <w:abstractNumId w:val="21"/>
  </w:num>
  <w:num w:numId="30" w16cid:durableId="594097558">
    <w:abstractNumId w:val="10"/>
  </w:num>
  <w:num w:numId="31" w16cid:durableId="2886297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57"/>
    <w:rsid w:val="000D0941"/>
    <w:rsid w:val="00142929"/>
    <w:rsid w:val="001C0807"/>
    <w:rsid w:val="00273600"/>
    <w:rsid w:val="00291522"/>
    <w:rsid w:val="00337050"/>
    <w:rsid w:val="00345B04"/>
    <w:rsid w:val="003B7902"/>
    <w:rsid w:val="004D07AF"/>
    <w:rsid w:val="005128AB"/>
    <w:rsid w:val="00602368"/>
    <w:rsid w:val="007029EF"/>
    <w:rsid w:val="00821B5A"/>
    <w:rsid w:val="00891B9B"/>
    <w:rsid w:val="009B1153"/>
    <w:rsid w:val="00CC4257"/>
    <w:rsid w:val="00DB5C48"/>
    <w:rsid w:val="00E270E3"/>
    <w:rsid w:val="00EB6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DF55"/>
  <w15:chartTrackingRefBased/>
  <w15:docId w15:val="{B989C698-B8F3-4491-A36B-7B82265E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257"/>
  </w:style>
  <w:style w:type="paragraph" w:styleId="Heading1">
    <w:name w:val="heading 1"/>
    <w:basedOn w:val="Normal"/>
    <w:next w:val="Normal"/>
    <w:link w:val="Heading1Char"/>
    <w:uiPriority w:val="9"/>
    <w:qFormat/>
    <w:rsid w:val="00CC4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57"/>
    <w:rPr>
      <w:rFonts w:eastAsiaTheme="majorEastAsia" w:cstheme="majorBidi"/>
      <w:color w:val="272727" w:themeColor="text1" w:themeTint="D8"/>
    </w:rPr>
  </w:style>
  <w:style w:type="paragraph" w:styleId="Title">
    <w:name w:val="Title"/>
    <w:basedOn w:val="Normal"/>
    <w:next w:val="Normal"/>
    <w:link w:val="TitleChar"/>
    <w:uiPriority w:val="10"/>
    <w:qFormat/>
    <w:rsid w:val="00CC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57"/>
    <w:pPr>
      <w:spacing w:before="160"/>
      <w:jc w:val="center"/>
    </w:pPr>
    <w:rPr>
      <w:i/>
      <w:iCs/>
      <w:color w:val="404040" w:themeColor="text1" w:themeTint="BF"/>
    </w:rPr>
  </w:style>
  <w:style w:type="character" w:customStyle="1" w:styleId="QuoteChar">
    <w:name w:val="Quote Char"/>
    <w:basedOn w:val="DefaultParagraphFont"/>
    <w:link w:val="Quote"/>
    <w:uiPriority w:val="29"/>
    <w:rsid w:val="00CC4257"/>
    <w:rPr>
      <w:i/>
      <w:iCs/>
      <w:color w:val="404040" w:themeColor="text1" w:themeTint="BF"/>
    </w:rPr>
  </w:style>
  <w:style w:type="paragraph" w:styleId="ListParagraph">
    <w:name w:val="List Paragraph"/>
    <w:basedOn w:val="Normal"/>
    <w:uiPriority w:val="34"/>
    <w:qFormat/>
    <w:rsid w:val="00CC4257"/>
    <w:pPr>
      <w:ind w:left="720"/>
      <w:contextualSpacing/>
    </w:pPr>
  </w:style>
  <w:style w:type="character" w:styleId="IntenseEmphasis">
    <w:name w:val="Intense Emphasis"/>
    <w:basedOn w:val="DefaultParagraphFont"/>
    <w:uiPriority w:val="21"/>
    <w:qFormat/>
    <w:rsid w:val="00CC4257"/>
    <w:rPr>
      <w:i/>
      <w:iCs/>
      <w:color w:val="2F5496" w:themeColor="accent1" w:themeShade="BF"/>
    </w:rPr>
  </w:style>
  <w:style w:type="paragraph" w:styleId="IntenseQuote">
    <w:name w:val="Intense Quote"/>
    <w:basedOn w:val="Normal"/>
    <w:next w:val="Normal"/>
    <w:link w:val="IntenseQuoteChar"/>
    <w:uiPriority w:val="30"/>
    <w:qFormat/>
    <w:rsid w:val="00CC4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257"/>
    <w:rPr>
      <w:i/>
      <w:iCs/>
      <w:color w:val="2F5496" w:themeColor="accent1" w:themeShade="BF"/>
    </w:rPr>
  </w:style>
  <w:style w:type="character" w:styleId="IntenseReference">
    <w:name w:val="Intense Reference"/>
    <w:basedOn w:val="DefaultParagraphFont"/>
    <w:uiPriority w:val="32"/>
    <w:qFormat/>
    <w:rsid w:val="00CC42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3258</Words>
  <Characters>18575</Characters>
  <Application>Microsoft Office Word</Application>
  <DocSecurity>0</DocSecurity>
  <Lines>154</Lines>
  <Paragraphs>43</Paragraphs>
  <ScaleCrop>false</ScaleCrop>
  <Company/>
  <LinksUpToDate>false</LinksUpToDate>
  <CharactersWithSpaces>21790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2026-08-16T15:41:00Z</dcterms:created>
  <dcterms:modified xsi:type="dcterms:W3CDTF">2026-08-16T15:41:00Z</dcterms:modified>
</cp:coreProperties>
</file>