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21E63902" w:rsidR="005D31A4" w:rsidRPr="00B627B6" w:rsidRDefault="004D7D5D" w:rsidP="00B627B6">
      <w:pPr>
        <w:pStyle w:val="Heading1"/>
      </w:pPr>
      <w:r w:rsidRPr="00B627B6">
        <w:t xml:space="preserve">ASSESSMENT TOOL  </w:t>
      </w:r>
      <w:r w:rsidR="00B627B6">
        <w:t>1</w:t>
      </w:r>
      <w:r w:rsidRPr="00B627B6">
        <w:t xml:space="preserve"> </w:t>
      </w:r>
      <w:proofErr w:type="gramStart"/>
      <w:r w:rsidRPr="00B627B6">
        <w:t xml:space="preserve">–  </w:t>
      </w:r>
      <w:proofErr w:type="spellStart"/>
      <w:r w:rsidR="00064099" w:rsidRPr="00064099">
        <w:rPr>
          <w:bCs/>
          <w:szCs w:val="28"/>
        </w:rPr>
        <w:t>Sceanario</w:t>
      </w:r>
      <w:proofErr w:type="spellEnd"/>
      <w:proofErr w:type="gramEnd"/>
      <w:r w:rsidR="00064099" w:rsidRPr="00064099">
        <w:rPr>
          <w:bCs/>
          <w:szCs w:val="28"/>
        </w:rPr>
        <w:t xml:space="preserve"> Based Questions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155340" id="Group 1150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">
                <v:shape id="Shape 1201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" path="m,l5981447,r,9144l,9144,,e" fillcolor="#1f4e79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901BC96" w14:textId="198DF68E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>CO</w:t>
            </w:r>
            <w:r w:rsidR="000366E4">
              <w:rPr>
                <w:b/>
                <w:sz w:val="20"/>
              </w:rPr>
              <w:t>4</w:t>
            </w:r>
            <w:r w:rsidRPr="00B627B6">
              <w:rPr>
                <w:b/>
                <w:sz w:val="20"/>
              </w:rPr>
              <w:t xml:space="preserve"> </w:t>
            </w:r>
            <w:r w:rsidR="000366E4">
              <w:rPr>
                <w:b/>
                <w:sz w:val="20"/>
              </w:rPr>
              <w:t>-</w:t>
            </w:r>
            <w:proofErr w:type="spellStart"/>
            <w:r w:rsidR="00064099">
              <w:rPr>
                <w:b/>
                <w:sz w:val="20"/>
              </w:rPr>
              <w:t>Sceanario</w:t>
            </w:r>
            <w:proofErr w:type="spellEnd"/>
            <w:r w:rsidR="00064099">
              <w:rPr>
                <w:b/>
                <w:sz w:val="20"/>
              </w:rPr>
              <w:t xml:space="preserve"> Based Questions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 w14:textId="4C7DB228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Assessment Tool </w:t>
            </w:r>
            <w:r w:rsidR="00B627B6">
              <w:rPr>
                <w:b/>
                <w:sz w:val="20"/>
              </w:rPr>
              <w:t>1</w:t>
            </w:r>
            <w:proofErr w:type="gramStart"/>
            <w:r w:rsidR="00064099" w:rsidRPr="00B627B6">
              <w:rPr>
                <w:b/>
                <w:sz w:val="20"/>
              </w:rPr>
              <w:t xml:space="preserve">–  </w:t>
            </w:r>
            <w:proofErr w:type="spellStart"/>
            <w:r w:rsidR="00064099">
              <w:rPr>
                <w:b/>
                <w:sz w:val="20"/>
              </w:rPr>
              <w:t>Sceanario</w:t>
            </w:r>
            <w:proofErr w:type="spellEnd"/>
            <w:proofErr w:type="gramEnd"/>
            <w:r w:rsidR="00064099">
              <w:rPr>
                <w:b/>
                <w:sz w:val="20"/>
              </w:rPr>
              <w:t xml:space="preserve"> Based Questions</w:t>
            </w: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CO3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  <w:rPr>
                <w:iCs/>
              </w:rPr>
            </w:pPr>
            <w:proofErr w:type="spellStart"/>
            <w:r w:rsidRPr="00B627B6">
              <w:rPr>
                <w:iCs/>
                <w:sz w:val="20"/>
              </w:rPr>
              <w:t>Analyze</w:t>
            </w:r>
            <w:proofErr w:type="spellEnd"/>
            <w:r w:rsidRPr="00B627B6">
              <w:rPr>
                <w:iCs/>
                <w:sz w:val="20"/>
              </w:rPr>
              <w:t xml:space="preserve"> and extract image features using detection and matching techniques for effective image representation and comparison. (BL4) 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77D1B1DB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64099">
              <w:rPr>
                <w:sz w:val="20"/>
              </w:rPr>
              <w:t>POOJA S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7022277F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64099">
              <w:rPr>
                <w:sz w:val="20"/>
              </w:rPr>
              <w:t>192524211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4242F024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064099">
              <w:rPr>
                <w:sz w:val="20"/>
              </w:rPr>
              <w:t>20/08/2026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4C772DFC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>I ___</w:t>
      </w:r>
      <w:r w:rsidR="00460A9F">
        <w:rPr>
          <w:iCs/>
          <w:sz w:val="20"/>
        </w:rPr>
        <w:t xml:space="preserve">POOJA </w:t>
      </w:r>
      <w:proofErr w:type="gramStart"/>
      <w:r w:rsidR="00460A9F">
        <w:rPr>
          <w:iCs/>
          <w:sz w:val="20"/>
        </w:rPr>
        <w:t>S(192524211)</w:t>
      </w:r>
      <w:r w:rsidRPr="00B627B6">
        <w:rPr>
          <w:iCs/>
          <w:sz w:val="20"/>
        </w:rPr>
        <w:t>_</w:t>
      </w:r>
      <w:proofErr w:type="gramEnd"/>
      <w:r w:rsidRPr="00B627B6">
        <w:rPr>
          <w:iCs/>
          <w:sz w:val="20"/>
        </w:rPr>
        <w:t xml:space="preserve">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20189445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>Signature of the Student: _______</w:t>
      </w:r>
      <w:r w:rsidR="00460A9F">
        <w:rPr>
          <w:sz w:val="20"/>
        </w:rPr>
        <w:t>POOJA S</w:t>
      </w:r>
      <w:r w:rsidRPr="00B627B6">
        <w:rPr>
          <w:sz w:val="20"/>
        </w:rPr>
        <w:t xml:space="preserve">__________________ </w:t>
      </w:r>
    </w:p>
    <w:p w14:paraId="0683E078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1D0B97DC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AAF05F0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5072D223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3D1C9744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1FBE6217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711D605D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11802497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6C7FD50E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2420B1B9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0D94426F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298254F1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3A7D4D4C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6A774B01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7D01721C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20A6C85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73E3E0B5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82B05DB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6A703C82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77BA199C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66AB8CFD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3D42F2CB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C094AA8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6087D36D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9FA2E0E" w14:textId="1DC5B1EB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</w:rPr>
      </w:pPr>
      <w:r w:rsidRPr="001B07C6">
        <w:rPr>
          <w:b/>
          <w:bCs/>
        </w:rPr>
        <w:lastRenderedPageBreak/>
        <w:t>16. A software company claims that its new application has an average response time of less than 2 seconds. A hypothesis test gives a p-value of 0.004. At α = 0.01, determine whether there is sufficient evidence to support the company's claim.</w:t>
      </w:r>
    </w:p>
    <w:p w14:paraId="7E91CAD5" w14:textId="62B69AD0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</w:rPr>
      </w:pPr>
      <w:r w:rsidRPr="001B07C6">
        <w:rPr>
          <w:b/>
          <w:bCs/>
          <w:sz w:val="22"/>
          <w:szCs w:val="22"/>
        </w:rPr>
        <w:t>Answer:</w:t>
      </w:r>
    </w:p>
    <w:p w14:paraId="7F620B83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1: State the Hypotheses</w:t>
      </w:r>
    </w:p>
    <w:p w14:paraId="6F6097B9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Let μ be the true average response time of the new application.</w:t>
      </w:r>
    </w:p>
    <w:p w14:paraId="67A98D37" w14:textId="77777777" w:rsidR="001B07C6" w:rsidRPr="001B07C6" w:rsidRDefault="001B07C6" w:rsidP="001B07C6">
      <w:pPr>
        <w:numPr>
          <w:ilvl w:val="0"/>
          <w:numId w:val="1"/>
        </w:numPr>
        <w:spacing w:after="0" w:line="360" w:lineRule="auto"/>
        <w:ind w:right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Null Hypothesis (H₀):</w:t>
      </w:r>
      <w:r w:rsidRPr="001B07C6">
        <w:rPr>
          <w:sz w:val="22"/>
          <w:szCs w:val="22"/>
        </w:rPr>
        <w:t xml:space="preserve"> μ ≥ 2 seconds</w:t>
      </w:r>
    </w:p>
    <w:p w14:paraId="6E9B5E4E" w14:textId="77777777" w:rsidR="001B07C6" w:rsidRPr="001B07C6" w:rsidRDefault="001B07C6" w:rsidP="001B07C6">
      <w:pPr>
        <w:numPr>
          <w:ilvl w:val="0"/>
          <w:numId w:val="1"/>
        </w:numPr>
        <w:spacing w:after="0" w:line="360" w:lineRule="auto"/>
        <w:ind w:right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Alternative Hypothesis (H₁):</w:t>
      </w:r>
      <w:r w:rsidRPr="001B07C6">
        <w:rPr>
          <w:sz w:val="22"/>
          <w:szCs w:val="22"/>
        </w:rPr>
        <w:t xml:space="preserve"> μ &lt; 2 seconds</w:t>
      </w:r>
    </w:p>
    <w:p w14:paraId="597DC2AE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The company's claim is represented by the alternative hypothesis.</w:t>
      </w:r>
    </w:p>
    <w:p w14:paraId="48A2803A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2: Identify the Significance Level</w:t>
      </w:r>
    </w:p>
    <w:p w14:paraId="1D1E03F2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Given:</w:t>
      </w:r>
    </w:p>
    <w:p w14:paraId="238A0A59" w14:textId="77777777" w:rsidR="001B07C6" w:rsidRPr="001B07C6" w:rsidRDefault="001B07C6" w:rsidP="001B07C6">
      <w:pPr>
        <w:numPr>
          <w:ilvl w:val="0"/>
          <w:numId w:val="2"/>
        </w:numPr>
        <w:spacing w:after="0" w:line="360" w:lineRule="auto"/>
        <w:ind w:right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Significance level (α) = 0.01</w:t>
      </w:r>
    </w:p>
    <w:p w14:paraId="01BBAAFD" w14:textId="77777777" w:rsidR="001B07C6" w:rsidRPr="001B07C6" w:rsidRDefault="001B07C6" w:rsidP="001B07C6">
      <w:pPr>
        <w:numPr>
          <w:ilvl w:val="0"/>
          <w:numId w:val="2"/>
        </w:numPr>
        <w:spacing w:after="0" w:line="360" w:lineRule="auto"/>
        <w:ind w:right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p-value = 0.004</w:t>
      </w:r>
    </w:p>
    <w:p w14:paraId="179B574C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3: Compare the p-value with α</w:t>
      </w:r>
    </w:p>
    <w:p w14:paraId="3D70B89B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p-value = 0.004</w:t>
      </w:r>
    </w:p>
    <w:p w14:paraId="2866F36B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α = 0.01</w:t>
      </w:r>
    </w:p>
    <w:p w14:paraId="109512EF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Since:</w:t>
      </w:r>
    </w:p>
    <w:p w14:paraId="4204241B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0.004 &lt; 0.01</w:t>
      </w:r>
    </w:p>
    <w:p w14:paraId="33E9EC03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the p-value is less than the significance level.</w:t>
      </w:r>
    </w:p>
    <w:p w14:paraId="300FFE84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4: Decision</w:t>
      </w:r>
    </w:p>
    <w:p w14:paraId="70A3D61B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 xml:space="preserve">Since the p-value is less than α, </w:t>
      </w:r>
      <w:r w:rsidRPr="001B07C6">
        <w:rPr>
          <w:b/>
          <w:bCs/>
          <w:sz w:val="22"/>
          <w:szCs w:val="22"/>
        </w:rPr>
        <w:t>reject the null hypothesis (H₀).</w:t>
      </w:r>
    </w:p>
    <w:p w14:paraId="5859C6F0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5: Conclusion</w:t>
      </w:r>
    </w:p>
    <w:p w14:paraId="0731CC38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 xml:space="preserve">There is sufficient statistical evidence at the </w:t>
      </w:r>
      <w:r w:rsidRPr="001B07C6">
        <w:rPr>
          <w:b/>
          <w:bCs/>
          <w:sz w:val="22"/>
          <w:szCs w:val="22"/>
        </w:rPr>
        <w:t>1% significance level</w:t>
      </w:r>
      <w:r w:rsidRPr="001B07C6">
        <w:rPr>
          <w:sz w:val="22"/>
          <w:szCs w:val="22"/>
        </w:rPr>
        <w:t xml:space="preserve"> to support the company's claim that the new application's average response time is </w:t>
      </w:r>
      <w:r w:rsidRPr="001B07C6">
        <w:rPr>
          <w:b/>
          <w:bCs/>
          <w:sz w:val="22"/>
          <w:szCs w:val="22"/>
        </w:rPr>
        <w:t>less than 2 seconds</w:t>
      </w:r>
      <w:r w:rsidRPr="001B07C6">
        <w:rPr>
          <w:sz w:val="22"/>
          <w:szCs w:val="22"/>
        </w:rPr>
        <w:t>.</w:t>
      </w:r>
    </w:p>
    <w:p w14:paraId="6BFA1776" w14:textId="01859F74" w:rsidR="001B07C6" w:rsidRPr="001B3748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  <w:u w:val="single"/>
        </w:rPr>
        <w:t>Final Answer:</w:t>
      </w:r>
      <w:r w:rsidRPr="001B07C6">
        <w:rPr>
          <w:sz w:val="22"/>
          <w:szCs w:val="22"/>
          <w:u w:val="single"/>
        </w:rPr>
        <w:br/>
      </w:r>
      <w:r w:rsidRPr="001B3748">
        <w:rPr>
          <w:sz w:val="22"/>
          <w:szCs w:val="22"/>
          <w:u w:val="single"/>
        </w:rPr>
        <w:t>Since p-value (0.004) &lt; α (0.01), we reject the null hypothesis. Therefore, there is sufficient evidence to conclude that the application's average response time is significantly less than 2 seconds, supporting the company's claim</w:t>
      </w:r>
      <w:r w:rsidRPr="001B3748">
        <w:rPr>
          <w:sz w:val="22"/>
          <w:szCs w:val="22"/>
        </w:rPr>
        <w:t>.</w:t>
      </w:r>
    </w:p>
    <w:p w14:paraId="641E46D9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</w:p>
    <w:p w14:paraId="78C0E24E" w14:textId="174E8BCF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</w:rPr>
      </w:pPr>
      <w:r w:rsidRPr="001B07C6">
        <w:rPr>
          <w:b/>
          <w:bCs/>
        </w:rPr>
        <w:t>17. A digital marketing team launches a new advertisement and wants to know whether it increases the click-through rate. Before the campaign, the rate was 6%. After the campaign, a hypothesis test produces a p-value of 0.12. What should the data science team conclude at the 5% significance level?</w:t>
      </w:r>
    </w:p>
    <w:p w14:paraId="1AB6B6D6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lastRenderedPageBreak/>
        <w:t>Answer:</w:t>
      </w:r>
    </w:p>
    <w:p w14:paraId="6E90E3D1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 xml:space="preserve">The purpose is to test whether the new advertisement has increased the click-through rate from the previous value of </w:t>
      </w:r>
      <w:r w:rsidRPr="001B07C6">
        <w:rPr>
          <w:b/>
          <w:bCs/>
          <w:sz w:val="22"/>
          <w:szCs w:val="22"/>
        </w:rPr>
        <w:t>6%</w:t>
      </w:r>
      <w:r w:rsidRPr="001B07C6">
        <w:rPr>
          <w:sz w:val="22"/>
          <w:szCs w:val="22"/>
        </w:rPr>
        <w:t>.</w:t>
      </w:r>
    </w:p>
    <w:p w14:paraId="4780ABFB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1: Formulate the Hypotheses</w:t>
      </w:r>
    </w:p>
    <w:p w14:paraId="2E529B1F" w14:textId="77777777" w:rsidR="001B07C6" w:rsidRPr="001B07C6" w:rsidRDefault="001B07C6" w:rsidP="001B07C6">
      <w:pPr>
        <w:numPr>
          <w:ilvl w:val="0"/>
          <w:numId w:val="3"/>
        </w:numPr>
        <w:spacing w:after="0" w:line="360" w:lineRule="auto"/>
        <w:ind w:right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Null Hypothesis (H₀):</w:t>
      </w:r>
      <w:r w:rsidRPr="001B07C6">
        <w:rPr>
          <w:sz w:val="22"/>
          <w:szCs w:val="22"/>
        </w:rPr>
        <w:t xml:space="preserve"> The click-through rate has not increased above 6%.</w:t>
      </w:r>
      <w:r w:rsidRPr="001B07C6">
        <w:rPr>
          <w:sz w:val="22"/>
          <w:szCs w:val="22"/>
        </w:rPr>
        <w:br/>
      </w:r>
      <w:r w:rsidRPr="001B07C6">
        <w:rPr>
          <w:b/>
          <w:bCs/>
          <w:sz w:val="22"/>
          <w:szCs w:val="22"/>
        </w:rPr>
        <w:t>H₀: p ≤ 0.06</w:t>
      </w:r>
    </w:p>
    <w:p w14:paraId="3215AD0F" w14:textId="77777777" w:rsidR="001B07C6" w:rsidRPr="001B07C6" w:rsidRDefault="001B07C6" w:rsidP="001B07C6">
      <w:pPr>
        <w:numPr>
          <w:ilvl w:val="0"/>
          <w:numId w:val="3"/>
        </w:numPr>
        <w:spacing w:after="0" w:line="360" w:lineRule="auto"/>
        <w:ind w:right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Alternative Hypothesis (H₁):</w:t>
      </w:r>
      <w:r w:rsidRPr="001B07C6">
        <w:rPr>
          <w:sz w:val="22"/>
          <w:szCs w:val="22"/>
        </w:rPr>
        <w:t xml:space="preserve"> The click-through rate is greater than 6%.</w:t>
      </w:r>
      <w:r w:rsidRPr="001B07C6">
        <w:rPr>
          <w:sz w:val="22"/>
          <w:szCs w:val="22"/>
        </w:rPr>
        <w:br/>
      </w:r>
      <w:r w:rsidRPr="001B07C6">
        <w:rPr>
          <w:b/>
          <w:bCs/>
          <w:sz w:val="22"/>
          <w:szCs w:val="22"/>
        </w:rPr>
        <w:t>H₁: p &gt; 0.06</w:t>
      </w:r>
    </w:p>
    <w:p w14:paraId="049CE627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 xml:space="preserve">Therefore, this is a </w:t>
      </w:r>
      <w:r w:rsidRPr="001B07C6">
        <w:rPr>
          <w:b/>
          <w:bCs/>
          <w:sz w:val="22"/>
          <w:szCs w:val="22"/>
        </w:rPr>
        <w:t>right-tailed hypothesis test</w:t>
      </w:r>
      <w:r w:rsidRPr="001B07C6">
        <w:rPr>
          <w:sz w:val="22"/>
          <w:szCs w:val="22"/>
        </w:rPr>
        <w:t>.</w:t>
      </w:r>
    </w:p>
    <w:p w14:paraId="12362782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2: Significance Level</w:t>
      </w:r>
    </w:p>
    <w:p w14:paraId="429668B0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The given significance level is:</w:t>
      </w:r>
    </w:p>
    <w:p w14:paraId="1F3B0633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α = 0.05</w:t>
      </w:r>
    </w:p>
    <w:p w14:paraId="36699956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3: Compare p-value and α</w:t>
      </w:r>
    </w:p>
    <w:p w14:paraId="0C2C44AC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The hypothesis test gives:</w:t>
      </w:r>
    </w:p>
    <w:p w14:paraId="19533874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p-value = 0.12</w:t>
      </w:r>
    </w:p>
    <w:p w14:paraId="28A975EF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Since:</w:t>
      </w:r>
    </w:p>
    <w:p w14:paraId="081E29B8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b/>
          <w:bCs/>
          <w:sz w:val="22"/>
          <w:szCs w:val="22"/>
        </w:rPr>
        <w:t>0.12 &gt; 0.05</w:t>
      </w:r>
    </w:p>
    <w:p w14:paraId="08332DCC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>the p-value is larger than the chosen significance level.</w:t>
      </w:r>
    </w:p>
    <w:p w14:paraId="2E709632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4: Make the Decision</w:t>
      </w:r>
    </w:p>
    <w:p w14:paraId="303EC0A6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 xml:space="preserve">Because </w:t>
      </w:r>
      <w:r w:rsidRPr="001B07C6">
        <w:rPr>
          <w:b/>
          <w:bCs/>
          <w:sz w:val="22"/>
          <w:szCs w:val="22"/>
        </w:rPr>
        <w:t>p-value &gt; α</w:t>
      </w:r>
      <w:r w:rsidRPr="001B07C6">
        <w:rPr>
          <w:sz w:val="22"/>
          <w:szCs w:val="22"/>
        </w:rPr>
        <w:t xml:space="preserve">, we </w:t>
      </w:r>
      <w:r w:rsidRPr="001B07C6">
        <w:rPr>
          <w:b/>
          <w:bCs/>
          <w:sz w:val="22"/>
          <w:szCs w:val="22"/>
        </w:rPr>
        <w:t>fail to reject the null hypothesis (H₀)</w:t>
      </w:r>
      <w:r w:rsidRPr="001B07C6">
        <w:rPr>
          <w:sz w:val="22"/>
          <w:szCs w:val="22"/>
        </w:rPr>
        <w:t>.</w:t>
      </w:r>
    </w:p>
    <w:p w14:paraId="72717AE4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07C6">
        <w:rPr>
          <w:b/>
          <w:bCs/>
          <w:sz w:val="22"/>
          <w:szCs w:val="22"/>
          <w:u w:val="single"/>
        </w:rPr>
        <w:t>Step 5: Conclusion</w:t>
      </w:r>
    </w:p>
    <w:p w14:paraId="06846DD3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07C6">
        <w:rPr>
          <w:sz w:val="22"/>
          <w:szCs w:val="22"/>
        </w:rPr>
        <w:t xml:space="preserve">At the </w:t>
      </w:r>
      <w:r w:rsidRPr="001B07C6">
        <w:rPr>
          <w:b/>
          <w:bCs/>
          <w:sz w:val="22"/>
          <w:szCs w:val="22"/>
        </w:rPr>
        <w:t>5% significance level</w:t>
      </w:r>
      <w:r w:rsidRPr="001B07C6">
        <w:rPr>
          <w:sz w:val="22"/>
          <w:szCs w:val="22"/>
        </w:rPr>
        <w:t>, the available data does not provide sufficient statistical evidence to show that the new advertisement has increased the click-through rate.</w:t>
      </w:r>
    </w:p>
    <w:p w14:paraId="2175E7D5" w14:textId="77777777" w:rsidR="001B07C6" w:rsidRPr="001B3748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1B3748">
        <w:rPr>
          <w:b/>
          <w:bCs/>
          <w:sz w:val="22"/>
          <w:szCs w:val="22"/>
          <w:u w:val="single"/>
        </w:rPr>
        <w:t>Final Answer:</w:t>
      </w:r>
      <w:r w:rsidRPr="001B3748">
        <w:rPr>
          <w:sz w:val="22"/>
          <w:szCs w:val="22"/>
          <w:u w:val="single"/>
        </w:rPr>
        <w:br/>
        <w:t>Since the p-value of 0.12 is greater than the significance level of 0.05, we fail to reject H₀. Hence, there is insufficient evidence to conclude that the new advertisement significantly increases the click-through rate above 6%</w:t>
      </w:r>
      <w:r w:rsidRPr="001B3748">
        <w:rPr>
          <w:sz w:val="22"/>
          <w:szCs w:val="22"/>
        </w:rPr>
        <w:t>.</w:t>
      </w:r>
    </w:p>
    <w:p w14:paraId="3AE42AB5" w14:textId="77777777" w:rsidR="0055760D" w:rsidRDefault="0055760D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</w:p>
    <w:p w14:paraId="516915F1" w14:textId="717E3F11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</w:rPr>
      </w:pPr>
      <w:r w:rsidRPr="0055760D">
        <w:rPr>
          <w:b/>
          <w:bCs/>
        </w:rPr>
        <w:t>18.A machine-learning team develops a new classification model. The old model has an accuracy of 82%, while the new model achieves 85%. A statistical test gives a p-value of 0.01. Explain what the p-value means and whether the team should conclude that the new model performs significantly better.</w:t>
      </w:r>
    </w:p>
    <w:p w14:paraId="477BA188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Answer:</w:t>
      </w:r>
    </w:p>
    <w:p w14:paraId="6CF0B638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lastRenderedPageBreak/>
        <w:t>Step 1: State the Hypotheses</w:t>
      </w:r>
    </w:p>
    <w:p w14:paraId="698B7E0C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objective is to determine whether the new classification model performs better than the old model.</w:t>
      </w:r>
    </w:p>
    <w:p w14:paraId="276F8E5E" w14:textId="77777777" w:rsidR="0055760D" w:rsidRPr="0055760D" w:rsidRDefault="0055760D" w:rsidP="0055760D">
      <w:pPr>
        <w:numPr>
          <w:ilvl w:val="0"/>
          <w:numId w:val="4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Null Hypothesis (H₀):</w:t>
      </w:r>
      <w:r w:rsidRPr="0055760D">
        <w:rPr>
          <w:sz w:val="22"/>
          <w:szCs w:val="22"/>
        </w:rPr>
        <w:t xml:space="preserve"> The new model does not perform better than the old model.</w:t>
      </w:r>
      <w:r w:rsidRPr="0055760D">
        <w:rPr>
          <w:sz w:val="22"/>
          <w:szCs w:val="22"/>
        </w:rPr>
        <w:br/>
      </w:r>
      <w:r w:rsidRPr="0055760D">
        <w:rPr>
          <w:b/>
          <w:bCs/>
          <w:sz w:val="22"/>
          <w:szCs w:val="22"/>
        </w:rPr>
        <w:t>H₀: Accuracy ≤ 82%</w:t>
      </w:r>
    </w:p>
    <w:p w14:paraId="7DB57739" w14:textId="77777777" w:rsidR="0055760D" w:rsidRPr="0055760D" w:rsidRDefault="0055760D" w:rsidP="0055760D">
      <w:pPr>
        <w:numPr>
          <w:ilvl w:val="0"/>
          <w:numId w:val="4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Alternative Hypothesis (H₁):</w:t>
      </w:r>
      <w:r w:rsidRPr="0055760D">
        <w:rPr>
          <w:sz w:val="22"/>
          <w:szCs w:val="22"/>
        </w:rPr>
        <w:t xml:space="preserve"> The new model performs better than the old model.</w:t>
      </w:r>
      <w:r w:rsidRPr="0055760D">
        <w:rPr>
          <w:sz w:val="22"/>
          <w:szCs w:val="22"/>
        </w:rPr>
        <w:br/>
      </w:r>
      <w:r w:rsidRPr="0055760D">
        <w:rPr>
          <w:b/>
          <w:bCs/>
          <w:sz w:val="22"/>
          <w:szCs w:val="22"/>
        </w:rPr>
        <w:t>H₁: Accuracy &gt; 82%</w:t>
      </w:r>
    </w:p>
    <w:p w14:paraId="35ABC60F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This is a </w:t>
      </w:r>
      <w:r w:rsidRPr="0055760D">
        <w:rPr>
          <w:b/>
          <w:bCs/>
          <w:sz w:val="22"/>
          <w:szCs w:val="22"/>
        </w:rPr>
        <w:t>right-tailed hypothesis test</w:t>
      </w:r>
      <w:r w:rsidRPr="0055760D">
        <w:rPr>
          <w:sz w:val="22"/>
          <w:szCs w:val="22"/>
        </w:rPr>
        <w:t>.</w:t>
      </w:r>
    </w:p>
    <w:p w14:paraId="19DA0D23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2: Understand the p-value</w:t>
      </w:r>
    </w:p>
    <w:p w14:paraId="5D36A977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given p-value is:</w:t>
      </w:r>
    </w:p>
    <w:p w14:paraId="15102B73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p-value = 0.01</w:t>
      </w:r>
    </w:p>
    <w:p w14:paraId="285F9FDD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A p-value of 0.01 means that, assuming the null hypothesis is true, there is a </w:t>
      </w:r>
      <w:r w:rsidRPr="0055760D">
        <w:rPr>
          <w:b/>
          <w:bCs/>
          <w:sz w:val="22"/>
          <w:szCs w:val="22"/>
        </w:rPr>
        <w:t>1% probability of obtaining results as extreme as or more extreme than the observed result</w:t>
      </w:r>
      <w:r w:rsidRPr="0055760D">
        <w:rPr>
          <w:sz w:val="22"/>
          <w:szCs w:val="22"/>
        </w:rPr>
        <w:t xml:space="preserve"> due to random chance.</w:t>
      </w:r>
    </w:p>
    <w:p w14:paraId="7784A6E4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3: Compare the p-value with the Significance Level</w:t>
      </w:r>
    </w:p>
    <w:p w14:paraId="37036F37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Using the commonly used significance level:</w:t>
      </w:r>
    </w:p>
    <w:p w14:paraId="19CE6A86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α = 0.05</w:t>
      </w:r>
    </w:p>
    <w:p w14:paraId="1ED94C7B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Since:</w:t>
      </w:r>
    </w:p>
    <w:p w14:paraId="1157CE32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0.01 &lt; 0.05</w:t>
      </w:r>
    </w:p>
    <w:p w14:paraId="708E20E3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p-value is less than the significance level.</w:t>
      </w:r>
    </w:p>
    <w:p w14:paraId="1790A4AC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4: Decision</w:t>
      </w:r>
    </w:p>
    <w:p w14:paraId="230A05DF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Since </w:t>
      </w:r>
      <w:r w:rsidRPr="0055760D">
        <w:rPr>
          <w:b/>
          <w:bCs/>
          <w:sz w:val="22"/>
          <w:szCs w:val="22"/>
        </w:rPr>
        <w:t>p-value &lt; α</w:t>
      </w:r>
      <w:r w:rsidRPr="0055760D">
        <w:rPr>
          <w:sz w:val="22"/>
          <w:szCs w:val="22"/>
        </w:rPr>
        <w:t xml:space="preserve">, we </w:t>
      </w:r>
      <w:r w:rsidRPr="0055760D">
        <w:rPr>
          <w:b/>
          <w:bCs/>
          <w:sz w:val="22"/>
          <w:szCs w:val="22"/>
        </w:rPr>
        <w:t>reject the null hypothesis (H₀)</w:t>
      </w:r>
      <w:r w:rsidRPr="0055760D">
        <w:rPr>
          <w:sz w:val="22"/>
          <w:szCs w:val="22"/>
        </w:rPr>
        <w:t>.</w:t>
      </w:r>
    </w:p>
    <w:p w14:paraId="528FF601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5: Conclusion</w:t>
      </w:r>
    </w:p>
    <w:p w14:paraId="77DD74D4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 new model has an accuracy of </w:t>
      </w:r>
      <w:r w:rsidRPr="0055760D">
        <w:rPr>
          <w:b/>
          <w:bCs/>
          <w:sz w:val="22"/>
          <w:szCs w:val="22"/>
        </w:rPr>
        <w:t>85%</w:t>
      </w:r>
      <w:r w:rsidRPr="0055760D">
        <w:rPr>
          <w:sz w:val="22"/>
          <w:szCs w:val="22"/>
        </w:rPr>
        <w:t xml:space="preserve">, compared with </w:t>
      </w:r>
      <w:r w:rsidRPr="0055760D">
        <w:rPr>
          <w:b/>
          <w:bCs/>
          <w:sz w:val="22"/>
          <w:szCs w:val="22"/>
        </w:rPr>
        <w:t>82%</w:t>
      </w:r>
      <w:r w:rsidRPr="0055760D">
        <w:rPr>
          <w:sz w:val="22"/>
          <w:szCs w:val="22"/>
        </w:rPr>
        <w:t xml:space="preserve"> for the old model. Since the p-value is only </w:t>
      </w:r>
      <w:r w:rsidRPr="0055760D">
        <w:rPr>
          <w:b/>
          <w:bCs/>
          <w:sz w:val="22"/>
          <w:szCs w:val="22"/>
        </w:rPr>
        <w:t>0.01</w:t>
      </w:r>
      <w:r w:rsidRPr="0055760D">
        <w:rPr>
          <w:sz w:val="22"/>
          <w:szCs w:val="22"/>
        </w:rPr>
        <w:t>, the observed improvement is statistically significant at the 5% significance level.</w:t>
      </w:r>
    </w:p>
    <w:p w14:paraId="05D7DB83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  <w:u w:val="single"/>
        </w:rPr>
        <w:t>Final Answer:</w:t>
      </w:r>
      <w:r w:rsidRPr="0055760D">
        <w:rPr>
          <w:sz w:val="22"/>
          <w:szCs w:val="22"/>
          <w:u w:val="single"/>
        </w:rPr>
        <w:br/>
        <w:t>A p-value of 0.01 means that there is only a 1% chance of obtaining an improvement as extreme as the observed result if the new model were not actually better. Since 0.01 &lt; 0.05, we reject the null hypothesis. Therefore, there is sufficient statistical evidence to conclude that the new classification model performs significantly better than the old model</w:t>
      </w:r>
      <w:r w:rsidRPr="0055760D">
        <w:rPr>
          <w:sz w:val="22"/>
          <w:szCs w:val="22"/>
        </w:rPr>
        <w:t>.</w:t>
      </w:r>
    </w:p>
    <w:p w14:paraId="6C087BEF" w14:textId="77777777" w:rsidR="0055760D" w:rsidRDefault="0055760D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</w:p>
    <w:p w14:paraId="015A9870" w14:textId="29DF9F8C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</w:rPr>
      </w:pPr>
      <w:r w:rsidRPr="0055760D">
        <w:rPr>
          <w:b/>
          <w:bCs/>
        </w:rPr>
        <w:t>19. A factory claims that its defect rate is 2%. After randomly inspecting products, a 95% confidence interval for the defect rate is found to be (2.4%, 3.6%). At the same time, a hypothesis test gives a p-value of 0.01. Interpret both results and explain whether the company's claim should be rejected.</w:t>
      </w:r>
    </w:p>
    <w:p w14:paraId="0B96A9AD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lastRenderedPageBreak/>
        <w:t>Answer:</w:t>
      </w:r>
    </w:p>
    <w:p w14:paraId="2DF8130A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1: State the Company's Claim</w:t>
      </w:r>
    </w:p>
    <w:p w14:paraId="20FF26A9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 factory claims that its defect rate is </w:t>
      </w:r>
      <w:r w:rsidRPr="0055760D">
        <w:rPr>
          <w:b/>
          <w:bCs/>
          <w:sz w:val="22"/>
          <w:szCs w:val="22"/>
        </w:rPr>
        <w:t>2%</w:t>
      </w:r>
      <w:r w:rsidRPr="0055760D">
        <w:rPr>
          <w:sz w:val="22"/>
          <w:szCs w:val="22"/>
        </w:rPr>
        <w:t>.</w:t>
      </w:r>
    </w:p>
    <w:p w14:paraId="777AF02E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Therefore:</w:t>
      </w:r>
    </w:p>
    <w:p w14:paraId="425D018B" w14:textId="77777777" w:rsidR="0055760D" w:rsidRPr="0055760D" w:rsidRDefault="0055760D" w:rsidP="0055760D">
      <w:pPr>
        <w:numPr>
          <w:ilvl w:val="0"/>
          <w:numId w:val="5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Null Hypothesis (H₀):</w:t>
      </w:r>
      <w:r w:rsidRPr="0055760D">
        <w:rPr>
          <w:sz w:val="22"/>
          <w:szCs w:val="22"/>
        </w:rPr>
        <w:t xml:space="preserve"> p = 0.02</w:t>
      </w:r>
    </w:p>
    <w:p w14:paraId="0511183A" w14:textId="77777777" w:rsidR="0055760D" w:rsidRPr="0055760D" w:rsidRDefault="0055760D" w:rsidP="0055760D">
      <w:pPr>
        <w:numPr>
          <w:ilvl w:val="0"/>
          <w:numId w:val="5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Alternative Hypothesis (H₁):</w:t>
      </w:r>
      <w:r w:rsidRPr="0055760D">
        <w:rPr>
          <w:sz w:val="22"/>
          <w:szCs w:val="22"/>
        </w:rPr>
        <w:t xml:space="preserve"> p ≠ 0.02</w:t>
      </w:r>
    </w:p>
    <w:p w14:paraId="7BDB1DAB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This is a </w:t>
      </w:r>
      <w:r w:rsidRPr="0055760D">
        <w:rPr>
          <w:b/>
          <w:bCs/>
          <w:sz w:val="22"/>
          <w:szCs w:val="22"/>
        </w:rPr>
        <w:t>two-tailed hypothesis test</w:t>
      </w:r>
      <w:r w:rsidRPr="0055760D">
        <w:rPr>
          <w:sz w:val="22"/>
          <w:szCs w:val="22"/>
        </w:rPr>
        <w:t>.</w:t>
      </w:r>
    </w:p>
    <w:p w14:paraId="200E1698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2: Interpret the 95% Confidence Interval</w:t>
      </w:r>
    </w:p>
    <w:p w14:paraId="5785873B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given 95% confidence interval is:</w:t>
      </w:r>
    </w:p>
    <w:p w14:paraId="38A1BD3F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(2.4%, 3.6%)</w:t>
      </w:r>
    </w:p>
    <w:p w14:paraId="2FE5F96C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This means that we are </w:t>
      </w:r>
      <w:r w:rsidRPr="0055760D">
        <w:rPr>
          <w:b/>
          <w:bCs/>
          <w:sz w:val="22"/>
          <w:szCs w:val="22"/>
        </w:rPr>
        <w:t>95% confident that the true defect rate lies between 2.4% and 3.6%</w:t>
      </w:r>
      <w:r w:rsidRPr="0055760D">
        <w:rPr>
          <w:sz w:val="22"/>
          <w:szCs w:val="22"/>
        </w:rPr>
        <w:t>.</w:t>
      </w:r>
    </w:p>
    <w:p w14:paraId="249E6E6A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 company's claimed defect rate of </w:t>
      </w:r>
      <w:r w:rsidRPr="0055760D">
        <w:rPr>
          <w:b/>
          <w:bCs/>
          <w:sz w:val="22"/>
          <w:szCs w:val="22"/>
        </w:rPr>
        <w:t>2%</w:t>
      </w:r>
      <w:r w:rsidRPr="0055760D">
        <w:rPr>
          <w:sz w:val="22"/>
          <w:szCs w:val="22"/>
        </w:rPr>
        <w:t xml:space="preserve"> is </w:t>
      </w:r>
      <w:r w:rsidRPr="0055760D">
        <w:rPr>
          <w:b/>
          <w:bCs/>
          <w:sz w:val="22"/>
          <w:szCs w:val="22"/>
        </w:rPr>
        <w:t>not included</w:t>
      </w:r>
      <w:r w:rsidRPr="0055760D">
        <w:rPr>
          <w:sz w:val="22"/>
          <w:szCs w:val="22"/>
        </w:rPr>
        <w:t xml:space="preserve"> in this confidence interval.</w:t>
      </w:r>
    </w:p>
    <w:p w14:paraId="6CFEAB9A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Therefore, the sample data suggests that the actual defect rate is likely </w:t>
      </w:r>
      <w:r w:rsidRPr="0055760D">
        <w:rPr>
          <w:b/>
          <w:bCs/>
          <w:sz w:val="22"/>
          <w:szCs w:val="22"/>
        </w:rPr>
        <w:t>higher than 2%</w:t>
      </w:r>
      <w:r w:rsidRPr="0055760D">
        <w:rPr>
          <w:sz w:val="22"/>
          <w:szCs w:val="22"/>
        </w:rPr>
        <w:t>.</w:t>
      </w:r>
    </w:p>
    <w:p w14:paraId="010A1DA6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3: Interpret the p-value</w:t>
      </w:r>
    </w:p>
    <w:p w14:paraId="7C200F97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given:</w:t>
      </w:r>
    </w:p>
    <w:p w14:paraId="75030D16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p-value = 0.01</w:t>
      </w:r>
    </w:p>
    <w:p w14:paraId="111A0CB1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Using a significance level of:</w:t>
      </w:r>
    </w:p>
    <w:p w14:paraId="2F6593FB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α = 0.05</w:t>
      </w:r>
    </w:p>
    <w:p w14:paraId="66EAC811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Compare:</w:t>
      </w:r>
    </w:p>
    <w:p w14:paraId="580A23BE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0.01 &lt; 0.05</w:t>
      </w:r>
    </w:p>
    <w:p w14:paraId="180A1BA0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Since the p-value is less than the significance level, we </w:t>
      </w:r>
      <w:r w:rsidRPr="0055760D">
        <w:rPr>
          <w:b/>
          <w:bCs/>
          <w:sz w:val="22"/>
          <w:szCs w:val="22"/>
        </w:rPr>
        <w:t>reject the null hypothesis (H₀)</w:t>
      </w:r>
      <w:r w:rsidRPr="0055760D">
        <w:rPr>
          <w:sz w:val="22"/>
          <w:szCs w:val="22"/>
        </w:rPr>
        <w:t>.</w:t>
      </w:r>
    </w:p>
    <w:p w14:paraId="56D2764E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4: Decision</w:t>
      </w:r>
    </w:p>
    <w:p w14:paraId="63117C7B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Both the confidence interval and p-value provide the same conclusion:</w:t>
      </w:r>
    </w:p>
    <w:p w14:paraId="30E154F9" w14:textId="77777777" w:rsidR="0055760D" w:rsidRPr="0055760D" w:rsidRDefault="0055760D" w:rsidP="0055760D">
      <w:pPr>
        <w:numPr>
          <w:ilvl w:val="0"/>
          <w:numId w:val="6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2% is outside the 95% confidence interval.</w:t>
      </w:r>
    </w:p>
    <w:p w14:paraId="4F85A993" w14:textId="77777777" w:rsidR="0055760D" w:rsidRPr="0055760D" w:rsidRDefault="0055760D" w:rsidP="0055760D">
      <w:pPr>
        <w:numPr>
          <w:ilvl w:val="0"/>
          <w:numId w:val="6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p-value (0.01) &lt; α (0.05).</w:t>
      </w:r>
    </w:p>
    <w:p w14:paraId="55C7536E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Therefore, there is sufficient statistical evidence against the company's claim.</w:t>
      </w:r>
    </w:p>
    <w:p w14:paraId="5AD8736F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55760D">
        <w:rPr>
          <w:b/>
          <w:bCs/>
          <w:sz w:val="22"/>
          <w:szCs w:val="22"/>
          <w:u w:val="single"/>
        </w:rPr>
        <w:t>Step 5: Conclusion</w:t>
      </w:r>
    </w:p>
    <w:p w14:paraId="3CD14650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 company's claim that the defect rate is </w:t>
      </w:r>
      <w:r w:rsidRPr="0055760D">
        <w:rPr>
          <w:b/>
          <w:bCs/>
          <w:sz w:val="22"/>
          <w:szCs w:val="22"/>
        </w:rPr>
        <w:t>2% should be rejected</w:t>
      </w:r>
      <w:r w:rsidRPr="0055760D">
        <w:rPr>
          <w:sz w:val="22"/>
          <w:szCs w:val="22"/>
        </w:rPr>
        <w:t xml:space="preserve">. The 95% confidence interval suggests that the actual defect rate lies between </w:t>
      </w:r>
      <w:r w:rsidRPr="0055760D">
        <w:rPr>
          <w:b/>
          <w:bCs/>
          <w:sz w:val="22"/>
          <w:szCs w:val="22"/>
        </w:rPr>
        <w:t>2.4% and 3.6%</w:t>
      </w:r>
      <w:r w:rsidRPr="0055760D">
        <w:rPr>
          <w:sz w:val="22"/>
          <w:szCs w:val="22"/>
        </w:rPr>
        <w:t>, which is higher than the claimed rate.</w:t>
      </w:r>
    </w:p>
    <w:p w14:paraId="43832E80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  <w:u w:val="single"/>
        </w:rPr>
        <w:t>Final Answer:</w:t>
      </w:r>
      <w:r w:rsidRPr="0055760D">
        <w:rPr>
          <w:sz w:val="22"/>
          <w:szCs w:val="22"/>
        </w:rPr>
        <w:br/>
      </w:r>
      <w:r w:rsidRPr="0055760D">
        <w:rPr>
          <w:sz w:val="22"/>
          <w:szCs w:val="22"/>
          <w:u w:val="single"/>
        </w:rPr>
        <w:t xml:space="preserve">Since the claimed defect rate of 2% does not fall within the 95% confidence interval of (2.4%, 3.6%), and the p-value of 0.01 is less than the significance level of 0.05, we reject the null hypothesis. Therefore, there is </w:t>
      </w:r>
      <w:r w:rsidRPr="0055760D">
        <w:rPr>
          <w:sz w:val="22"/>
          <w:szCs w:val="22"/>
          <w:u w:val="single"/>
        </w:rPr>
        <w:lastRenderedPageBreak/>
        <w:t>sufficient evidence to conclude that the actual defect rate is significantly different from, and likely higher than, 2%</w:t>
      </w:r>
      <w:r w:rsidRPr="0055760D">
        <w:rPr>
          <w:sz w:val="22"/>
          <w:szCs w:val="22"/>
        </w:rPr>
        <w:t>.</w:t>
      </w:r>
    </w:p>
    <w:p w14:paraId="3EBEF90C" w14:textId="77777777" w:rsidR="0055760D" w:rsidRDefault="0055760D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</w:p>
    <w:p w14:paraId="094CD42F" w14:textId="34B0FD3F" w:rsidR="0055760D" w:rsidRPr="001B3748" w:rsidRDefault="0055760D" w:rsidP="0055760D">
      <w:pPr>
        <w:spacing w:after="0" w:line="360" w:lineRule="auto"/>
        <w:ind w:left="0" w:right="0" w:firstLine="0"/>
        <w:jc w:val="left"/>
        <w:rPr>
          <w:b/>
          <w:bCs/>
        </w:rPr>
      </w:pPr>
      <w:r w:rsidRPr="001B3748">
        <w:rPr>
          <w:b/>
          <w:bCs/>
        </w:rPr>
        <w:t>20.An online shopping company wants to determine whether a new user-interface design increases the average amount spent per customer. The data scientist calculates a 95% confidence interval for the difference in average spending as (₹120, ₹480) and obtains a p-value of 0.002. Interpret the confidence interval and p-value, and provide a business recommendation.</w:t>
      </w:r>
    </w:p>
    <w:p w14:paraId="6374CEFC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Answer:</w:t>
      </w:r>
    </w:p>
    <w:p w14:paraId="1335976E" w14:textId="77777777" w:rsidR="0055760D" w:rsidRPr="001B3748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3748">
        <w:rPr>
          <w:b/>
          <w:bCs/>
          <w:sz w:val="22"/>
          <w:szCs w:val="22"/>
          <w:u w:val="single"/>
        </w:rPr>
        <w:t>Step 1: State the Hypotheses</w:t>
      </w:r>
    </w:p>
    <w:p w14:paraId="09FF106F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company wants to determine whether the new user-interface design increases the average amount spent per customer.</w:t>
      </w:r>
    </w:p>
    <w:p w14:paraId="19263204" w14:textId="77777777" w:rsidR="0055760D" w:rsidRPr="0055760D" w:rsidRDefault="0055760D" w:rsidP="0055760D">
      <w:pPr>
        <w:numPr>
          <w:ilvl w:val="0"/>
          <w:numId w:val="7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Null Hypothesis (H₀):</w:t>
      </w:r>
      <w:r w:rsidRPr="0055760D">
        <w:rPr>
          <w:sz w:val="22"/>
          <w:szCs w:val="22"/>
        </w:rPr>
        <w:t xml:space="preserve"> The new UI does not increase average spending.</w:t>
      </w:r>
      <w:r w:rsidRPr="0055760D">
        <w:rPr>
          <w:sz w:val="22"/>
          <w:szCs w:val="22"/>
        </w:rPr>
        <w:br/>
      </w:r>
      <w:r w:rsidRPr="0055760D">
        <w:rPr>
          <w:b/>
          <w:bCs/>
          <w:sz w:val="22"/>
          <w:szCs w:val="22"/>
        </w:rPr>
        <w:t xml:space="preserve">H₀: </w:t>
      </w:r>
      <w:proofErr w:type="spellStart"/>
      <w:r w:rsidRPr="0055760D">
        <w:rPr>
          <w:b/>
          <w:bCs/>
          <w:sz w:val="22"/>
          <w:szCs w:val="22"/>
        </w:rPr>
        <w:t>μnew</w:t>
      </w:r>
      <w:proofErr w:type="spellEnd"/>
      <w:r w:rsidRPr="0055760D">
        <w:rPr>
          <w:b/>
          <w:bCs/>
          <w:sz w:val="22"/>
          <w:szCs w:val="22"/>
        </w:rPr>
        <w:t xml:space="preserve"> − </w:t>
      </w:r>
      <w:proofErr w:type="spellStart"/>
      <w:r w:rsidRPr="0055760D">
        <w:rPr>
          <w:b/>
          <w:bCs/>
          <w:sz w:val="22"/>
          <w:szCs w:val="22"/>
        </w:rPr>
        <w:t>μold</w:t>
      </w:r>
      <w:proofErr w:type="spellEnd"/>
      <w:r w:rsidRPr="0055760D">
        <w:rPr>
          <w:b/>
          <w:bCs/>
          <w:sz w:val="22"/>
          <w:szCs w:val="22"/>
        </w:rPr>
        <w:t xml:space="preserve"> ≤ 0</w:t>
      </w:r>
    </w:p>
    <w:p w14:paraId="69598610" w14:textId="77777777" w:rsidR="0055760D" w:rsidRPr="0055760D" w:rsidRDefault="0055760D" w:rsidP="0055760D">
      <w:pPr>
        <w:numPr>
          <w:ilvl w:val="0"/>
          <w:numId w:val="7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Alternative Hypothesis (H₁):</w:t>
      </w:r>
      <w:r w:rsidRPr="0055760D">
        <w:rPr>
          <w:sz w:val="22"/>
          <w:szCs w:val="22"/>
        </w:rPr>
        <w:t xml:space="preserve"> The new UI increases average spending.</w:t>
      </w:r>
      <w:r w:rsidRPr="0055760D">
        <w:rPr>
          <w:sz w:val="22"/>
          <w:szCs w:val="22"/>
        </w:rPr>
        <w:br/>
      </w:r>
      <w:r w:rsidRPr="0055760D">
        <w:rPr>
          <w:b/>
          <w:bCs/>
          <w:sz w:val="22"/>
          <w:szCs w:val="22"/>
        </w:rPr>
        <w:t xml:space="preserve">H₁: </w:t>
      </w:r>
      <w:proofErr w:type="spellStart"/>
      <w:r w:rsidRPr="0055760D">
        <w:rPr>
          <w:b/>
          <w:bCs/>
          <w:sz w:val="22"/>
          <w:szCs w:val="22"/>
        </w:rPr>
        <w:t>μnew</w:t>
      </w:r>
      <w:proofErr w:type="spellEnd"/>
      <w:r w:rsidRPr="0055760D">
        <w:rPr>
          <w:b/>
          <w:bCs/>
          <w:sz w:val="22"/>
          <w:szCs w:val="22"/>
        </w:rPr>
        <w:t xml:space="preserve"> − </w:t>
      </w:r>
      <w:proofErr w:type="spellStart"/>
      <w:r w:rsidRPr="0055760D">
        <w:rPr>
          <w:b/>
          <w:bCs/>
          <w:sz w:val="22"/>
          <w:szCs w:val="22"/>
        </w:rPr>
        <w:t>μold</w:t>
      </w:r>
      <w:proofErr w:type="spellEnd"/>
      <w:r w:rsidRPr="0055760D">
        <w:rPr>
          <w:b/>
          <w:bCs/>
          <w:sz w:val="22"/>
          <w:szCs w:val="22"/>
        </w:rPr>
        <w:t xml:space="preserve"> &gt; 0</w:t>
      </w:r>
    </w:p>
    <w:p w14:paraId="2A790003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This is a </w:t>
      </w:r>
      <w:r w:rsidRPr="0055760D">
        <w:rPr>
          <w:b/>
          <w:bCs/>
          <w:sz w:val="22"/>
          <w:szCs w:val="22"/>
        </w:rPr>
        <w:t>right-tailed hypothesis test</w:t>
      </w:r>
      <w:r w:rsidRPr="0055760D">
        <w:rPr>
          <w:sz w:val="22"/>
          <w:szCs w:val="22"/>
        </w:rPr>
        <w:t>.</w:t>
      </w:r>
    </w:p>
    <w:p w14:paraId="7F0231A7" w14:textId="77777777" w:rsidR="0055760D" w:rsidRPr="001B3748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3748">
        <w:rPr>
          <w:b/>
          <w:bCs/>
          <w:sz w:val="22"/>
          <w:szCs w:val="22"/>
          <w:u w:val="single"/>
        </w:rPr>
        <w:t>Step 2: Interpret the 95% Confidence Interval</w:t>
      </w:r>
    </w:p>
    <w:p w14:paraId="1237C736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95% confidence interval for the difference in average spending is:</w:t>
      </w:r>
    </w:p>
    <w:p w14:paraId="00E219B2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(₹120, ₹480)</w:t>
      </w:r>
    </w:p>
    <w:p w14:paraId="7D00622E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This means that we are </w:t>
      </w:r>
      <w:r w:rsidRPr="0055760D">
        <w:rPr>
          <w:b/>
          <w:bCs/>
          <w:sz w:val="22"/>
          <w:szCs w:val="22"/>
        </w:rPr>
        <w:t>95% confident that the true increase in average spending per customer lies between ₹120 and ₹480</w:t>
      </w:r>
      <w:r w:rsidRPr="0055760D">
        <w:rPr>
          <w:sz w:val="22"/>
          <w:szCs w:val="22"/>
        </w:rPr>
        <w:t>.</w:t>
      </w:r>
    </w:p>
    <w:p w14:paraId="12C37879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Since the entire confidence interval is </w:t>
      </w:r>
      <w:r w:rsidRPr="0055760D">
        <w:rPr>
          <w:b/>
          <w:bCs/>
          <w:sz w:val="22"/>
          <w:szCs w:val="22"/>
        </w:rPr>
        <w:t>greater than ₹0</w:t>
      </w:r>
      <w:r w:rsidRPr="0055760D">
        <w:rPr>
          <w:sz w:val="22"/>
          <w:szCs w:val="22"/>
        </w:rPr>
        <w:t>, it indicates that the new UI design has a positive effect on customer spending.</w:t>
      </w:r>
    </w:p>
    <w:p w14:paraId="6FF17F6A" w14:textId="77777777" w:rsidR="0055760D" w:rsidRPr="001B3748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1B3748">
        <w:rPr>
          <w:b/>
          <w:bCs/>
          <w:sz w:val="22"/>
          <w:szCs w:val="22"/>
          <w:u w:val="single"/>
        </w:rPr>
        <w:t>Step 3: Interpret the p-value</w:t>
      </w:r>
    </w:p>
    <w:p w14:paraId="1EB1EDF6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given:</w:t>
      </w:r>
    </w:p>
    <w:p w14:paraId="2B02B1F0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p-value = 0.002</w:t>
      </w:r>
    </w:p>
    <w:p w14:paraId="2171072D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Using the significance level:</w:t>
      </w:r>
    </w:p>
    <w:p w14:paraId="082D0BAA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α = 0.05</w:t>
      </w:r>
    </w:p>
    <w:p w14:paraId="432522B8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Compare:</w:t>
      </w:r>
    </w:p>
    <w:p w14:paraId="02B1BBE6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b/>
          <w:bCs/>
          <w:sz w:val="22"/>
          <w:szCs w:val="22"/>
        </w:rPr>
        <w:t>0.002 &lt; 0.05</w:t>
      </w:r>
    </w:p>
    <w:p w14:paraId="77820BDE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Since the p-value is less than the significance level, we </w:t>
      </w:r>
      <w:r w:rsidRPr="0055760D">
        <w:rPr>
          <w:b/>
          <w:bCs/>
          <w:sz w:val="22"/>
          <w:szCs w:val="22"/>
        </w:rPr>
        <w:t>reject the null hypothesis (H₀)</w:t>
      </w:r>
      <w:r w:rsidRPr="0055760D">
        <w:rPr>
          <w:sz w:val="22"/>
          <w:szCs w:val="22"/>
        </w:rPr>
        <w:t>.</w:t>
      </w:r>
    </w:p>
    <w:p w14:paraId="530E2F06" w14:textId="77777777" w:rsidR="0055760D" w:rsidRPr="0064008A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64008A">
        <w:rPr>
          <w:b/>
          <w:bCs/>
          <w:sz w:val="22"/>
          <w:szCs w:val="22"/>
          <w:u w:val="single"/>
        </w:rPr>
        <w:t>Step 4: Decision</w:t>
      </w:r>
    </w:p>
    <w:p w14:paraId="622ECED2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lastRenderedPageBreak/>
        <w:t>Both the confidence interval and p-value support the same conclusion:</w:t>
      </w:r>
    </w:p>
    <w:p w14:paraId="38C13FBB" w14:textId="77777777" w:rsidR="0055760D" w:rsidRPr="0055760D" w:rsidRDefault="0055760D" w:rsidP="0055760D">
      <w:pPr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 confidence interval </w:t>
      </w:r>
      <w:r w:rsidRPr="0055760D">
        <w:rPr>
          <w:b/>
          <w:bCs/>
          <w:sz w:val="22"/>
          <w:szCs w:val="22"/>
        </w:rPr>
        <w:t>(₹120, ₹480)</w:t>
      </w:r>
      <w:r w:rsidRPr="0055760D">
        <w:rPr>
          <w:sz w:val="22"/>
          <w:szCs w:val="22"/>
        </w:rPr>
        <w:t xml:space="preserve"> does not contain ₹0.</w:t>
      </w:r>
    </w:p>
    <w:p w14:paraId="68B6C2EC" w14:textId="77777777" w:rsidR="0055760D" w:rsidRPr="0055760D" w:rsidRDefault="0055760D" w:rsidP="0055760D">
      <w:pPr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>The entire interval is positive, indicating an increase in spending.</w:t>
      </w:r>
    </w:p>
    <w:p w14:paraId="4660B758" w14:textId="77777777" w:rsidR="0055760D" w:rsidRPr="0055760D" w:rsidRDefault="0055760D" w:rsidP="0055760D">
      <w:pPr>
        <w:numPr>
          <w:ilvl w:val="0"/>
          <w:numId w:val="8"/>
        </w:numPr>
        <w:spacing w:after="0" w:line="360" w:lineRule="auto"/>
        <w:ind w:right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 p-value of </w:t>
      </w:r>
      <w:r w:rsidRPr="0055760D">
        <w:rPr>
          <w:b/>
          <w:bCs/>
          <w:sz w:val="22"/>
          <w:szCs w:val="22"/>
        </w:rPr>
        <w:t>0.002</w:t>
      </w:r>
      <w:r w:rsidRPr="0055760D">
        <w:rPr>
          <w:sz w:val="22"/>
          <w:szCs w:val="22"/>
        </w:rPr>
        <w:t xml:space="preserve"> is much smaller than </w:t>
      </w:r>
      <w:r w:rsidRPr="0055760D">
        <w:rPr>
          <w:b/>
          <w:bCs/>
          <w:sz w:val="22"/>
          <w:szCs w:val="22"/>
        </w:rPr>
        <w:t>0.05</w:t>
      </w:r>
      <w:r w:rsidRPr="0055760D">
        <w:rPr>
          <w:sz w:val="22"/>
          <w:szCs w:val="22"/>
        </w:rPr>
        <w:t>.</w:t>
      </w:r>
    </w:p>
    <w:p w14:paraId="07667C1F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Therefore, the increase in average customer spending is </w:t>
      </w:r>
      <w:r w:rsidRPr="0055760D">
        <w:rPr>
          <w:b/>
          <w:bCs/>
          <w:sz w:val="22"/>
          <w:szCs w:val="22"/>
        </w:rPr>
        <w:t>statistically significant</w:t>
      </w:r>
      <w:r w:rsidRPr="0055760D">
        <w:rPr>
          <w:sz w:val="22"/>
          <w:szCs w:val="22"/>
        </w:rPr>
        <w:t>.</w:t>
      </w:r>
    </w:p>
    <w:p w14:paraId="01B459E1" w14:textId="77777777" w:rsidR="0055760D" w:rsidRPr="0064008A" w:rsidRDefault="0055760D" w:rsidP="0055760D">
      <w:pPr>
        <w:spacing w:after="0" w:line="360" w:lineRule="auto"/>
        <w:ind w:left="0" w:right="0" w:firstLine="0"/>
        <w:jc w:val="left"/>
        <w:rPr>
          <w:b/>
          <w:bCs/>
          <w:sz w:val="22"/>
          <w:szCs w:val="22"/>
          <w:u w:val="single"/>
        </w:rPr>
      </w:pPr>
      <w:r w:rsidRPr="0064008A">
        <w:rPr>
          <w:b/>
          <w:bCs/>
          <w:sz w:val="22"/>
          <w:szCs w:val="22"/>
          <w:u w:val="single"/>
        </w:rPr>
        <w:t>Step 5: Business Recommendation</w:t>
      </w:r>
    </w:p>
    <w:p w14:paraId="7EE8AB15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The company should consider </w:t>
      </w:r>
      <w:r w:rsidRPr="0055760D">
        <w:rPr>
          <w:b/>
          <w:bCs/>
          <w:sz w:val="22"/>
          <w:szCs w:val="22"/>
        </w:rPr>
        <w:t>implementing the new user-interface design</w:t>
      </w:r>
      <w:r w:rsidRPr="0055760D">
        <w:rPr>
          <w:sz w:val="22"/>
          <w:szCs w:val="22"/>
        </w:rPr>
        <w:t>, as the results provide strong statistical evidence that it increases the average amount spent by customers.</w:t>
      </w:r>
    </w:p>
    <w:p w14:paraId="3EF83420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55760D">
        <w:rPr>
          <w:sz w:val="22"/>
          <w:szCs w:val="22"/>
        </w:rPr>
        <w:t xml:space="preserve">However, before implementing it for all users, the company may conduct further testing to evaluate factors such as </w:t>
      </w:r>
      <w:r w:rsidRPr="0055760D">
        <w:rPr>
          <w:b/>
          <w:bCs/>
          <w:sz w:val="22"/>
          <w:szCs w:val="22"/>
        </w:rPr>
        <w:t>implementation cost, customer satisfaction, and long-term business impact</w:t>
      </w:r>
      <w:r w:rsidRPr="0055760D">
        <w:rPr>
          <w:sz w:val="22"/>
          <w:szCs w:val="22"/>
        </w:rPr>
        <w:t>.</w:t>
      </w:r>
    </w:p>
    <w:p w14:paraId="52F484F8" w14:textId="77777777" w:rsidR="0055760D" w:rsidRPr="0064008A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  <w:u w:val="single"/>
        </w:rPr>
      </w:pPr>
      <w:r w:rsidRPr="0064008A">
        <w:rPr>
          <w:sz w:val="22"/>
          <w:szCs w:val="22"/>
          <w:u w:val="single"/>
        </w:rPr>
        <w:t>Final Answer</w:t>
      </w:r>
    </w:p>
    <w:p w14:paraId="099DF3AA" w14:textId="77777777" w:rsidR="0055760D" w:rsidRPr="0055760D" w:rsidRDefault="0055760D" w:rsidP="0055760D">
      <w:pPr>
        <w:spacing w:after="0" w:line="360" w:lineRule="auto"/>
        <w:ind w:left="0" w:right="0" w:firstLine="0"/>
        <w:jc w:val="left"/>
        <w:rPr>
          <w:sz w:val="22"/>
          <w:szCs w:val="22"/>
        </w:rPr>
      </w:pPr>
      <w:r w:rsidRPr="0064008A">
        <w:rPr>
          <w:sz w:val="22"/>
          <w:szCs w:val="22"/>
          <w:u w:val="single"/>
        </w:rPr>
        <w:t>The 95% confidence interval of (₹120, ₹480) indicates that the new UI is expected to increase average customer spending by between ₹120 and ₹480. Since the interval does not include ₹0 and the p-value of 0.002 is less than α = 0.05, we reject the null hypothesis. Therefore, there is strong statistical evidence that the new UI design significantly increases average spending per customer, and the company should consider adopting the new design</w:t>
      </w:r>
      <w:r w:rsidRPr="0055760D">
        <w:rPr>
          <w:sz w:val="22"/>
          <w:szCs w:val="22"/>
        </w:rPr>
        <w:t>.</w:t>
      </w:r>
    </w:p>
    <w:p w14:paraId="545A8A08" w14:textId="77777777" w:rsidR="0055760D" w:rsidRDefault="0055760D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</w:p>
    <w:p w14:paraId="28E51309" w14:textId="77777777" w:rsid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</w:p>
    <w:p w14:paraId="726C58D1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2"/>
          <w:szCs w:val="22"/>
        </w:rPr>
      </w:pPr>
    </w:p>
    <w:p w14:paraId="16C56372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0"/>
        </w:rPr>
      </w:pPr>
    </w:p>
    <w:p w14:paraId="57A8AC2C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0"/>
        </w:rPr>
      </w:pPr>
    </w:p>
    <w:p w14:paraId="05646730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0"/>
        </w:rPr>
      </w:pPr>
    </w:p>
    <w:p w14:paraId="18052DFF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0"/>
        </w:rPr>
      </w:pPr>
    </w:p>
    <w:p w14:paraId="4DA974CB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0"/>
        </w:rPr>
      </w:pPr>
    </w:p>
    <w:p w14:paraId="04EC46A3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0"/>
        </w:rPr>
      </w:pPr>
    </w:p>
    <w:p w14:paraId="008C79E0" w14:textId="77777777" w:rsidR="001B07C6" w:rsidRPr="001B07C6" w:rsidRDefault="001B07C6" w:rsidP="001B07C6">
      <w:pPr>
        <w:spacing w:after="0" w:line="360" w:lineRule="auto"/>
        <w:ind w:left="0" w:right="0" w:firstLine="0"/>
        <w:jc w:val="left"/>
        <w:rPr>
          <w:sz w:val="20"/>
        </w:rPr>
      </w:pPr>
    </w:p>
    <w:p w14:paraId="42FC3A25" w14:textId="77777777" w:rsidR="001B07C6" w:rsidRP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18FDC11" w14:textId="77777777" w:rsidR="001B07C6" w:rsidRP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0CCA2DE3" w14:textId="77777777" w:rsidR="001B07C6" w:rsidRP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B218108" w14:textId="77777777" w:rsidR="001B07C6" w:rsidRP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006B7579" w14:textId="77777777" w:rsidR="001B07C6" w:rsidRP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56860621" w14:textId="77777777" w:rsidR="001B07C6" w:rsidRP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72E94F1B" w14:textId="77777777" w:rsidR="001B07C6" w:rsidRP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5D38D97F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44714A8F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2281CA48" w14:textId="77777777" w:rsidR="001B07C6" w:rsidRDefault="001B07C6">
      <w:pPr>
        <w:spacing w:after="0" w:line="259" w:lineRule="auto"/>
        <w:ind w:left="0" w:right="0" w:firstLine="0"/>
        <w:jc w:val="left"/>
        <w:rPr>
          <w:sz w:val="20"/>
        </w:rPr>
      </w:pPr>
    </w:p>
    <w:p w14:paraId="673628CB" w14:textId="4946218C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906"/>
        <w:gridCol w:w="1746"/>
        <w:gridCol w:w="1773"/>
        <w:gridCol w:w="1746"/>
        <w:gridCol w:w="1746"/>
        <w:gridCol w:w="852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lastRenderedPageBreak/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 of Case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Thorough </w:t>
            </w:r>
          </w:p>
          <w:p w14:paraId="66C8A97B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understanding; clearly identifies all key issues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understanding with most issues identified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understanding; some issues missed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Poor understanding; problem not identified correctly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B627B6">
              <w:rPr>
                <w:rFonts w:eastAsia="Arial"/>
                <w:b/>
              </w:rPr>
              <w:t>analyze</w:t>
            </w:r>
            <w:proofErr w:type="spellEnd"/>
            <w:r w:rsidRPr="00B627B6">
              <w:rPr>
                <w:rFonts w:eastAsia="Arial"/>
                <w:b/>
              </w:rPr>
              <w:t xml:space="preserve"> the case deeply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Applies appropriate concepts with minor gaps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Fails to apply relevant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Analysis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B627B6" w:rsidRDefault="004D7D5D">
            <w:pPr>
              <w:spacing w:after="0" w:line="259" w:lineRule="auto"/>
              <w:ind w:left="0" w:right="103" w:firstLine="0"/>
            </w:pPr>
            <w:r w:rsidRPr="00B627B6">
              <w:rPr>
                <w:rFonts w:eastAsia="Arial"/>
                <w:b/>
              </w:rPr>
              <w:t>In-depth analysis with strong reasoning and insights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analysis with logical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analysis with limited depth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Weak or no analysis; lacks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B627B6" w:rsidRDefault="004D7D5D">
            <w:pPr>
              <w:spacing w:after="0" w:line="259" w:lineRule="auto"/>
              <w:ind w:left="0" w:right="22" w:firstLine="0"/>
              <w:jc w:val="left"/>
            </w:pPr>
            <w:r w:rsidRPr="00B627B6">
              <w:rPr>
                <w:rFonts w:eastAsia="Arial"/>
                <w:b/>
              </w:rPr>
              <w:t>Solution Design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Innovative, feasible solutions with strong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B627B6" w:rsidRDefault="004D7D5D">
            <w:pPr>
              <w:spacing w:after="0" w:line="259" w:lineRule="auto"/>
              <w:ind w:left="0" w:right="17" w:firstLine="0"/>
              <w:jc w:val="left"/>
            </w:pPr>
            <w:r w:rsidRPr="00B627B6">
              <w:rPr>
                <w:rFonts w:eastAsia="Arial"/>
                <w:b/>
              </w:rPr>
              <w:t xml:space="preserve">Logical solutions with </w:t>
            </w:r>
          </w:p>
          <w:p w14:paraId="626933B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adequate </w:t>
            </w:r>
          </w:p>
          <w:p w14:paraId="78F2EC5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solutions with weak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Incorrect or no solution provided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Clarity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10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Clear, well-structured, and easy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Organized and understandable presentation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clarity and structure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B627B6" w:rsidRDefault="004D7D5D">
            <w:pPr>
              <w:spacing w:after="0" w:line="259" w:lineRule="auto"/>
              <w:ind w:left="0" w:right="6" w:firstLine="0"/>
            </w:pPr>
            <w:r w:rsidRPr="00B627B6">
              <w:rPr>
                <w:rFonts w:eastAsia="Arial"/>
                <w:b/>
              </w:rPr>
              <w:t>Poor clarity; difficult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t xml:space="preserve"> </w:t>
      </w:r>
    </w:p>
    <w:p w14:paraId="7A61C7C8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b/>
          <w:sz w:val="32"/>
        </w:rPr>
        <w:t xml:space="preserve"> </w:t>
      </w:r>
      <w:r w:rsidRPr="00B627B6">
        <w:rPr>
          <w:b/>
          <w:sz w:val="32"/>
        </w:rPr>
        <w:tab/>
        <w:t xml:space="preserve"> </w:t>
      </w:r>
    </w:p>
    <w:sectPr w:rsidR="005D31A4" w:rsidRPr="00B627B6">
      <w:pgSz w:w="12240" w:h="15840"/>
      <w:pgMar w:top="1497" w:right="1129" w:bottom="16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AF4"/>
    <w:multiLevelType w:val="multilevel"/>
    <w:tmpl w:val="242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54469"/>
    <w:multiLevelType w:val="multilevel"/>
    <w:tmpl w:val="6C76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F3087"/>
    <w:multiLevelType w:val="multilevel"/>
    <w:tmpl w:val="E9C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872F5"/>
    <w:multiLevelType w:val="multilevel"/>
    <w:tmpl w:val="F7A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563B4"/>
    <w:multiLevelType w:val="multilevel"/>
    <w:tmpl w:val="95D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B2569"/>
    <w:multiLevelType w:val="multilevel"/>
    <w:tmpl w:val="EC20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B53A9"/>
    <w:multiLevelType w:val="multilevel"/>
    <w:tmpl w:val="604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028AD"/>
    <w:multiLevelType w:val="multilevel"/>
    <w:tmpl w:val="59E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21224">
    <w:abstractNumId w:val="6"/>
  </w:num>
  <w:num w:numId="2" w16cid:durableId="274023187">
    <w:abstractNumId w:val="1"/>
  </w:num>
  <w:num w:numId="3" w16cid:durableId="1413165244">
    <w:abstractNumId w:val="3"/>
  </w:num>
  <w:num w:numId="4" w16cid:durableId="193882736">
    <w:abstractNumId w:val="0"/>
  </w:num>
  <w:num w:numId="5" w16cid:durableId="193613181">
    <w:abstractNumId w:val="4"/>
  </w:num>
  <w:num w:numId="6" w16cid:durableId="704017552">
    <w:abstractNumId w:val="7"/>
  </w:num>
  <w:num w:numId="7" w16cid:durableId="1774665005">
    <w:abstractNumId w:val="5"/>
  </w:num>
  <w:num w:numId="8" w16cid:durableId="1533884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0366E4"/>
    <w:rsid w:val="00064099"/>
    <w:rsid w:val="001B07C6"/>
    <w:rsid w:val="001B3748"/>
    <w:rsid w:val="00311934"/>
    <w:rsid w:val="00460A9F"/>
    <w:rsid w:val="004613A2"/>
    <w:rsid w:val="004D7D5D"/>
    <w:rsid w:val="0055760D"/>
    <w:rsid w:val="005D31A4"/>
    <w:rsid w:val="0064008A"/>
    <w:rsid w:val="00650A7A"/>
    <w:rsid w:val="006E0E3D"/>
    <w:rsid w:val="00B6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Pooja S</cp:lastModifiedBy>
  <cp:revision>2</cp:revision>
  <dcterms:created xsi:type="dcterms:W3CDTF">2026-08-20T03:57:00Z</dcterms:created>
  <dcterms:modified xsi:type="dcterms:W3CDTF">2026-08-20T03:57:00Z</dcterms:modified>
</cp:coreProperties>
</file>