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0293" w:rsidRDefault="00D20293" w14:paraId="40D6B962" w14:textId="77777777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20293" w:rsidTr="34D04802" w14:paraId="1D8C3F78" w14:textId="77777777">
        <w:trPr>
          <w:trHeight w:val="460"/>
        </w:trPr>
        <w:tc>
          <w:tcPr>
            <w:tcW w:w="3220" w:type="dxa"/>
            <w:tcMar/>
          </w:tcPr>
          <w:p w:rsidR="00D20293" w:rsidRDefault="00000000" w14:paraId="0892B441" w14:textId="77777777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:rsidR="00D20293" w:rsidP="44AD4FD9" w:rsidRDefault="000731FB" w14:paraId="7F19D84F" w14:textId="4FD4D9FA">
            <w:pPr>
              <w:pStyle w:val="TableParagraph"/>
              <w:spacing w:before="71"/>
              <w:ind w:left="114"/>
              <w:rPr>
                <w:sz w:val="24"/>
                <w:szCs w:val="24"/>
              </w:rPr>
            </w:pPr>
            <w:r w:rsidRPr="34D04802" w:rsidR="34D04802">
              <w:rPr>
                <w:sz w:val="24"/>
                <w:szCs w:val="24"/>
              </w:rPr>
              <w:t>25 June 2026</w:t>
            </w:r>
          </w:p>
        </w:tc>
      </w:tr>
      <w:tr w:rsidR="00D20293" w:rsidTr="34D04802" w14:paraId="2AD21E3C" w14:textId="77777777">
        <w:trPr>
          <w:trHeight w:val="459"/>
        </w:trPr>
        <w:tc>
          <w:tcPr>
            <w:tcW w:w="3220" w:type="dxa"/>
            <w:tcMar/>
          </w:tcPr>
          <w:p w:rsidR="00D20293" w:rsidRDefault="00000000" w14:paraId="286BA04F" w14:textId="77777777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:rsidR="00D20293" w:rsidRDefault="00000000" w14:paraId="43F1B5A4" w14:textId="7777777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D20293" w:rsidTr="34D04802" w14:paraId="5E590FE4" w14:textId="77777777">
        <w:trPr>
          <w:trHeight w:val="460"/>
        </w:trPr>
        <w:tc>
          <w:tcPr>
            <w:tcW w:w="3220" w:type="dxa"/>
            <w:tcMar/>
          </w:tcPr>
          <w:p w:rsidR="00D20293" w:rsidRDefault="00000000" w14:paraId="59DEAC7A" w14:textId="77777777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:rsidR="00D20293" w:rsidRDefault="000731FB" w14:paraId="4E8BA580" w14:textId="6BF85535">
            <w:pPr>
              <w:pStyle w:val="TableParagraph"/>
              <w:spacing w:before="76"/>
              <w:ind w:left="114"/>
              <w:rPr>
                <w:sz w:val="24"/>
              </w:rPr>
            </w:pPr>
            <w:r w:rsidRPr="000731FB">
              <w:rPr>
                <w:spacing w:val="-2"/>
                <w:sz w:val="24"/>
              </w:rPr>
              <w:t>Rising Waters: Machine Learning Based Flood Prediction System</w:t>
            </w:r>
          </w:p>
        </w:tc>
      </w:tr>
      <w:tr w:rsidR="00D20293" w:rsidTr="34D04802" w14:paraId="28255F55" w14:textId="77777777">
        <w:trPr>
          <w:trHeight w:val="460"/>
        </w:trPr>
        <w:tc>
          <w:tcPr>
            <w:tcW w:w="3220" w:type="dxa"/>
            <w:tcMar/>
          </w:tcPr>
          <w:p w:rsidR="00D20293" w:rsidRDefault="00000000" w14:paraId="19C3895A" w14:textId="77777777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:rsidR="00D20293" w:rsidRDefault="00000000" w14:paraId="7D790E45" w14:textId="77777777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D20293" w:rsidRDefault="00D20293" w14:paraId="3CC719DE" w14:textId="77777777">
      <w:pPr>
        <w:rPr>
          <w:sz w:val="24"/>
        </w:rPr>
      </w:pPr>
    </w:p>
    <w:p w:rsidR="00D20293" w:rsidRDefault="00D20293" w14:paraId="3D383942" w14:textId="77777777">
      <w:pPr>
        <w:spacing w:before="12"/>
        <w:rPr>
          <w:sz w:val="24"/>
        </w:rPr>
      </w:pPr>
    </w:p>
    <w:p w:rsidR="00D20293" w:rsidRDefault="00000000" w14:paraId="30F96A20" w14:textId="77777777">
      <w:pPr>
        <w:pStyle w:val="Heading1"/>
      </w:pPr>
      <w:bookmarkStart w:name="_" w:id="1"/>
      <w:bookmarkStart w:name="Step_1:_Brainstorm_and_Idea_Listing_" w:id="2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:rsidR="00D20293" w:rsidRDefault="00000000" w14:paraId="6B691C99" w14:textId="77777777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D20293" w:rsidRDefault="00D20293" w14:paraId="3A7B04A8" w14:textId="77777777">
      <w:pPr>
        <w:rPr>
          <w:sz w:val="16"/>
        </w:rPr>
      </w:pPr>
    </w:p>
    <w:tbl>
      <w:tblPr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430"/>
        <w:gridCol w:w="2930"/>
        <w:gridCol w:w="2110"/>
        <w:gridCol w:w="1150"/>
      </w:tblGrid>
      <w:tr w:rsidR="008523AA" w:rsidTr="34D04802" w14:paraId="2BC3743A" w14:textId="77777777">
        <w:trPr>
          <w:trHeight w:val="779"/>
        </w:trPr>
        <w:tc>
          <w:tcPr>
            <w:tcW w:w="720" w:type="dxa"/>
            <w:tcMar/>
            <w:vAlign w:val="center"/>
          </w:tcPr>
          <w:p w:rsidR="008523AA" w:rsidP="008523AA" w:rsidRDefault="008523AA" w14:paraId="1C6E6A3D" w14:textId="3E85E4B1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bookmarkStart w:name="Step_2:_Idea_Prioritization_" w:id="3"/>
            <w:bookmarkEnd w:id="3"/>
            <w:r>
              <w:rPr>
                <w:b/>
                <w:bCs/>
              </w:rPr>
              <w:t>S.No</w:t>
            </w:r>
          </w:p>
        </w:tc>
        <w:tc>
          <w:tcPr>
            <w:tcW w:w="2430" w:type="dxa"/>
            <w:tcMar/>
            <w:vAlign w:val="center"/>
          </w:tcPr>
          <w:p w:rsidR="008523AA" w:rsidP="008523AA" w:rsidRDefault="008523AA" w14:paraId="52EE6B65" w14:textId="5A20283A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2930" w:type="dxa"/>
            <w:tcMar/>
            <w:vAlign w:val="center"/>
          </w:tcPr>
          <w:p w:rsidR="008523AA" w:rsidP="008523AA" w:rsidRDefault="008523AA" w14:paraId="1F9AD53D" w14:textId="7D74443E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bCs/>
              </w:rPr>
              <w:t>Idea / Suggestion</w:t>
            </w:r>
          </w:p>
        </w:tc>
        <w:tc>
          <w:tcPr>
            <w:tcW w:w="2110" w:type="dxa"/>
            <w:tcMar/>
            <w:vAlign w:val="center"/>
          </w:tcPr>
          <w:p w:rsidR="008523AA" w:rsidP="008523AA" w:rsidRDefault="008523AA" w14:paraId="11F34CF2" w14:textId="5547A578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150" w:type="dxa"/>
            <w:tcMar/>
            <w:vAlign w:val="center"/>
          </w:tcPr>
          <w:p w:rsidR="008523AA" w:rsidP="008523AA" w:rsidRDefault="008523AA" w14:paraId="3DDB93D7" w14:textId="00000AFB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bCs/>
              </w:rPr>
              <w:t>Group No.</w:t>
            </w:r>
          </w:p>
        </w:tc>
      </w:tr>
      <w:tr w:rsidR="008523AA" w:rsidTr="34D04802" w14:paraId="27CD2E26" w14:textId="77777777">
        <w:trPr>
          <w:trHeight w:val="460"/>
        </w:trPr>
        <w:tc>
          <w:tcPr>
            <w:tcW w:w="720" w:type="dxa"/>
            <w:tcMar/>
            <w:vAlign w:val="center"/>
          </w:tcPr>
          <w:p w:rsidR="008523AA" w:rsidP="008523AA" w:rsidRDefault="008523AA" w14:paraId="044E95BD" w14:textId="70F397DC">
            <w:pPr>
              <w:pStyle w:val="TableParagraph"/>
              <w:spacing w:before="87"/>
              <w:ind w:left="109"/>
              <w:jc w:val="center"/>
              <w:rPr>
                <w:sz w:val="24"/>
              </w:rPr>
            </w:pPr>
            <w:r>
              <w:t>1</w:t>
            </w:r>
          </w:p>
        </w:tc>
        <w:tc>
          <w:tcPr>
            <w:tcW w:w="2430" w:type="dxa"/>
            <w:tcMar/>
            <w:vAlign w:val="center"/>
          </w:tcPr>
          <w:p w:rsidR="008523AA" w:rsidP="008523AA" w:rsidRDefault="008523AA" w14:paraId="59A34B96" w14:textId="08ED7E3A">
            <w:pPr>
              <w:pStyle w:val="TableParagraph"/>
              <w:jc w:val="center"/>
            </w:pPr>
            <w:r w:rsidR="34D04802">
              <w:rPr/>
              <w:t>Nandyala Pooja</w:t>
            </w:r>
          </w:p>
          <w:p w:rsidR="008523AA" w:rsidP="008523AA" w:rsidRDefault="008523AA" w14:paraId="55D31DC5" w14:textId="49B3A556">
            <w:pPr>
              <w:pStyle w:val="TableParagraph"/>
              <w:jc w:val="center"/>
            </w:pPr>
          </w:p>
        </w:tc>
        <w:tc>
          <w:tcPr>
            <w:tcW w:w="2930" w:type="dxa"/>
            <w:tcMar/>
            <w:vAlign w:val="center"/>
          </w:tcPr>
          <w:p w:rsidR="008523AA" w:rsidP="008523AA" w:rsidRDefault="000731FB" w14:paraId="1F29EB8E" w14:textId="5FA35E58">
            <w:pPr>
              <w:pStyle w:val="TableParagraph"/>
              <w:jc w:val="center"/>
              <w:rPr>
                <w:sz w:val="24"/>
              </w:rPr>
            </w:pPr>
            <w:r w:rsidRPr="000731FB">
              <w:rPr>
                <w:sz w:val="24"/>
              </w:rPr>
              <w:t>Rising Waters: Machine Learning Based Flood Prediction System</w:t>
            </w:r>
          </w:p>
        </w:tc>
        <w:tc>
          <w:tcPr>
            <w:tcW w:w="2110" w:type="dxa"/>
            <w:tcMar/>
            <w:vAlign w:val="center"/>
          </w:tcPr>
          <w:p w:rsidR="008523AA" w:rsidP="008523AA" w:rsidRDefault="00227BB6" w14:paraId="263E6A06" w14:textId="158069EF">
            <w:pPr>
              <w:pStyle w:val="TableParagraph"/>
              <w:jc w:val="center"/>
              <w:rPr>
                <w:sz w:val="24"/>
              </w:rPr>
            </w:pPr>
            <w:r>
              <w:t>AI/ML</w:t>
            </w:r>
          </w:p>
        </w:tc>
        <w:tc>
          <w:tcPr>
            <w:tcW w:w="1150" w:type="dxa"/>
            <w:tcMar/>
            <w:vAlign w:val="center"/>
          </w:tcPr>
          <w:p w:rsidR="008523AA" w:rsidP="008523AA" w:rsidRDefault="008523AA" w14:paraId="43762DF0" w14:textId="618E1C58">
            <w:pPr>
              <w:pStyle w:val="TableParagraph"/>
              <w:jc w:val="center"/>
              <w:rPr>
                <w:sz w:val="24"/>
              </w:rPr>
            </w:pPr>
            <w:r>
              <w:t>1</w:t>
            </w:r>
          </w:p>
        </w:tc>
      </w:tr>
    </w:tbl>
    <w:p w:rsidR="00E04E29" w:rsidRDefault="00E04E29" w14:paraId="39E19807" w14:textId="77777777">
      <w:pPr>
        <w:pStyle w:val="Heading1"/>
        <w:spacing w:before="128"/>
      </w:pPr>
    </w:p>
    <w:p w:rsidR="00D20293" w:rsidRDefault="00000000" w14:paraId="2063FFFC" w14:textId="30E41AB6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:rsidR="00D20293" w:rsidRDefault="000C42EF" w14:paraId="37602A22" w14:textId="242169C9">
      <w:pPr>
        <w:pStyle w:val="BodyText"/>
        <w:spacing w:before="142" w:line="276" w:lineRule="auto"/>
        <w:ind w:right="365"/>
      </w:pPr>
      <w:r>
        <w:t xml:space="preserve">Evaluate the idea </w:t>
      </w:r>
      <w:r w:rsidR="00E04E29">
        <w:t>based on its feasibility, and importance and select the optimal from one or many ideas.</w:t>
      </w:r>
    </w:p>
    <w:p w:rsidR="00D20293" w:rsidP="44AD4FD9" w:rsidRDefault="00D20293" w14:paraId="7F3D2E0B" w14:textId="317E18F4">
      <w:pPr>
        <w:spacing w:before="3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3638"/>
        <w:gridCol w:w="1283"/>
        <w:gridCol w:w="1416"/>
        <w:gridCol w:w="1441"/>
        <w:gridCol w:w="1079"/>
      </w:tblGrid>
      <w:tr w:rsidRPr="00CC7EB5" w:rsidR="00CC7EB5" w:rsidTr="00FD5FFA" w14:paraId="4E8DB486" w14:textId="77777777">
        <w:tc>
          <w:tcPr>
            <w:tcW w:w="0" w:type="auto"/>
            <w:hideMark/>
          </w:tcPr>
          <w:p w:rsidRPr="00CC7EB5" w:rsidR="00CC7EB5" w:rsidP="00CC7EB5" w:rsidRDefault="00CC7EB5" w14:paraId="34D5F493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Group No.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0F148458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Final Idea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2125EEC0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Feasibility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4744F9DE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Importance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C328361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Priority Selected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8E6EFE2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Group No.</w:t>
            </w:r>
          </w:p>
        </w:tc>
      </w:tr>
      <w:tr w:rsidRPr="00CC7EB5" w:rsidR="00CC7EB5" w:rsidTr="00FD5FFA" w14:paraId="3F5EA702" w14:textId="77777777">
        <w:tc>
          <w:tcPr>
            <w:tcW w:w="0" w:type="auto"/>
            <w:hideMark/>
          </w:tcPr>
          <w:p w:rsidRPr="00CC7EB5" w:rsidR="00CC7EB5" w:rsidP="00CC7EB5" w:rsidRDefault="00CC7EB5" w14:paraId="2D536999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406E227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Rising Waters: Machine Learning Based Flood Prediction System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471EEEA0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08B53EBA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2C342DCD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68CDEF3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1</w:t>
            </w:r>
          </w:p>
        </w:tc>
      </w:tr>
      <w:tr w:rsidRPr="00CC7EB5" w:rsidR="00CC7EB5" w:rsidTr="00FD5FFA" w14:paraId="6452C301" w14:textId="77777777">
        <w:tc>
          <w:tcPr>
            <w:tcW w:w="0" w:type="auto"/>
            <w:hideMark/>
          </w:tcPr>
          <w:p w:rsidRPr="00CC7EB5" w:rsidR="00CC7EB5" w:rsidP="00CC7EB5" w:rsidRDefault="00CC7EB5" w14:paraId="2D39E101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20799EB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Rainfall Forecasting Dashboard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4CA5A32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11F3253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7E70B3E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5A70AB6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2</w:t>
            </w:r>
          </w:p>
        </w:tc>
      </w:tr>
      <w:tr w:rsidRPr="00CC7EB5" w:rsidR="00CC7EB5" w:rsidTr="00FD5FFA" w14:paraId="5F369051" w14:textId="77777777">
        <w:tc>
          <w:tcPr>
            <w:tcW w:w="0" w:type="auto"/>
            <w:hideMark/>
          </w:tcPr>
          <w:p w:rsidRPr="00CC7EB5" w:rsidR="00CC7EB5" w:rsidP="00CC7EB5" w:rsidRDefault="00CC7EB5" w14:paraId="560FE3DD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AA581B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Flood Risk Alert System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A6DD039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61DA01E2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03871997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0ED6B34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3</w:t>
            </w:r>
          </w:p>
        </w:tc>
      </w:tr>
    </w:tbl>
    <w:p w:rsidR="006926F1" w:rsidRDefault="006926F1" w14:paraId="6B1B58A7" w14:textId="77777777"/>
    <w:sectPr w:rsidR="006926F1">
      <w:headerReference w:type="default" r:id="rId6"/>
      <w:type w:val="continuous"/>
      <w:pgSz w:w="12240" w:h="15840" w:orient="portrait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43C8" w:rsidRDefault="00A343C8" w14:paraId="2BEC4E53" w14:textId="77777777">
      <w:r>
        <w:separator/>
      </w:r>
    </w:p>
  </w:endnote>
  <w:endnote w:type="continuationSeparator" w:id="0">
    <w:p w:rsidR="00A343C8" w:rsidRDefault="00A343C8" w14:paraId="587183C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43C8" w:rsidRDefault="00A343C8" w14:paraId="0A205235" w14:textId="77777777">
      <w:r>
        <w:separator/>
      </w:r>
    </w:p>
  </w:footnote>
  <w:footnote w:type="continuationSeparator" w:id="0">
    <w:p w:rsidR="00A343C8" w:rsidRDefault="00A343C8" w14:paraId="02A26E5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20293" w:rsidRDefault="00000000" w14:paraId="0F025ECE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065ECDCF" wp14:editId="7E0A38DD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69347F1A" wp14:editId="1DFCFC5D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D6A2F30" wp14:editId="3DA10F24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0293" w:rsidRDefault="00000000" w14:paraId="66CEB596" w14:textId="77777777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62768DE">
            <v:shapetype id="_x0000_t202" coordsize="21600,21600" o:spt="202" path="m,l,21600r21600,l21600,xe" w14:anchorId="0D6A2F30">
              <v:stroke joinstyle="miter"/>
              <v:path gradientshapeok="t" o:connecttype="rect"/>
            </v:shapetype>
            <v:shape id="Textbox 3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>
              <v:textbox inset="0,0,0,0">
                <w:txbxContent>
                  <w:p w:rsidR="00D20293" w:rsidRDefault="00000000" w14:paraId="5975F559" w14:textId="77777777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293"/>
    <w:rsid w:val="000731FB"/>
    <w:rsid w:val="000C42EF"/>
    <w:rsid w:val="00102413"/>
    <w:rsid w:val="0013147E"/>
    <w:rsid w:val="00227BB6"/>
    <w:rsid w:val="00273716"/>
    <w:rsid w:val="00393E54"/>
    <w:rsid w:val="005D01AE"/>
    <w:rsid w:val="006926F1"/>
    <w:rsid w:val="008523AA"/>
    <w:rsid w:val="009901F5"/>
    <w:rsid w:val="00A343C8"/>
    <w:rsid w:val="00CC7EB5"/>
    <w:rsid w:val="00D20293"/>
    <w:rsid w:val="00D27954"/>
    <w:rsid w:val="00E04E29"/>
    <w:rsid w:val="00FD4ADC"/>
    <w:rsid w:val="00FD5FFA"/>
    <w:rsid w:val="34D04802"/>
    <w:rsid w:val="44AD4FD9"/>
    <w:rsid w:val="4CF0BA9F"/>
    <w:rsid w:val="7C0F8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55A3"/>
  <w15:docId w15:val="{D04B4E0F-D40D-471D-AA01-936C9CCF70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D5FF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Brainstorming</dc:title>
  <lastModifiedBy>Guest User</lastModifiedBy>
  <revision>17</revision>
  <dcterms:created xsi:type="dcterms:W3CDTF">2026-06-30T20:10:00.0000000Z</dcterms:created>
  <dcterms:modified xsi:type="dcterms:W3CDTF">2026-07-06T07:09:38.1063361Z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