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D92A3" w14:textId="730DCEB6" w:rsidR="005920AE" w:rsidRDefault="005920AE" w:rsidP="00E60CE9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It is preferred to use your company </w:t>
      </w:r>
      <w:r w:rsidRPr="001A111B">
        <w:rPr>
          <w:rFonts w:asciiTheme="majorHAnsi" w:hAnsiTheme="majorHAnsi" w:cstheme="majorHAnsi"/>
          <w:i/>
        </w:rPr>
        <w:t xml:space="preserve">azure </w:t>
      </w:r>
      <w:r>
        <w:rPr>
          <w:rFonts w:asciiTheme="majorHAnsi" w:hAnsiTheme="majorHAnsi" w:cstheme="majorHAnsi"/>
          <w:i/>
        </w:rPr>
        <w:t>subscription. A</w:t>
      </w:r>
      <w:r w:rsidRPr="001A111B">
        <w:rPr>
          <w:rFonts w:asciiTheme="majorHAnsi" w:hAnsiTheme="majorHAnsi" w:cstheme="majorHAnsi"/>
          <w:i/>
        </w:rPr>
        <w:t xml:space="preserve"> workaround would be to spin up a trial with your credit card but please note that trial accounts have restrictions and not all services can be used. You can find more about trial accounts here: </w:t>
      </w:r>
      <w:hyperlink r:id="rId6" w:history="1">
        <w:r w:rsidRPr="001A111B">
          <w:rPr>
            <w:rStyle w:val="Hyperlink"/>
            <w:rFonts w:asciiTheme="majorHAnsi" w:hAnsiTheme="majorHAnsi" w:cstheme="majorHAnsi"/>
            <w:i/>
          </w:rPr>
          <w:t>https://azure.microsoft.com/en-us/free/free-account-faq/</w:t>
        </w:r>
      </w:hyperlink>
      <w:r w:rsidRPr="001A111B">
        <w:rPr>
          <w:rFonts w:asciiTheme="majorHAnsi" w:hAnsiTheme="majorHAnsi" w:cstheme="majorHAnsi"/>
          <w:i/>
        </w:rPr>
        <w:t xml:space="preserve">  </w:t>
      </w:r>
    </w:p>
    <w:p w14:paraId="632A04C9" w14:textId="50239F92" w:rsidR="00BC0F05" w:rsidRPr="001A111B" w:rsidRDefault="00BC0F05" w:rsidP="00E60CE9">
      <w:pPr>
        <w:rPr>
          <w:rFonts w:asciiTheme="majorHAnsi" w:hAnsiTheme="majorHAnsi" w:cstheme="majorHAnsi"/>
          <w:i/>
        </w:rPr>
      </w:pPr>
      <w:r w:rsidRPr="001A111B">
        <w:rPr>
          <w:rFonts w:asciiTheme="majorHAnsi" w:hAnsiTheme="majorHAnsi" w:cstheme="majorHAnsi"/>
          <w:i/>
        </w:rPr>
        <w:t>Install SSMS</w:t>
      </w:r>
    </w:p>
    <w:p w14:paraId="1A911534" w14:textId="6339F564" w:rsidR="006F2CBE" w:rsidRDefault="001A111B" w:rsidP="00E60CE9">
      <w:pPr>
        <w:rPr>
          <w:rFonts w:asciiTheme="majorHAnsi" w:hAnsiTheme="majorHAnsi" w:cstheme="majorHAnsi"/>
          <w:i/>
        </w:rPr>
      </w:pPr>
      <w:hyperlink r:id="rId7" w:history="1">
        <w:r w:rsidRPr="001A111B">
          <w:rPr>
            <w:rStyle w:val="Hyperlink"/>
            <w:rFonts w:asciiTheme="majorHAnsi" w:hAnsiTheme="majorHAnsi" w:cstheme="majorHAnsi"/>
            <w:i/>
          </w:rPr>
          <w:t>https://docs.microsoft.com/en-us/sql/ssms/download-sql-server-management-studio-ssms?view=sql-server-2017</w:t>
        </w:r>
      </w:hyperlink>
    </w:p>
    <w:p w14:paraId="1430D478" w14:textId="77777777" w:rsidR="00C9534A" w:rsidRPr="001A111B" w:rsidRDefault="00C9534A" w:rsidP="00C9534A">
      <w:pPr>
        <w:rPr>
          <w:rFonts w:asciiTheme="majorHAnsi" w:hAnsiTheme="majorHAnsi" w:cstheme="majorHAnsi"/>
          <w:i/>
        </w:rPr>
      </w:pPr>
      <w:r w:rsidRPr="001A111B">
        <w:rPr>
          <w:rFonts w:asciiTheme="majorHAnsi" w:hAnsiTheme="majorHAnsi" w:cstheme="majorHAnsi"/>
          <w:i/>
        </w:rPr>
        <w:t>Azure storage explorer</w:t>
      </w:r>
    </w:p>
    <w:p w14:paraId="7538142E" w14:textId="2BDEF73D" w:rsidR="002A5281" w:rsidRPr="001A111B" w:rsidRDefault="00C9534A" w:rsidP="00E60CE9">
      <w:pPr>
        <w:rPr>
          <w:rFonts w:asciiTheme="majorHAnsi" w:hAnsiTheme="majorHAnsi" w:cstheme="majorHAnsi"/>
          <w:i/>
        </w:rPr>
      </w:pPr>
      <w:hyperlink r:id="rId8" w:history="1">
        <w:r w:rsidRPr="001A111B">
          <w:rPr>
            <w:rStyle w:val="Hyperlink"/>
            <w:rFonts w:asciiTheme="majorHAnsi" w:hAnsiTheme="majorHAnsi" w:cstheme="majorHAnsi"/>
            <w:i/>
          </w:rPr>
          <w:t>https://azure.microsoft.com/en-us/features/storage-explorer/</w:t>
        </w:r>
      </w:hyperlink>
      <w:r w:rsidRPr="001A111B">
        <w:rPr>
          <w:rFonts w:asciiTheme="majorHAnsi" w:hAnsiTheme="majorHAnsi" w:cstheme="majorHAnsi"/>
          <w:i/>
        </w:rPr>
        <w:t xml:space="preserve"> </w:t>
      </w:r>
    </w:p>
    <w:p w14:paraId="60702C6B" w14:textId="74D4130A" w:rsidR="00E60CE9" w:rsidRPr="001A111B" w:rsidRDefault="00E60CE9" w:rsidP="00E60CE9">
      <w:pPr>
        <w:rPr>
          <w:rFonts w:asciiTheme="majorHAnsi" w:hAnsiTheme="majorHAnsi" w:cstheme="majorHAnsi"/>
          <w:i/>
        </w:rPr>
      </w:pPr>
      <w:r w:rsidRPr="001A111B">
        <w:rPr>
          <w:rFonts w:asciiTheme="majorHAnsi" w:hAnsiTheme="majorHAnsi" w:cstheme="majorHAnsi"/>
          <w:i/>
        </w:rPr>
        <w:t>Provisioning and Data Load To</w:t>
      </w:r>
      <w:r w:rsidR="00B72C5F">
        <w:rPr>
          <w:rFonts w:asciiTheme="majorHAnsi" w:hAnsiTheme="majorHAnsi" w:cstheme="majorHAnsi"/>
          <w:i/>
        </w:rPr>
        <w:t>-</w:t>
      </w:r>
      <w:r w:rsidRPr="001A111B">
        <w:rPr>
          <w:rFonts w:asciiTheme="majorHAnsi" w:hAnsiTheme="majorHAnsi" w:cstheme="majorHAnsi"/>
          <w:i/>
        </w:rPr>
        <w:t xml:space="preserve">dos </w:t>
      </w:r>
    </w:p>
    <w:p w14:paraId="3DBFB077" w14:textId="135AF1EF" w:rsidR="00E60CE9" w:rsidRPr="001A111B" w:rsidRDefault="00FE344F" w:rsidP="008140FA">
      <w:pPr>
        <w:rPr>
          <w:rFonts w:asciiTheme="majorHAnsi" w:hAnsiTheme="majorHAnsi" w:cstheme="majorHAnsi"/>
          <w:i/>
        </w:rPr>
      </w:pPr>
      <w:hyperlink r:id="rId9" w:history="1">
        <w:r w:rsidRPr="001A111B">
          <w:rPr>
            <w:rStyle w:val="Hyperlink"/>
            <w:rFonts w:asciiTheme="majorHAnsi" w:hAnsiTheme="majorHAnsi" w:cstheme="majorHAnsi"/>
            <w:i/>
          </w:rPr>
          <w:t>https://aka.ms/mllab-provisioning</w:t>
        </w:r>
      </w:hyperlink>
    </w:p>
    <w:p w14:paraId="53FF22F1" w14:textId="14934923" w:rsidR="00E60CE9" w:rsidRPr="001A111B" w:rsidRDefault="00E60CE9" w:rsidP="008140FA">
      <w:pPr>
        <w:rPr>
          <w:rFonts w:asciiTheme="majorHAnsi" w:hAnsiTheme="majorHAnsi" w:cstheme="majorHAnsi"/>
          <w:i/>
          <w:iCs/>
        </w:rPr>
      </w:pPr>
      <w:r w:rsidRPr="001A111B">
        <w:rPr>
          <w:rFonts w:asciiTheme="majorHAnsi" w:hAnsiTheme="majorHAnsi" w:cstheme="majorHAnsi"/>
          <w:i/>
          <w:iCs/>
        </w:rPr>
        <w:t>Download the ml-</w:t>
      </w:r>
      <w:proofErr w:type="spellStart"/>
      <w:r w:rsidRPr="001A111B">
        <w:rPr>
          <w:rFonts w:asciiTheme="majorHAnsi" w:hAnsiTheme="majorHAnsi" w:cstheme="majorHAnsi"/>
          <w:i/>
          <w:iCs/>
        </w:rPr>
        <w:t>workshop.dbc</w:t>
      </w:r>
      <w:proofErr w:type="spellEnd"/>
      <w:r w:rsidRPr="001A111B">
        <w:rPr>
          <w:rFonts w:asciiTheme="majorHAnsi" w:hAnsiTheme="majorHAnsi" w:cstheme="majorHAnsi"/>
          <w:i/>
          <w:iCs/>
        </w:rPr>
        <w:t xml:space="preserve"> file from the link below, and then choose the file option in the Import Notebooks dialog and upload the .</w:t>
      </w:r>
      <w:proofErr w:type="spellStart"/>
      <w:r w:rsidRPr="001A111B">
        <w:rPr>
          <w:rFonts w:asciiTheme="majorHAnsi" w:hAnsiTheme="majorHAnsi" w:cstheme="majorHAnsi"/>
          <w:i/>
          <w:iCs/>
        </w:rPr>
        <w:t>dbc</w:t>
      </w:r>
      <w:proofErr w:type="spellEnd"/>
      <w:r w:rsidRPr="001A111B">
        <w:rPr>
          <w:rFonts w:asciiTheme="majorHAnsi" w:hAnsiTheme="majorHAnsi" w:cstheme="majorHAnsi"/>
          <w:i/>
          <w:iCs/>
        </w:rPr>
        <w:t xml:space="preserve"> file</w:t>
      </w:r>
    </w:p>
    <w:p w14:paraId="656510DC" w14:textId="6253CCC5" w:rsidR="00563C80" w:rsidRPr="001A111B" w:rsidRDefault="00E60CE9" w:rsidP="008140FA">
      <w:pPr>
        <w:rPr>
          <w:rFonts w:asciiTheme="majorHAnsi" w:hAnsiTheme="majorHAnsi" w:cstheme="majorHAnsi"/>
          <w:i/>
        </w:rPr>
      </w:pPr>
      <w:hyperlink r:id="rId10" w:history="1">
        <w:r w:rsidRPr="001A111B">
          <w:rPr>
            <w:rStyle w:val="Hyperlink"/>
            <w:rFonts w:asciiTheme="majorHAnsi" w:hAnsiTheme="majorHAnsi" w:cstheme="majorHAnsi"/>
            <w:i/>
          </w:rPr>
          <w:t>https://aka.ms/aiddmllab</w:t>
        </w:r>
      </w:hyperlink>
    </w:p>
    <w:p w14:paraId="37333847" w14:textId="691A7570" w:rsidR="001A111B" w:rsidRPr="009B7DFF" w:rsidRDefault="001245D2" w:rsidP="001A111B">
      <w:pPr>
        <w:rPr>
          <w:rFonts w:asciiTheme="majorHAnsi" w:hAnsiTheme="majorHAnsi" w:cstheme="majorHAnsi"/>
          <w:i/>
          <w:color w:val="333333"/>
        </w:rPr>
      </w:pPr>
      <w:r>
        <w:rPr>
          <w:rFonts w:asciiTheme="majorHAnsi" w:hAnsiTheme="majorHAnsi" w:cstheme="majorHAnsi"/>
          <w:i/>
          <w:color w:val="333333"/>
        </w:rPr>
        <w:t>Download t</w:t>
      </w:r>
      <w:r w:rsidR="00563C80" w:rsidRPr="001A111B">
        <w:rPr>
          <w:rFonts w:asciiTheme="majorHAnsi" w:hAnsiTheme="majorHAnsi" w:cstheme="majorHAnsi"/>
          <w:i/>
          <w:color w:val="333333"/>
        </w:rPr>
        <w:t xml:space="preserve">he Instacart Online Grocery Shopping Dataset 2017, Accessed from </w:t>
      </w:r>
      <w:hyperlink r:id="rId11" w:history="1">
        <w:r w:rsidR="00563C80" w:rsidRPr="001A111B">
          <w:rPr>
            <w:rStyle w:val="Hyperlink"/>
            <w:rFonts w:asciiTheme="majorHAnsi" w:hAnsiTheme="majorHAnsi" w:cstheme="majorHAnsi"/>
            <w:i/>
          </w:rPr>
          <w:t>https://www.instacart.com/datasets/grocery-shopping-2017 on 01/17/2018</w:t>
        </w:r>
      </w:hyperlink>
    </w:p>
    <w:p w14:paraId="0AC5C2E0" w14:textId="77777777" w:rsidR="001A111B" w:rsidRPr="001A111B" w:rsidRDefault="001A111B" w:rsidP="001A111B">
      <w:pPr>
        <w:rPr>
          <w:rFonts w:asciiTheme="majorHAnsi" w:hAnsiTheme="majorHAnsi" w:cstheme="majorHAnsi"/>
          <w:i/>
        </w:rPr>
      </w:pPr>
      <w:r w:rsidRPr="001A111B">
        <w:rPr>
          <w:rFonts w:asciiTheme="majorHAnsi" w:hAnsiTheme="majorHAnsi" w:cstheme="majorHAnsi"/>
          <w:i/>
        </w:rPr>
        <w:t>Setup login for</w:t>
      </w:r>
      <w:r w:rsidRPr="001A111B">
        <w:rPr>
          <w:rFonts w:asciiTheme="majorHAnsi" w:hAnsiTheme="majorHAnsi" w:cstheme="majorHAnsi"/>
          <w:i/>
        </w:rPr>
        <w:t xml:space="preserve"> </w:t>
      </w:r>
      <w:hyperlink r:id="rId12" w:history="1">
        <w:r w:rsidRPr="001A111B">
          <w:rPr>
            <w:rStyle w:val="Hyperlink"/>
            <w:rFonts w:asciiTheme="majorHAnsi" w:hAnsiTheme="majorHAnsi" w:cstheme="majorHAnsi"/>
            <w:i/>
          </w:rPr>
          <w:t>https://notebooks.azure.com/</w:t>
        </w:r>
      </w:hyperlink>
      <w:r w:rsidRPr="001A111B">
        <w:rPr>
          <w:rFonts w:asciiTheme="majorHAnsi" w:hAnsiTheme="majorHAnsi" w:cstheme="majorHAnsi"/>
          <w:i/>
        </w:rPr>
        <w:t xml:space="preserve"> with your existing azure account (preferred) or personal account. </w:t>
      </w:r>
    </w:p>
    <w:p w14:paraId="2B0F030E" w14:textId="77777777" w:rsidR="001A111B" w:rsidRPr="001A111B" w:rsidRDefault="001A111B" w:rsidP="001A111B">
      <w:pPr>
        <w:pStyle w:val="ListParagraph"/>
        <w:rPr>
          <w:rFonts w:asciiTheme="majorHAnsi" w:hAnsiTheme="majorHAnsi" w:cstheme="majorHAnsi"/>
          <w:i/>
          <w:sz w:val="22"/>
          <w:szCs w:val="22"/>
        </w:rPr>
      </w:pPr>
      <w:bookmarkStart w:id="0" w:name="_GoBack"/>
      <w:bookmarkEnd w:id="0"/>
    </w:p>
    <w:p w14:paraId="7405BA93" w14:textId="77777777" w:rsidR="00563C80" w:rsidRPr="001A111B" w:rsidRDefault="00563C80" w:rsidP="008140FA">
      <w:pPr>
        <w:rPr>
          <w:rFonts w:asciiTheme="majorHAnsi" w:hAnsiTheme="majorHAnsi" w:cstheme="majorHAnsi"/>
          <w:i/>
        </w:rPr>
      </w:pPr>
    </w:p>
    <w:sectPr w:rsidR="00563C80" w:rsidRPr="001A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76C2B" w14:textId="77777777" w:rsidR="006F2CBE" w:rsidRDefault="006F2CBE" w:rsidP="002F23B8">
      <w:pPr>
        <w:spacing w:after="0" w:line="240" w:lineRule="auto"/>
      </w:pPr>
      <w:r>
        <w:separator/>
      </w:r>
    </w:p>
  </w:endnote>
  <w:endnote w:type="continuationSeparator" w:id="0">
    <w:p w14:paraId="734F3D7E" w14:textId="77777777" w:rsidR="006F2CBE" w:rsidRDefault="006F2CBE" w:rsidP="002F2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AB4A2" w14:textId="77777777" w:rsidR="006F2CBE" w:rsidRDefault="006F2CBE" w:rsidP="002F23B8">
      <w:pPr>
        <w:spacing w:after="0" w:line="240" w:lineRule="auto"/>
      </w:pPr>
      <w:r>
        <w:separator/>
      </w:r>
    </w:p>
  </w:footnote>
  <w:footnote w:type="continuationSeparator" w:id="0">
    <w:p w14:paraId="4EA8B8AA" w14:textId="77777777" w:rsidR="006F2CBE" w:rsidRDefault="006F2CBE" w:rsidP="002F2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B8"/>
    <w:rsid w:val="001245D2"/>
    <w:rsid w:val="001A111B"/>
    <w:rsid w:val="001A16A4"/>
    <w:rsid w:val="001E5050"/>
    <w:rsid w:val="002739CB"/>
    <w:rsid w:val="002A5281"/>
    <w:rsid w:val="002F23B8"/>
    <w:rsid w:val="0041240B"/>
    <w:rsid w:val="00563C80"/>
    <w:rsid w:val="005920AE"/>
    <w:rsid w:val="006F2CBE"/>
    <w:rsid w:val="007940EC"/>
    <w:rsid w:val="008140FA"/>
    <w:rsid w:val="009027C1"/>
    <w:rsid w:val="009B7DFF"/>
    <w:rsid w:val="00A56EDF"/>
    <w:rsid w:val="00B126EA"/>
    <w:rsid w:val="00B72C5F"/>
    <w:rsid w:val="00BC0F05"/>
    <w:rsid w:val="00C9534A"/>
    <w:rsid w:val="00CC5767"/>
    <w:rsid w:val="00D205CC"/>
    <w:rsid w:val="00E60CE9"/>
    <w:rsid w:val="00F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1DA79"/>
  <w15:chartTrackingRefBased/>
  <w15:docId w15:val="{66FBB943-ED67-4BD4-BE32-FAD01901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4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111B"/>
    <w:pPr>
      <w:spacing w:after="0" w:line="240" w:lineRule="auto"/>
      <w:ind w:left="720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features/storage-explor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sql/ssms/download-sql-server-management-studio-ssms?view=sql-server-2017" TargetMode="External"/><Relationship Id="rId12" Type="http://schemas.openxmlformats.org/officeDocument/2006/relationships/hyperlink" Target="https://notebooks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free/free-account-faq/" TargetMode="External"/><Relationship Id="rId11" Type="http://schemas.openxmlformats.org/officeDocument/2006/relationships/hyperlink" Target="https://www.instacart.com/datasets/grocery-shopping-2017%20on%2001/17/201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aka.ms/aiddmlla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ka.ms/mllab-provisio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Chadha</dc:creator>
  <cp:keywords/>
  <dc:description/>
  <cp:lastModifiedBy>Pooja Chadha</cp:lastModifiedBy>
  <cp:revision>2</cp:revision>
  <dcterms:created xsi:type="dcterms:W3CDTF">2018-10-25T09:06:00Z</dcterms:created>
  <dcterms:modified xsi:type="dcterms:W3CDTF">2018-10-25T09:06:00Z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pochadha@microsoft.com</vt:lpwstr>
  </property>
  <property fmtid="{D5CDD505-2E9C-101B-9397-08002B2CF9AE}" pid="5" name="MSIP_Label_f42aa342-8706-4288-bd11-ebb85995028c_SetDate">
    <vt:lpwstr>2018-10-25T07:31:57.9984305Z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