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883" w:rsidRPr="00781883" w:rsidRDefault="00781883" w:rsidP="00781883">
      <w:pPr>
        <w:pStyle w:val="PlainText"/>
        <w:rPr>
          <w:rFonts w:ascii="Times New Roman" w:hAnsi="Times New Roman" w:cs="Times New Roman"/>
          <w:b/>
          <w:sz w:val="41"/>
          <w:szCs w:val="41"/>
        </w:rPr>
      </w:pPr>
      <w:r w:rsidRPr="00781883">
        <w:rPr>
          <w:rFonts w:ascii="Times New Roman" w:hAnsi="Times New Roman" w:cs="Times New Roman"/>
          <w:b/>
          <w:sz w:val="41"/>
          <w:szCs w:val="41"/>
        </w:rPr>
        <w:t>1 Introduction</w:t>
      </w:r>
    </w:p>
    <w:p w:rsidR="00781883" w:rsidRDefault="00781883" w:rsidP="00781883">
      <w:pPr>
        <w:pStyle w:val="PlainText"/>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Compilers are some of the most complex software systems, aimed at performing the parsing, transforming and generating executable machine code for a program.</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They have two components, a front-end, that includes all the analysis phases, converts the program into an intermediate memory representation</w:t>
      </w:r>
      <w:r>
        <w:rPr>
          <w:rFonts w:ascii="Times New Roman" w:hAnsi="Times New Roman" w:cs="Times New Roman"/>
          <w:sz w:val="24"/>
          <w:szCs w:val="24"/>
        </w:rPr>
        <w:t xml:space="preserve">; </w:t>
      </w:r>
      <w:r w:rsidRPr="00781883">
        <w:rPr>
          <w:rFonts w:ascii="Times New Roman" w:hAnsi="Times New Roman" w:cs="Times New Roman"/>
          <w:sz w:val="24"/>
          <w:szCs w:val="24"/>
        </w:rPr>
        <w:t>and a back-end, which generates the executable code.</w:t>
      </w:r>
    </w:p>
    <w:p w:rsidR="00781883" w:rsidRPr="00781883" w:rsidRDefault="00781883" w:rsidP="00781883">
      <w:pPr>
        <w:pStyle w:val="PlainText"/>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 design and implementation of back-ends which is modular and easily extensible has been important area of research in the last few years.</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The Low-Level Virtual Machine (LLVM), a compiler infrastructure is well-suited to the above requirement as it is written in a way that allows the reusability of classes as often as possible.</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 xml:space="preserve">It also allows components to be shared across different compilers and hence one compiler gets benefited by the improvements made to other. </w:t>
      </w:r>
    </w:p>
    <w:p w:rsidR="00781883" w:rsidRPr="00781883" w:rsidRDefault="00781883" w:rsidP="00781883">
      <w:pPr>
        <w:pStyle w:val="PlainText"/>
        <w:jc w:val="both"/>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b/>
          <w:sz w:val="29"/>
          <w:szCs w:val="29"/>
        </w:rPr>
      </w:pPr>
      <w:r w:rsidRPr="00781883">
        <w:rPr>
          <w:rFonts w:ascii="Times New Roman" w:hAnsi="Times New Roman" w:cs="Times New Roman"/>
          <w:b/>
          <w:sz w:val="29"/>
          <w:szCs w:val="29"/>
        </w:rPr>
        <w:t>1.1</w:t>
      </w:r>
      <w:r w:rsidRPr="00781883">
        <w:rPr>
          <w:rFonts w:ascii="Times New Roman" w:hAnsi="Times New Roman" w:cs="Times New Roman"/>
          <w:sz w:val="29"/>
          <w:szCs w:val="29"/>
        </w:rPr>
        <w:t xml:space="preserve"> </w:t>
      </w:r>
      <w:r>
        <w:rPr>
          <w:rFonts w:ascii="Times New Roman" w:hAnsi="Times New Roman" w:cs="Times New Roman"/>
          <w:b/>
          <w:sz w:val="29"/>
          <w:szCs w:val="29"/>
        </w:rPr>
        <w:t>Goal of Thesis</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In this thesis I have implemented a new backend based on the LLVM framework that generates assembly code for the REISC architecture.</w:t>
      </w:r>
    </w:p>
    <w:p w:rsidR="00781883" w:rsidRPr="00781883" w:rsidRDefault="00781883" w:rsidP="00781883">
      <w:pPr>
        <w:pStyle w:val="PlainText"/>
        <w:jc w:val="both"/>
        <w:rPr>
          <w:rFonts w:ascii="Times New Roman" w:hAnsi="Times New Roman" w:cs="Times New Roman"/>
          <w:sz w:val="24"/>
          <w:szCs w:val="24"/>
        </w:rPr>
      </w:pPr>
    </w:p>
    <w:p w:rsidR="00781883" w:rsidRPr="00781883" w:rsidRDefault="00781883" w:rsidP="00781883">
      <w:pPr>
        <w:pStyle w:val="PlainText"/>
        <w:jc w:val="both"/>
        <w:rPr>
          <w:rFonts w:ascii="Times New Roman" w:hAnsi="Times New Roman" w:cs="Times New Roman"/>
          <w:sz w:val="24"/>
          <w:szCs w:val="24"/>
        </w:rPr>
      </w:pPr>
      <w:proofErr w:type="spellStart"/>
      <w:r w:rsidRPr="00781883">
        <w:rPr>
          <w:rFonts w:ascii="Times New Roman" w:hAnsi="Times New Roman" w:cs="Times New Roman"/>
          <w:sz w:val="24"/>
          <w:szCs w:val="24"/>
        </w:rPr>
        <w:t>ReISC</w:t>
      </w:r>
      <w:proofErr w:type="spellEnd"/>
      <w:r w:rsidRPr="00781883">
        <w:rPr>
          <w:rFonts w:ascii="Times New Roman" w:hAnsi="Times New Roman" w:cs="Times New Roman"/>
          <w:sz w:val="24"/>
          <w:szCs w:val="24"/>
        </w:rPr>
        <w:t xml:space="preserve"> (Reduced energy Instruction Set Computer) is </w:t>
      </w:r>
      <w:proofErr w:type="gramStart"/>
      <w:r w:rsidRPr="00781883">
        <w:rPr>
          <w:rFonts w:ascii="Times New Roman" w:hAnsi="Times New Roman" w:cs="Times New Roman"/>
          <w:sz w:val="24"/>
          <w:szCs w:val="24"/>
        </w:rPr>
        <w:t>an</w:t>
      </w:r>
      <w:proofErr w:type="gramEnd"/>
      <w:r w:rsidRPr="00781883">
        <w:rPr>
          <w:rFonts w:ascii="Times New Roman" w:hAnsi="Times New Roman" w:cs="Times New Roman"/>
          <w:sz w:val="24"/>
          <w:szCs w:val="24"/>
        </w:rPr>
        <w:t xml:space="preserve"> 32-bit architecture with support for 8/16/20/32 data size with variable instruction length.</w:t>
      </w:r>
    </w:p>
    <w:p w:rsidR="00781883" w:rsidRPr="00781883" w:rsidRDefault="00781883" w:rsidP="00781883">
      <w:pPr>
        <w:pStyle w:val="PlainText"/>
        <w:jc w:val="both"/>
        <w:rPr>
          <w:rFonts w:ascii="Times New Roman" w:hAnsi="Times New Roman" w:cs="Times New Roman"/>
          <w:sz w:val="24"/>
          <w:szCs w:val="24"/>
        </w:rPr>
      </w:pPr>
      <w:r w:rsidRPr="00781883">
        <w:rPr>
          <w:rFonts w:ascii="Times New Roman" w:hAnsi="Times New Roman" w:cs="Times New Roman"/>
          <w:sz w:val="24"/>
          <w:szCs w:val="24"/>
        </w:rPr>
        <w:t xml:space="preserve">Having support for secure data, fast interrupt response and parallel operations, </w:t>
      </w:r>
      <w:proofErr w:type="spellStart"/>
      <w:r w:rsidRPr="00781883">
        <w:rPr>
          <w:rFonts w:ascii="Times New Roman" w:hAnsi="Times New Roman" w:cs="Times New Roman"/>
          <w:sz w:val="24"/>
          <w:szCs w:val="24"/>
        </w:rPr>
        <w:t>Reisc</w:t>
      </w:r>
      <w:proofErr w:type="spellEnd"/>
      <w:r w:rsidRPr="00781883">
        <w:rPr>
          <w:rFonts w:ascii="Times New Roman" w:hAnsi="Times New Roman" w:cs="Times New Roman"/>
          <w:sz w:val="24"/>
          <w:szCs w:val="24"/>
        </w:rPr>
        <w:t xml:space="preserve"> architecture targets at the next generation Ultra Low Power and High Performance applications, such as digital signal processing.</w:t>
      </w:r>
    </w:p>
    <w:p w:rsidR="00781883" w:rsidRDefault="00781883" w:rsidP="00781883">
      <w:pPr>
        <w:pStyle w:val="PlainText"/>
        <w:rPr>
          <w:rFonts w:ascii="Courier New" w:hAnsi="Courier New" w:cs="Courier New"/>
        </w:rPr>
      </w:pPr>
    </w:p>
    <w:p w:rsidR="00781883" w:rsidRPr="00781883" w:rsidRDefault="00781883" w:rsidP="00781883">
      <w:pPr>
        <w:pStyle w:val="PlainText"/>
        <w:rPr>
          <w:rFonts w:ascii="Times New Roman" w:hAnsi="Times New Roman" w:cs="Times New Roman"/>
          <w:b/>
        </w:rPr>
      </w:pPr>
      <w:r w:rsidRPr="00781883">
        <w:rPr>
          <w:rFonts w:ascii="Times New Roman" w:hAnsi="Times New Roman" w:cs="Times New Roman"/>
          <w:b/>
          <w:sz w:val="29"/>
          <w:szCs w:val="29"/>
        </w:rPr>
        <w:t>1.2 Organization of this Thesis</w:t>
      </w:r>
    </w:p>
    <w:p w:rsidR="00781883" w:rsidRPr="00711E75" w:rsidRDefault="00781883" w:rsidP="00781883">
      <w:pPr>
        <w:pStyle w:val="PlainText"/>
        <w:rPr>
          <w:rFonts w:ascii="Courier New" w:hAnsi="Courier New" w:cs="Courier New"/>
        </w:rPr>
      </w:pPr>
    </w:p>
    <w:p w:rsidR="00165293" w:rsidRDefault="00165293"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781883"/>
    <w:p w:rsidR="00277E4E" w:rsidRDefault="00277E4E" w:rsidP="00277E4E">
      <w:pPr>
        <w:pStyle w:val="PlainText"/>
        <w:rPr>
          <w:rFonts w:ascii="Times New Roman" w:hAnsi="Times New Roman" w:cs="Times New Roman"/>
          <w:b/>
          <w:sz w:val="41"/>
          <w:szCs w:val="41"/>
        </w:rPr>
      </w:pPr>
      <w:r>
        <w:rPr>
          <w:rFonts w:ascii="Times New Roman" w:hAnsi="Times New Roman" w:cs="Times New Roman"/>
          <w:b/>
          <w:sz w:val="41"/>
          <w:szCs w:val="41"/>
        </w:rPr>
        <w:lastRenderedPageBreak/>
        <w:t>2</w:t>
      </w:r>
      <w:r w:rsidRPr="00781883">
        <w:rPr>
          <w:rFonts w:ascii="Times New Roman" w:hAnsi="Times New Roman" w:cs="Times New Roman"/>
          <w:b/>
          <w:sz w:val="41"/>
          <w:szCs w:val="41"/>
        </w:rPr>
        <w:t xml:space="preserve"> </w:t>
      </w:r>
      <w:r>
        <w:rPr>
          <w:rFonts w:ascii="Times New Roman" w:hAnsi="Times New Roman" w:cs="Times New Roman"/>
          <w:b/>
          <w:sz w:val="41"/>
          <w:szCs w:val="41"/>
        </w:rPr>
        <w:t>The LLVM Compiler Infrastructure</w:t>
      </w:r>
    </w:p>
    <w:p w:rsidR="00277E4E" w:rsidRDefault="00277E4E" w:rsidP="00277E4E">
      <w:pPr>
        <w:pStyle w:val="PlainText"/>
        <w:rPr>
          <w:rFonts w:ascii="Times New Roman" w:hAnsi="Times New Roman" w:cs="Times New Roman"/>
          <w:sz w:val="24"/>
          <w:szCs w:val="24"/>
        </w:rPr>
      </w:pPr>
    </w:p>
    <w:p w:rsidR="00277E4E" w:rsidRPr="00810CEA" w:rsidRDefault="00277E4E" w:rsidP="00277E4E">
      <w:pPr>
        <w:pStyle w:val="PlainText"/>
        <w:jc w:val="both"/>
        <w:rPr>
          <w:rFonts w:ascii="Times New Roman" w:hAnsi="Times New Roman" w:cs="Times New Roman"/>
          <w:sz w:val="24"/>
          <w:szCs w:val="24"/>
        </w:rPr>
      </w:pPr>
      <w:r w:rsidRPr="002D0E2E">
        <w:rPr>
          <w:rFonts w:ascii="Times New Roman" w:hAnsi="Times New Roman" w:cs="Times New Roman"/>
          <w:sz w:val="24"/>
          <w:szCs w:val="24"/>
        </w:rPr>
        <w:t>The Low Level Virtual Machine (LLVM) is a compiler framework that was started in 2000 in the University of Illinois by Chris Arthur Lattner. This compiler infrastructure eases out the process of building compilers and is designed for static as well as dynamic compilation</w:t>
      </w:r>
      <w:r>
        <w:rPr>
          <w:rFonts w:ascii="Times New Roman" w:hAnsi="Times New Roman" w:cs="Times New Roman"/>
          <w:sz w:val="24"/>
          <w:szCs w:val="24"/>
        </w:rPr>
        <w:t>.</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rPr>
        <w:t>It is a set of libraries which is independent of both language and target. This type of representation helps to apply common techniques at each stage of compilation.</w:t>
      </w:r>
      <w:r w:rsidRPr="002D0E2E">
        <w:rPr>
          <w:rFonts w:ascii="Times New Roman" w:hAnsi="Times New Roman" w:cs="Times New Roman"/>
          <w:color w:val="000000"/>
          <w:sz w:val="24"/>
          <w:szCs w:val="24"/>
          <w:shd w:val="clear" w:color="auto" w:fill="FFFFFF"/>
        </w:rPr>
        <w:t xml:space="preserve"> The LLVM representation is expressive and extensible on one hand and low-level on the other hand. </w:t>
      </w:r>
    </w:p>
    <w:p w:rsidR="00277E4E" w:rsidRPr="002D0E2E" w:rsidRDefault="00277E4E" w:rsidP="00277E4E">
      <w:pPr>
        <w:jc w:val="both"/>
        <w:rPr>
          <w:rFonts w:ascii="Times New Roman" w:hAnsi="Times New Roman" w:cs="Times New Roman"/>
          <w:sz w:val="24"/>
          <w:szCs w:val="24"/>
        </w:rPr>
      </w:pPr>
      <w:r w:rsidRPr="002D0E2E">
        <w:rPr>
          <w:rFonts w:ascii="Times New Roman" w:hAnsi="Times New Roman" w:cs="Times New Roman"/>
          <w:sz w:val="24"/>
          <w:szCs w:val="24"/>
          <w:shd w:val="clear" w:color="auto" w:fill="FFFFFF"/>
        </w:rPr>
        <w:t>The features that make LLVM stand out from other compilers are its internal architecture, simplicity, understandability, extensibility,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stability,</w:t>
      </w:r>
      <w:r>
        <w:rPr>
          <w:rFonts w:ascii="Times New Roman" w:hAnsi="Times New Roman" w:cs="Times New Roman"/>
          <w:sz w:val="24"/>
          <w:szCs w:val="24"/>
          <w:shd w:val="clear" w:color="auto" w:fill="FFFFFF"/>
        </w:rPr>
        <w:t xml:space="preserve"> </w:t>
      </w:r>
      <w:r w:rsidRPr="002D0E2E">
        <w:rPr>
          <w:rFonts w:ascii="Times New Roman" w:hAnsi="Times New Roman" w:cs="Times New Roman"/>
          <w:sz w:val="24"/>
          <w:szCs w:val="24"/>
          <w:shd w:val="clear" w:color="auto" w:fill="FFFFFF"/>
        </w:rPr>
        <w:t xml:space="preserve">reliability and tools like Clang </w:t>
      </w:r>
      <w:r w:rsidRPr="002D0E2E">
        <w:rPr>
          <w:rFonts w:ascii="Times New Roman" w:hAnsi="Times New Roman" w:cs="Times New Roman"/>
          <w:color w:val="333333"/>
          <w:sz w:val="24"/>
          <w:szCs w:val="24"/>
          <w:shd w:val="clear" w:color="auto" w:fill="FFFFFF"/>
        </w:rPr>
        <w:t>.</w:t>
      </w:r>
      <w:r w:rsidRPr="002D0E2E">
        <w:rPr>
          <w:rFonts w:ascii="Times New Roman" w:hAnsi="Times New Roman" w:cs="Times New Roman"/>
          <w:sz w:val="24"/>
          <w:szCs w:val="24"/>
          <w:shd w:val="clear" w:color="auto" w:fill="FFFFFF"/>
        </w:rPr>
        <w:t xml:space="preserve">Some other features supported by LLVM are </w:t>
      </w:r>
      <w:r w:rsidRPr="002D0E2E">
        <w:rPr>
          <w:rFonts w:ascii="Times New Roman" w:hAnsi="Times New Roman" w:cs="Times New Roman"/>
          <w:sz w:val="24"/>
          <w:szCs w:val="24"/>
        </w:rPr>
        <w:t xml:space="preserve">efficient tail calls, garbage collection, zero-cost exception handling, link-time optimization etc. .All the compilers that are being developed by utilizing this framework </w:t>
      </w:r>
      <w:r w:rsidR="00EB286E" w:rsidRPr="002D0E2E">
        <w:rPr>
          <w:rFonts w:ascii="Times New Roman" w:hAnsi="Times New Roman" w:cs="Times New Roman"/>
          <w:sz w:val="24"/>
          <w:szCs w:val="24"/>
        </w:rPr>
        <w:t>get</w:t>
      </w:r>
      <w:r w:rsidRPr="002D0E2E">
        <w:rPr>
          <w:rFonts w:ascii="Times New Roman" w:hAnsi="Times New Roman" w:cs="Times New Roman"/>
          <w:sz w:val="24"/>
          <w:szCs w:val="24"/>
        </w:rPr>
        <w:t xml:space="preserve"> the benefit of all these features for free. </w:t>
      </w:r>
    </w:p>
    <w:p w:rsidR="00A66775" w:rsidRDefault="00A66775" w:rsidP="00A66775">
      <w:pPr>
        <w:rPr>
          <w:rFonts w:cs="Times New Roman"/>
          <w:b/>
          <w:color w:val="000000"/>
          <w:sz w:val="44"/>
          <w:szCs w:val="44"/>
          <w:shd w:val="clear" w:color="auto" w:fill="FFFFFF"/>
        </w:rPr>
      </w:pPr>
      <w:r>
        <w:rPr>
          <w:rFonts w:cs="Times New Roman"/>
          <w:b/>
          <w:color w:val="000000"/>
          <w:sz w:val="44"/>
          <w:szCs w:val="44"/>
          <w:shd w:val="clear" w:color="auto" w:fill="FFFFFF"/>
        </w:rPr>
        <w:t>Comparison to Traditional Compilers:</w:t>
      </w:r>
    </w:p>
    <w:p w:rsidR="00A66775" w:rsidRDefault="00A66775" w:rsidP="00A66775">
      <w:pPr>
        <w:rPr>
          <w:rFonts w:cs="Times New Roman"/>
          <w:b/>
          <w:color w:val="000000"/>
          <w:sz w:val="40"/>
          <w:szCs w:val="40"/>
          <w:shd w:val="clear" w:color="auto" w:fill="FFFFFF"/>
        </w:rPr>
      </w:pPr>
      <w:r w:rsidRPr="00374F57">
        <w:rPr>
          <w:rFonts w:cs="Times New Roman"/>
          <w:b/>
          <w:color w:val="000000"/>
          <w:sz w:val="40"/>
          <w:szCs w:val="40"/>
          <w:shd w:val="clear" w:color="auto" w:fill="FFFFFF"/>
        </w:rPr>
        <w:t>The Three Phase Design:</w:t>
      </w:r>
    </w:p>
    <w:p w:rsidR="00A66775" w:rsidRDefault="00A66775" w:rsidP="00A66775">
      <w:pPr>
        <w:rPr>
          <w:rFonts w:cs="Times New Roman"/>
          <w:color w:val="000000"/>
          <w:sz w:val="24"/>
          <w:szCs w:val="24"/>
          <w:shd w:val="clear" w:color="auto" w:fill="FFFFFF"/>
        </w:rPr>
      </w:pPr>
      <w:r w:rsidRPr="00374F57">
        <w:rPr>
          <w:rFonts w:cs="Times New Roman"/>
          <w:color w:val="000000"/>
          <w:sz w:val="24"/>
          <w:szCs w:val="24"/>
          <w:shd w:val="clear" w:color="auto" w:fill="FFFFFF"/>
        </w:rPr>
        <w:t>LLVM</w:t>
      </w:r>
      <w:r>
        <w:rPr>
          <w:rFonts w:cs="Times New Roman"/>
          <w:color w:val="000000"/>
          <w:sz w:val="24"/>
          <w:szCs w:val="24"/>
          <w:shd w:val="clear" w:color="auto" w:fill="FFFFFF"/>
        </w:rPr>
        <w:t xml:space="preserve"> has a three phase design comprised of front end, optimizer and backend.</w:t>
      </w:r>
    </w:p>
    <w:p w:rsidR="00A66775" w:rsidRDefault="00A66775" w:rsidP="00A66775">
      <w:pPr>
        <w:rPr>
          <w:rFonts w:cs="Times New Roman"/>
          <w:color w:val="000000"/>
          <w:sz w:val="24"/>
          <w:szCs w:val="24"/>
          <w:shd w:val="clear" w:color="auto" w:fill="FFFFFF"/>
        </w:rPr>
      </w:pPr>
      <w:r>
        <w:rPr>
          <w:rFonts w:cs="Times New Roman"/>
          <w:color w:val="000000"/>
          <w:sz w:val="24"/>
          <w:szCs w:val="24"/>
          <w:shd w:val="clear" w:color="auto" w:fill="FFFFFF"/>
        </w:rPr>
        <w:t xml:space="preserve">          </w:t>
      </w:r>
      <w:r>
        <w:rPr>
          <w:noProof/>
        </w:rPr>
        <w:drawing>
          <wp:inline distT="0" distB="0" distL="0" distR="0" wp14:anchorId="7727C747" wp14:editId="4C14E182">
            <wp:extent cx="4514850" cy="723900"/>
            <wp:effectExtent l="0" t="0" r="0" b="0"/>
            <wp:docPr id="1" name="Picture 1" descr="[Three Major Components of a Three-Phase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Major Components of a Three-Phase Compi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723900"/>
                    </a:xfrm>
                    <a:prstGeom prst="rect">
                      <a:avLst/>
                    </a:prstGeom>
                    <a:noFill/>
                    <a:ln>
                      <a:noFill/>
                    </a:ln>
                  </pic:spPr>
                </pic:pic>
              </a:graphicData>
            </a:graphic>
          </wp:inline>
        </w:drawing>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Front end is responsible for parsing and analyzing the source code, transforming the parsed code into an AST and then AST LLVM intermediate representation. </w:t>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t>Optimization is an optional phase that performs analysis and optimization on the IR thus improving the code. Optimizer is language and target independent.</w:t>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t>The output from the optimizer is then fed as input to the backend also known as code generator that converts the IR to target machine code.</w:t>
      </w:r>
    </w:p>
    <w:p w:rsidR="00A66775" w:rsidRDefault="00A66775" w:rsidP="00A66775">
      <w:pPr>
        <w:rPr>
          <w:rFonts w:ascii="Helvetica" w:hAnsi="Helvetica"/>
          <w:color w:val="333333"/>
          <w:sz w:val="20"/>
          <w:szCs w:val="20"/>
          <w:shd w:val="clear" w:color="auto" w:fill="FFFFFF"/>
        </w:rPr>
      </w:pPr>
      <w:r>
        <w:rPr>
          <w:rFonts w:ascii="Helvetica" w:hAnsi="Helvetica"/>
          <w:color w:val="333333"/>
          <w:sz w:val="20"/>
          <w:szCs w:val="20"/>
          <w:shd w:val="clear" w:color="auto" w:fill="FFFFFF"/>
        </w:rPr>
        <w:lastRenderedPageBreak/>
        <w:t xml:space="preserve">  </w:t>
      </w:r>
      <w:r>
        <w:rPr>
          <w:noProof/>
        </w:rPr>
        <w:drawing>
          <wp:inline distT="0" distB="0" distL="0" distR="0" wp14:anchorId="581C15A9" wp14:editId="4877E1A4">
            <wp:extent cx="5314950" cy="1962150"/>
            <wp:effectExtent l="0" t="0" r="0" b="0"/>
            <wp:docPr id="2" name="Picture 2" descr="[LLVM's Implementation of the Three-Phas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VM's Implementation of the Three-Phase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1962150"/>
                    </a:xfrm>
                    <a:prstGeom prst="rect">
                      <a:avLst/>
                    </a:prstGeom>
                    <a:noFill/>
                    <a:ln>
                      <a:noFill/>
                    </a:ln>
                  </pic:spPr>
                </pic:pic>
              </a:graphicData>
            </a:graphic>
          </wp:inline>
        </w:drawing>
      </w:r>
    </w:p>
    <w:p w:rsidR="00A66775" w:rsidRDefault="00A66775" w:rsidP="00A66775">
      <w:pPr>
        <w:rPr>
          <w:rFonts w:ascii="Helvetica" w:hAnsi="Helvetica"/>
          <w:color w:val="333333"/>
          <w:sz w:val="20"/>
          <w:szCs w:val="20"/>
          <w:shd w:val="clear" w:color="auto" w:fill="FFFFFF"/>
        </w:rPr>
      </w:pPr>
    </w:p>
    <w:p w:rsidR="00A66775" w:rsidRDefault="00A66775" w:rsidP="00A66775">
      <w:pPr>
        <w:rPr>
          <w:rFonts w:ascii="Helvetica" w:hAnsi="Helvetica"/>
          <w:color w:val="333333"/>
          <w:sz w:val="20"/>
          <w:szCs w:val="20"/>
          <w:shd w:val="clear" w:color="auto" w:fill="FFFFFF"/>
        </w:rPr>
      </w:pPr>
      <w:r>
        <w:rPr>
          <w:noProof/>
        </w:rPr>
        <w:drawing>
          <wp:inline distT="0" distB="0" distL="0" distR="0" wp14:anchorId="3A1823F9" wp14:editId="4B28E7AA">
            <wp:extent cx="570547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05475" cy="3914775"/>
                    </a:xfrm>
                    <a:prstGeom prst="rect">
                      <a:avLst/>
                    </a:prstGeom>
                  </pic:spPr>
                </pic:pic>
              </a:graphicData>
            </a:graphic>
          </wp:inline>
        </w:drawing>
      </w:r>
    </w:p>
    <w:p w:rsidR="00A66775" w:rsidRDefault="00A66775" w:rsidP="00A66775">
      <w:pPr>
        <w:rPr>
          <w:rFonts w:cs="Times New Roman"/>
          <w:b/>
          <w:color w:val="000000"/>
          <w:sz w:val="40"/>
          <w:szCs w:val="40"/>
          <w:shd w:val="clear" w:color="auto" w:fill="FFFFFF"/>
        </w:rPr>
      </w:pPr>
      <w:r w:rsidRPr="00515B89">
        <w:rPr>
          <w:rFonts w:cs="Times New Roman"/>
          <w:b/>
          <w:color w:val="000000"/>
          <w:sz w:val="40"/>
          <w:szCs w:val="40"/>
          <w:shd w:val="clear" w:color="auto" w:fill="FFFFFF"/>
        </w:rPr>
        <w:t>Key LLVM Design Features:</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LLVM’s Intermediate Representation:</w:t>
      </w:r>
    </w:p>
    <w:p w:rsidR="00A66775" w:rsidRPr="002A3589" w:rsidRDefault="00A66775" w:rsidP="00A66775">
      <w:pPr>
        <w:rPr>
          <w:rFonts w:cs="Times New Roman"/>
          <w:sz w:val="24"/>
          <w:szCs w:val="24"/>
        </w:rPr>
      </w:pPr>
      <w:r>
        <w:rPr>
          <w:rFonts w:cs="Times New Roman"/>
          <w:b/>
          <w:color w:val="000000"/>
          <w:sz w:val="40"/>
          <w:szCs w:val="40"/>
          <w:shd w:val="clear" w:color="auto" w:fill="FFFFFF"/>
        </w:rPr>
        <w:t xml:space="preserve"> </w:t>
      </w:r>
      <w:r w:rsidRPr="002A3589">
        <w:rPr>
          <w:rFonts w:cs="Times New Roman"/>
          <w:color w:val="000000"/>
          <w:sz w:val="24"/>
          <w:szCs w:val="24"/>
          <w:shd w:val="clear" w:color="auto" w:fill="FFFFFF"/>
        </w:rPr>
        <w:t xml:space="preserve">LLVM is a Static Single Assignment (SSA) based representation that provides type safety, low-level operations, flexibility, and the capability of representing ‘all’ high-level languages cleanly. </w:t>
      </w:r>
      <w:r w:rsidRPr="002A3589">
        <w:rPr>
          <w:rFonts w:cs="Times New Roman"/>
          <w:color w:val="000000"/>
          <w:sz w:val="24"/>
          <w:szCs w:val="24"/>
          <w:shd w:val="clear" w:color="auto" w:fill="FFFFFF"/>
        </w:rPr>
        <w:lastRenderedPageBreak/>
        <w:t>It is the common code representation used throughout all phases of the LLVM compilation strategy.</w:t>
      </w:r>
    </w:p>
    <w:p w:rsidR="00A66775" w:rsidRDefault="00A66775" w:rsidP="00A66775">
      <w:pPr>
        <w:rPr>
          <w:rFonts w:cs="Times New Roman"/>
          <w:b/>
          <w:color w:val="000000"/>
          <w:sz w:val="40"/>
          <w:szCs w:val="40"/>
          <w:shd w:val="clear" w:color="auto" w:fill="FFFFFF"/>
        </w:rPr>
      </w:pP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Type System:</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Frontends:</w:t>
      </w:r>
    </w:p>
    <w:p w:rsidR="00A66775" w:rsidRDefault="00A66775" w:rsidP="00A66775">
      <w:pPr>
        <w:rPr>
          <w:rFonts w:cs="Times New Roman"/>
          <w:b/>
          <w:color w:val="000000"/>
          <w:sz w:val="40"/>
          <w:szCs w:val="40"/>
          <w:shd w:val="clear" w:color="auto" w:fill="FFFFFF"/>
        </w:rPr>
      </w:pPr>
      <w:proofErr w:type="spellStart"/>
      <w:r>
        <w:rPr>
          <w:rFonts w:cs="Times New Roman"/>
          <w:b/>
          <w:color w:val="000000"/>
          <w:sz w:val="40"/>
          <w:szCs w:val="40"/>
          <w:shd w:val="clear" w:color="auto" w:fill="FFFFFF"/>
        </w:rPr>
        <w:t>Retargetable</w:t>
      </w:r>
      <w:proofErr w:type="spellEnd"/>
      <w:r>
        <w:rPr>
          <w:rFonts w:cs="Times New Roman"/>
          <w:b/>
          <w:color w:val="000000"/>
          <w:sz w:val="40"/>
          <w:szCs w:val="40"/>
          <w:shd w:val="clear" w:color="auto" w:fill="FFFFFF"/>
        </w:rPr>
        <w:t xml:space="preserve"> Code Generator:</w:t>
      </w:r>
    </w:p>
    <w:p w:rsidR="00A66775" w:rsidRPr="00515B89" w:rsidRDefault="00A66775" w:rsidP="00A66775">
      <w:pPr>
        <w:pStyle w:val="Heading3"/>
        <w:shd w:val="clear" w:color="auto" w:fill="FFFFFF"/>
        <w:spacing w:before="0" w:beforeAutospacing="0" w:after="0" w:afterAutospacing="0" w:line="405" w:lineRule="atLeast"/>
        <w:rPr>
          <w:rFonts w:ascii="Helvetica" w:hAnsi="Helvetica"/>
          <w:i/>
          <w:iCs/>
          <w:color w:val="333333"/>
        </w:rPr>
      </w:pPr>
      <w:r>
        <w:rPr>
          <w:b w:val="0"/>
          <w:color w:val="000000"/>
          <w:sz w:val="40"/>
          <w:szCs w:val="40"/>
          <w:shd w:val="clear" w:color="auto" w:fill="FFFFFF"/>
        </w:rPr>
        <w:t xml:space="preserve">                </w:t>
      </w:r>
      <w:r w:rsidRPr="00515B89">
        <w:rPr>
          <w:rFonts w:ascii="Helvetica" w:hAnsi="Helvetica"/>
          <w:i/>
          <w:iCs/>
          <w:color w:val="333333"/>
        </w:rPr>
        <w:t>LLVM Target Description Files</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Optimization</w:t>
      </w:r>
    </w:p>
    <w:p w:rsidR="00A66775" w:rsidRDefault="00A66775" w:rsidP="00A66775">
      <w:pPr>
        <w:rPr>
          <w:rFonts w:cs="Times New Roman"/>
          <w:b/>
          <w:color w:val="000000"/>
          <w:sz w:val="40"/>
          <w:szCs w:val="40"/>
          <w:shd w:val="clear" w:color="auto" w:fill="FFFFFF"/>
        </w:rPr>
      </w:pPr>
      <w:r>
        <w:rPr>
          <w:rFonts w:cs="Times New Roman"/>
          <w:b/>
          <w:color w:val="000000"/>
          <w:sz w:val="40"/>
          <w:szCs w:val="40"/>
          <w:shd w:val="clear" w:color="auto" w:fill="FFFFFF"/>
        </w:rPr>
        <w:t>Summary</w:t>
      </w:r>
    </w:p>
    <w:p w:rsidR="00277E4E" w:rsidRPr="00781883" w:rsidRDefault="00277E4E" w:rsidP="00781883">
      <w:bookmarkStart w:id="0" w:name="_GoBack"/>
      <w:bookmarkEnd w:id="0"/>
    </w:p>
    <w:sectPr w:rsidR="00277E4E" w:rsidRPr="00781883" w:rsidSect="00711E7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883"/>
    <w:rsid w:val="00165293"/>
    <w:rsid w:val="00277E4E"/>
    <w:rsid w:val="00781883"/>
    <w:rsid w:val="00A66775"/>
    <w:rsid w:val="00EB2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 w:type="character" w:customStyle="1" w:styleId="Heading3Char">
    <w:name w:val="Heading 3 Char"/>
    <w:basedOn w:val="DefaultParagraphFont"/>
    <w:link w:val="Heading3"/>
    <w:uiPriority w:val="9"/>
    <w:rsid w:val="00A6677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66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18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81883"/>
    <w:rPr>
      <w:rFonts w:ascii="Consolas" w:hAnsi="Consolas"/>
      <w:sz w:val="21"/>
      <w:szCs w:val="21"/>
    </w:rPr>
  </w:style>
  <w:style w:type="character" w:customStyle="1" w:styleId="Heading3Char">
    <w:name w:val="Heading 3 Char"/>
    <w:basedOn w:val="DefaultParagraphFont"/>
    <w:link w:val="Heading3"/>
    <w:uiPriority w:val="9"/>
    <w:rsid w:val="00A6677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6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4</cp:revision>
  <dcterms:created xsi:type="dcterms:W3CDTF">2015-05-25T18:22:00Z</dcterms:created>
  <dcterms:modified xsi:type="dcterms:W3CDTF">2015-06-04T19:51:00Z</dcterms:modified>
</cp:coreProperties>
</file>