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Links tp refer</w:t>
      </w:r>
    </w:p>
    <w:p>
      <w:pPr>
        <w:rPr>
          <w:rFonts w:hint="default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"https://nptel.ac.in/content/storage2/courses/106108103/pdf/Learning_Objectives/LOm9.pdf"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https://nptel.ac.in/content/storage2/courses/106108103/pdf/Learning_Objectives/LOm9.pdf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"https://www.coursehero.com/file/p4ieveo/CA037-An-association-class-must-be-created-to-store-the-attributes-of-a/"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https://www.coursehero.com/file/p4ieveo/CA037-An-association-class-must-be-created-to-store-the-attributes-of-a/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"http://mcqquestion.blogspot.com/2012/08/system-analysis-and-design_3104.html"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http://mcqquestion.blogspot.com/2012/08/system-analysis-and-design_3104.html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"https://www.tutorialspoint.com/object_oriented_analysis_design/pdf/ooad_uml_behavioural_diagrams.pdf"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https://www.tutorialspoint.com/object_oriented_analysis_design/pdf/ooad_uml_behavioural_diagrams.</w:t>
      </w:r>
      <w:bookmarkStart w:id="0" w:name="_GoBack"/>
      <w:bookmarkEnd w:id="0"/>
      <w:r>
        <w:rPr>
          <w:rStyle w:val="3"/>
          <w:rFonts w:ascii="SimSun" w:hAnsi="SimSun" w:eastAsia="SimSun" w:cs="SimSun"/>
          <w:sz w:val="24"/>
          <w:szCs w:val="24"/>
        </w:rPr>
        <w:t>pdf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"http://www.objectsbydesign.com/projects/umltest/bparanj-answers-2.html"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http://www.objectsbydesign.com/projects/umltest/bparanj-answers-2.html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"http://www.objectsbydesign.com/projects/umltest/cfw-answers-1.html"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http://www.objectsbydesign.com/projects/umltest/cfw-answers-1.html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"http://www.objectsbydesign.com/projects/umltest/bparanj-answers-1.html"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http://www.objectsbydesign.com/projects/umltest/bparanj-answers-1.html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84A08"/>
    <w:rsid w:val="4928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2020-02-12T12:15:00Z</dcterms:created>
  <dc:creator>Pooja</dc:creator>
  <cp:lastModifiedBy>dsfds</cp:lastModifiedBy>
  <dcterms:modified xsi:type="dcterms:W3CDTF">2020-02-12T12:19:15Z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