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A8C00">
      <w:pPr>
        <w:spacing w:after="20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Full-Stack Interactive Tourism Guide with 360 Panorama, Map Exploration, Multimedia Storytelling, and Computer Graphics Animation</w:t>
      </w:r>
    </w:p>
    <w:p w14:paraId="2BD106C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"https://mp-darshan-360.vercel.app/"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u w:val="single"/>
          <w14:textFill>
            <w14:solidFill>
              <w14:schemeClr w14:val="tx1"/>
            </w14:solidFill>
          </w14:textFill>
        </w:rPr>
        <w:t>Live Project Link: https://mp-darshan-360.vercel.app/</w:t>
      </w:r>
      <w:r>
        <w:rPr>
          <w:rFonts w:hint="default" w:ascii="Times New Roman" w:hAnsi="Times New Roman" w:cs="Times New Roman"/>
          <w:color w:val="000000" w:themeColor="text1"/>
          <w:sz w:val="24"/>
          <w:szCs w:val="24"/>
          <w:u w:val="single"/>
          <w14:textFill>
            <w14:solidFill>
              <w14:schemeClr w14:val="tx1"/>
            </w14:solidFill>
          </w14:textFill>
        </w:rPr>
        <w:fldChar w:fldCharType="end"/>
      </w:r>
    </w:p>
    <w:tbl>
      <w:tblPr>
        <w:tblStyle w:val="12"/>
        <w:tblW w:w="0" w:type="auto"/>
        <w:tblInd w:w="0" w:type="dxa"/>
        <w:tblLayout w:type="fixed"/>
        <w:tblCellMar>
          <w:top w:w="0" w:type="dxa"/>
          <w:left w:w="108" w:type="dxa"/>
          <w:bottom w:w="0" w:type="dxa"/>
          <w:right w:w="108" w:type="dxa"/>
        </w:tblCellMar>
      </w:tblPr>
      <w:tblGrid>
        <w:gridCol w:w="9360"/>
      </w:tblGrid>
      <w:tr w14:paraId="2473F742">
        <w:tblPrEx>
          <w:tblCellMar>
            <w:top w:w="0" w:type="dxa"/>
            <w:left w:w="108" w:type="dxa"/>
            <w:bottom w:w="0" w:type="dxa"/>
            <w:right w:w="108" w:type="dxa"/>
          </w:tblCellMar>
        </w:tblPrEx>
        <w:tc>
          <w:tcPr>
            <w:tcW w:w="9144" w:type="dxa"/>
            <w:shd w:val="clear" w:color="auto" w:fill="auto"/>
          </w:tcPr>
          <w:p w14:paraId="68F8000F">
            <w:pPr>
              <w:spacing w:after="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Project Summary</w:t>
            </w:r>
          </w:p>
          <w:p w14:paraId="05E1C872">
            <w:pPr>
              <w:spacing w:after="0" w:line="288"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project improves Madhya Pradesh tourism by allowing tourists to upload hidden places with coordinates, panorama images, photographs, comments, experiences, and guide information. Other users can explore these places on a map and view 360-style panoramas, multimedia details, and a Computer Graphics Lab.</w:t>
            </w:r>
          </w:p>
        </w:tc>
      </w:tr>
    </w:tbl>
    <w:p w14:paraId="337BBDB6">
      <w:pPr>
        <w:spacing w:after="40"/>
        <w:rPr>
          <w:rFonts w:hint="default" w:ascii="Times New Roman" w:hAnsi="Times New Roman" w:cs="Times New Roman"/>
          <w:color w:val="000000" w:themeColor="text1"/>
          <w:sz w:val="24"/>
          <w:szCs w:val="24"/>
          <w14:textFill>
            <w14:solidFill>
              <w14:schemeClr w14:val="tx1"/>
            </w14:solidFill>
          </w14:textFill>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6E5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EDF5EF"/>
            <w:vAlign w:val="center"/>
          </w:tcPr>
          <w:p w14:paraId="3B196C8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Field</w:t>
            </w:r>
          </w:p>
        </w:tc>
        <w:tc>
          <w:tcPr>
            <w:tcW w:w="6623" w:type="dxa"/>
            <w:shd w:val="clear" w:color="auto" w:fill="EDF5EF"/>
            <w:vAlign w:val="center"/>
          </w:tcPr>
          <w:p w14:paraId="4A7AE54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Details</w:t>
            </w:r>
          </w:p>
        </w:tc>
      </w:tr>
      <w:tr w14:paraId="0D26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958556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Project Name</w:t>
            </w:r>
          </w:p>
        </w:tc>
        <w:tc>
          <w:tcPr>
            <w:tcW w:w="6623" w:type="dxa"/>
            <w:vAlign w:val="center"/>
          </w:tcPr>
          <w:p w14:paraId="58BBBA4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Madhya Pradesh Darshan 360</w:t>
            </w:r>
          </w:p>
        </w:tc>
      </w:tr>
      <w:tr w14:paraId="5501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5D75F5ED">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Domain</w:t>
            </w:r>
          </w:p>
        </w:tc>
        <w:tc>
          <w:tcPr>
            <w:tcW w:w="6623" w:type="dxa"/>
            <w:vAlign w:val="center"/>
          </w:tcPr>
          <w:p w14:paraId="2E6772E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Tourism, multimedia guide, community contribution</w:t>
            </w:r>
          </w:p>
        </w:tc>
      </w:tr>
      <w:tr w14:paraId="0A4D6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25CC11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Problem Statement</w:t>
            </w:r>
          </w:p>
        </w:tc>
        <w:tc>
          <w:tcPr>
            <w:tcW w:w="6623" w:type="dxa"/>
            <w:vAlign w:val="center"/>
          </w:tcPr>
          <w:p w14:paraId="428C269D">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Interactive Tourism Guide</w:t>
            </w:r>
          </w:p>
        </w:tc>
      </w:tr>
      <w:tr w14:paraId="6F93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0E8996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Primary User</w:t>
            </w:r>
          </w:p>
        </w:tc>
        <w:tc>
          <w:tcPr>
            <w:tcW w:w="6623" w:type="dxa"/>
            <w:vAlign w:val="center"/>
          </w:tcPr>
          <w:p w14:paraId="53F6CC80">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Tourist / visitor / local explorer</w:t>
            </w:r>
          </w:p>
        </w:tc>
      </w:tr>
      <w:tr w14:paraId="55FA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12612F5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Frontend</w:t>
            </w:r>
          </w:p>
        </w:tc>
        <w:tc>
          <w:tcPr>
            <w:tcW w:w="6623" w:type="dxa"/>
            <w:vAlign w:val="center"/>
          </w:tcPr>
          <w:p w14:paraId="1F73BF9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React, Vite, Leaflet, HTML Canvas</w:t>
            </w:r>
          </w:p>
        </w:tc>
      </w:tr>
      <w:tr w14:paraId="1C5A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7EE111E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Backend</w:t>
            </w:r>
          </w:p>
        </w:tc>
        <w:tc>
          <w:tcPr>
            <w:tcW w:w="6623" w:type="dxa"/>
            <w:vAlign w:val="center"/>
          </w:tcPr>
          <w:p w14:paraId="7792E42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Node.js, Express.js, Prisma ORM</w:t>
            </w:r>
          </w:p>
        </w:tc>
      </w:tr>
      <w:tr w14:paraId="33C7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60EA8F0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Database</w:t>
            </w:r>
          </w:p>
        </w:tc>
        <w:tc>
          <w:tcPr>
            <w:tcW w:w="6623" w:type="dxa"/>
            <w:vAlign w:val="center"/>
          </w:tcPr>
          <w:p w14:paraId="1930E18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SQLite locally, Supabase PostgreSQL for deployment</w:t>
            </w:r>
          </w:p>
        </w:tc>
      </w:tr>
      <w:tr w14:paraId="1B61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5A8967D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Deployment</w:t>
            </w:r>
          </w:p>
        </w:tc>
        <w:tc>
          <w:tcPr>
            <w:tcW w:w="6623" w:type="dxa"/>
            <w:vAlign w:val="center"/>
          </w:tcPr>
          <w:p w14:paraId="31BBED1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Vercel frontend, Render backend, Supabase database</w:t>
            </w:r>
          </w:p>
        </w:tc>
      </w:tr>
      <w:tr w14:paraId="7C82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51DC9A6">
            <w:pPr>
              <w:spacing w:after="0"/>
              <w:rPr>
                <w:rFonts w:hint="default" w:ascii="Times New Roman" w:hAnsi="Times New Roman" w:cs="Times New Roman"/>
                <w:b w:val="0"/>
                <w:color w:val="000000" w:themeColor="text1"/>
                <w:sz w:val="24"/>
                <w:szCs w:val="24"/>
                <w:lang w:val="en-US"/>
                <w14:textFill>
                  <w14:solidFill>
                    <w14:schemeClr w14:val="tx1"/>
                  </w14:solidFill>
                </w14:textFill>
              </w:rPr>
            </w:pPr>
            <w:r>
              <w:rPr>
                <w:rFonts w:hint="default" w:ascii="Times New Roman" w:hAnsi="Times New Roman" w:cs="Times New Roman"/>
                <w:b w:val="0"/>
                <w:color w:val="000000" w:themeColor="text1"/>
                <w:sz w:val="24"/>
                <w:szCs w:val="24"/>
                <w:lang w:val="en-US"/>
                <w14:textFill>
                  <w14:solidFill>
                    <w14:schemeClr w14:val="tx1"/>
                  </w14:solidFill>
                </w14:textFill>
              </w:rPr>
              <w:t>Submitted By</w:t>
            </w:r>
          </w:p>
        </w:tc>
        <w:tc>
          <w:tcPr>
            <w:tcW w:w="6623" w:type="dxa"/>
            <w:vAlign w:val="center"/>
          </w:tcPr>
          <w:p w14:paraId="5F887CDC">
            <w:pPr>
              <w:spacing w:after="0"/>
              <w:rPr>
                <w:rFonts w:hint="default" w:ascii="Times New Roman" w:hAnsi="Times New Roman" w:cs="Times New Roman"/>
                <w:b w:val="0"/>
                <w:color w:val="000000" w:themeColor="text1"/>
                <w:sz w:val="24"/>
                <w:szCs w:val="24"/>
                <w:lang w:val="en-US"/>
                <w14:textFill>
                  <w14:solidFill>
                    <w14:schemeClr w14:val="tx1"/>
                  </w14:solidFill>
                </w14:textFill>
              </w:rPr>
            </w:pPr>
            <w:r>
              <w:rPr>
                <w:rFonts w:hint="default" w:ascii="Times New Roman" w:hAnsi="Times New Roman" w:cs="Times New Roman"/>
                <w:b w:val="0"/>
                <w:color w:val="000000" w:themeColor="text1"/>
                <w:sz w:val="24"/>
                <w:szCs w:val="24"/>
                <w:lang w:val="en-US"/>
                <w14:textFill>
                  <w14:solidFill>
                    <w14:schemeClr w14:val="tx1"/>
                  </w14:solidFill>
                </w14:textFill>
              </w:rPr>
              <w:t>Ojasv Agrawal</w:t>
            </w:r>
          </w:p>
        </w:tc>
      </w:tr>
      <w:tr w14:paraId="2A3C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C23FC90">
            <w:pPr>
              <w:spacing w:after="0"/>
              <w:rPr>
                <w:rFonts w:hint="default" w:ascii="Times New Roman" w:hAnsi="Times New Roman" w:cs="Times New Roman"/>
                <w:b w:val="0"/>
                <w:color w:val="000000" w:themeColor="text1"/>
                <w:sz w:val="24"/>
                <w:szCs w:val="24"/>
                <w:lang w:val="en-US"/>
                <w14:textFill>
                  <w14:solidFill>
                    <w14:schemeClr w14:val="tx1"/>
                  </w14:solidFill>
                </w14:textFill>
              </w:rPr>
            </w:pPr>
            <w:r>
              <w:rPr>
                <w:rFonts w:hint="default" w:ascii="Times New Roman" w:hAnsi="Times New Roman" w:cs="Times New Roman"/>
                <w:b w:val="0"/>
                <w:color w:val="000000" w:themeColor="text1"/>
                <w:sz w:val="24"/>
                <w:szCs w:val="24"/>
                <w:lang w:val="en-US"/>
                <w14:textFill>
                  <w14:solidFill>
                    <w14:schemeClr w14:val="tx1"/>
                  </w14:solidFill>
                </w14:textFill>
              </w:rPr>
              <w:t>Submitted To</w:t>
            </w:r>
          </w:p>
        </w:tc>
        <w:tc>
          <w:tcPr>
            <w:tcW w:w="6623" w:type="dxa"/>
            <w:vAlign w:val="center"/>
          </w:tcPr>
          <w:p w14:paraId="2ABCDEEC">
            <w:pPr>
              <w:spacing w:after="0"/>
              <w:rPr>
                <w:rFonts w:hint="default" w:ascii="Times New Roman" w:hAnsi="Times New Roman" w:cs="Times New Roman"/>
                <w:b w:val="0"/>
                <w:color w:val="000000" w:themeColor="text1"/>
                <w:sz w:val="24"/>
                <w:szCs w:val="24"/>
                <w:lang w:val="en-US"/>
                <w14:textFill>
                  <w14:solidFill>
                    <w14:schemeClr w14:val="tx1"/>
                  </w14:solidFill>
                </w14:textFill>
              </w:rPr>
            </w:pPr>
            <w:r>
              <w:rPr>
                <w:rFonts w:hint="default" w:ascii="Times New Roman" w:hAnsi="Times New Roman" w:cs="Times New Roman"/>
                <w:b w:val="0"/>
                <w:color w:val="000000" w:themeColor="text1"/>
                <w:sz w:val="24"/>
                <w:szCs w:val="24"/>
                <w:lang w:val="en-US"/>
                <w14:textFill>
                  <w14:solidFill>
                    <w14:schemeClr w14:val="tx1"/>
                  </w14:solidFill>
                </w14:textFill>
              </w:rPr>
              <w:t>Dr. Puja Gupta</w:t>
            </w:r>
          </w:p>
        </w:tc>
      </w:tr>
      <w:tr w14:paraId="1EA0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center"/>
          </w:tcPr>
          <w:p w14:paraId="0D6AFB89">
            <w:pPr>
              <w:spacing w:after="0"/>
              <w:rPr>
                <w:rFonts w:hint="default" w:ascii="Times New Roman" w:hAnsi="Times New Roman" w:cs="Times New Roman"/>
                <w:b w:val="0"/>
                <w:color w:val="000000" w:themeColor="text1"/>
                <w:sz w:val="24"/>
                <w:szCs w:val="24"/>
                <w:lang w:val="en-US"/>
                <w14:textFill>
                  <w14:solidFill>
                    <w14:schemeClr w14:val="tx1"/>
                  </w14:solidFill>
                </w14:textFill>
              </w:rPr>
            </w:pPr>
            <w:r>
              <w:rPr>
                <w:rFonts w:hint="default" w:ascii="Times New Roman" w:hAnsi="Times New Roman" w:cs="Times New Roman"/>
                <w:b w:val="0"/>
                <w:color w:val="000000" w:themeColor="text1"/>
                <w:sz w:val="24"/>
                <w:szCs w:val="24"/>
                <w:lang w:val="en-US"/>
                <w14:textFill>
                  <w14:solidFill>
                    <w14:schemeClr w14:val="tx1"/>
                  </w14:solidFill>
                </w14:textFill>
              </w:rPr>
              <w:t>Github Repo</w:t>
            </w:r>
          </w:p>
        </w:tc>
        <w:tc>
          <w:tcPr>
            <w:tcW w:w="6623" w:type="dxa"/>
            <w:vAlign w:val="center"/>
          </w:tcPr>
          <w:p w14:paraId="1ACD417B">
            <w:pPr>
              <w:spacing w:after="0"/>
              <w:rPr>
                <w:rFonts w:hint="default" w:ascii="Times New Roman" w:hAnsi="Times New Roman" w:cs="Times New Roman"/>
                <w:b w:val="0"/>
                <w:color w:val="000000" w:themeColor="text1"/>
                <w:sz w:val="24"/>
                <w:szCs w:val="24"/>
                <w:lang w:val="en-US"/>
                <w14:textFill>
                  <w14:solidFill>
                    <w14:schemeClr w14:val="tx1"/>
                  </w14:solidFill>
                </w14:textFill>
              </w:rPr>
            </w:pPr>
            <w:r>
              <w:rPr>
                <w:rFonts w:hint="default" w:ascii="Times New Roman" w:hAnsi="Times New Roman" w:cs="Times New Roman"/>
                <w:b w:val="0"/>
                <w:color w:val="000000" w:themeColor="text1"/>
                <w:sz w:val="24"/>
                <w:szCs w:val="24"/>
                <w:lang w:val="en-US"/>
                <w14:textFill>
                  <w14:solidFill>
                    <w14:schemeClr w14:val="tx1"/>
                  </w14:solidFill>
                </w14:textFill>
              </w:rPr>
              <w:t>https://github.com/ojasvagr123/mp-darshan-360</w:t>
            </w:r>
            <w:bookmarkStart w:id="0" w:name="_GoBack"/>
            <w:bookmarkEnd w:id="0"/>
          </w:p>
        </w:tc>
      </w:tr>
    </w:tbl>
    <w:p w14:paraId="49520983">
      <w:pPr>
        <w:spacing w:after="80"/>
        <w:rPr>
          <w:rFonts w:hint="default" w:ascii="Times New Roman" w:hAnsi="Times New Roman" w:cs="Times New Roman"/>
          <w:color w:val="000000" w:themeColor="text1"/>
          <w:sz w:val="24"/>
          <w:szCs w:val="24"/>
          <w14:textFill>
            <w14:solidFill>
              <w14:schemeClr w14:val="tx1"/>
            </w14:solidFill>
          </w14:textFill>
        </w:rPr>
      </w:pPr>
    </w:p>
    <w:p w14:paraId="2C3DEE9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4709AC1F">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 Problem Statement</w:t>
      </w:r>
    </w:p>
    <w:p w14:paraId="5BA6F691">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selected problem statement is Interactive Tourism Guide. The requirement is to build a multimedia tourism application for a city, district, state, or destination where users select a location and view photographs, maps, videos, historical information, animations, and audio guides.</w:t>
      </w:r>
    </w:p>
    <w:p w14:paraId="272CD564">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project takes Madhya Pradesh as the target state and focuses especially on hidden or less-explored tourist places. It allows people to contribute their own experience of a place and helps other tourists discover it through maps, 360 panorama viewing, and multimedia storytelling.</w:t>
      </w:r>
    </w:p>
    <w:p w14:paraId="215F7F18">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2. Proposed Idea</w:t>
      </w:r>
    </w:p>
    <w:p w14:paraId="54DC1571">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idea is to create a free community-based MP tourism website named Madhya Pradesh Darshan 360. A tourist can upload a place with exact latitude and longitude, a panorama image, photographs, historical details, travel experience, food/safety/accessibility notes, and optional video/audio guide text.</w:t>
      </w:r>
    </w:p>
    <w:p w14:paraId="54542C07">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Other tourists can explore the uploaded places on a Madhya Pradesh map, search by location/category/district, open a place, view its 360 panorama, listen to its guide, read experiences, and add comments.</w:t>
      </w:r>
    </w:p>
    <w:p w14:paraId="00D4A307">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3. Objectives</w:t>
      </w:r>
    </w:p>
    <w:p w14:paraId="32CC2597">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Promote hidden and lesser-known tourist places of Madhya Pradesh.</w:t>
      </w:r>
    </w:p>
    <w:p w14:paraId="273F81B5">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Allow tourists and local people to contribute place-based experiences.</w:t>
      </w:r>
    </w:p>
    <w:p w14:paraId="5ED55860">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Provide a simple map-based exploration interface using real latitude and longitude.</w:t>
      </w:r>
    </w:p>
    <w:p w14:paraId="39AB577C">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Support 360-style panorama viewing from uploaded images.</w:t>
      </w:r>
    </w:p>
    <w:p w14:paraId="2653A8D3">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Include multimedia content such as photographs, videos, history, audio guide, and comments.</w:t>
      </w:r>
    </w:p>
    <w:p w14:paraId="789E5C71">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Computer Graphics concepts through Canvas animation, route drawing, projection, and transformations.</w:t>
      </w:r>
    </w:p>
    <w:p w14:paraId="42554B40">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Keep the project free and easy to deploy using free-tier friendly services.</w:t>
      </w:r>
    </w:p>
    <w:p w14:paraId="1E60E39E">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4. Scope of the Project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5D5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shd w:val="clear" w:color="auto" w:fill="E8EEF5"/>
            <w:vAlign w:val="center"/>
          </w:tcPr>
          <w:p w14:paraId="7E19B9ED">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In Scope</w:t>
            </w:r>
          </w:p>
        </w:tc>
        <w:tc>
          <w:tcPr>
            <w:tcW w:w="4608" w:type="dxa"/>
            <w:shd w:val="clear" w:color="auto" w:fill="E8EEF5"/>
            <w:vAlign w:val="center"/>
          </w:tcPr>
          <w:p w14:paraId="5EEAFA1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Out of Scope / Future Work</w:t>
            </w:r>
          </w:p>
        </w:tc>
      </w:tr>
      <w:tr w14:paraId="4F01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vAlign w:val="center"/>
          </w:tcPr>
          <w:p w14:paraId="1F903FF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Tourist login/register and JWT authentication</w:t>
            </w:r>
          </w:p>
        </w:tc>
        <w:tc>
          <w:tcPr>
            <w:tcW w:w="4608" w:type="dxa"/>
            <w:vAlign w:val="center"/>
          </w:tcPr>
          <w:p w14:paraId="66FC46BD">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Government-verified place moderation workflow</w:t>
            </w:r>
          </w:p>
        </w:tc>
      </w:tr>
      <w:tr w14:paraId="411A1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vAlign w:val="center"/>
          </w:tcPr>
          <w:p w14:paraId="4ADBD0B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Upload panorama and gallery images</w:t>
            </w:r>
          </w:p>
        </w:tc>
        <w:tc>
          <w:tcPr>
            <w:tcW w:w="4608" w:type="dxa"/>
            <w:vAlign w:val="center"/>
          </w:tcPr>
          <w:p w14:paraId="6CE7D42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Cloud object storage for large production media</w:t>
            </w:r>
          </w:p>
        </w:tc>
      </w:tr>
      <w:tr w14:paraId="042B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vAlign w:val="center"/>
          </w:tcPr>
          <w:p w14:paraId="40E6BD20">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Explore map with real coordinates</w:t>
            </w:r>
          </w:p>
        </w:tc>
        <w:tc>
          <w:tcPr>
            <w:tcW w:w="4608" w:type="dxa"/>
            <w:vAlign w:val="center"/>
          </w:tcPr>
          <w:p w14:paraId="019AEDB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Offline mobile application</w:t>
            </w:r>
          </w:p>
        </w:tc>
      </w:tr>
      <w:tr w14:paraId="7282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vAlign w:val="center"/>
          </w:tcPr>
          <w:p w14:paraId="4E3FF43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Search and filter tourism places</w:t>
            </w:r>
          </w:p>
        </w:tc>
        <w:tc>
          <w:tcPr>
            <w:tcW w:w="4608" w:type="dxa"/>
            <w:vAlign w:val="center"/>
          </w:tcPr>
          <w:p w14:paraId="42C28F2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Advanced recommendation engine</w:t>
            </w:r>
          </w:p>
        </w:tc>
      </w:tr>
      <w:tr w14:paraId="56D6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vAlign w:val="center"/>
          </w:tcPr>
          <w:p w14:paraId="32768E2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Audio guide and video guide support</w:t>
            </w:r>
          </w:p>
        </w:tc>
        <w:tc>
          <w:tcPr>
            <w:tcW w:w="4608" w:type="dxa"/>
            <w:vAlign w:val="center"/>
          </w:tcPr>
          <w:p w14:paraId="22AFFDE0">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Professional multilingual voice recording</w:t>
            </w:r>
          </w:p>
        </w:tc>
      </w:tr>
      <w:tr w14:paraId="5309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vAlign w:val="center"/>
          </w:tcPr>
          <w:p w14:paraId="5FA64D0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Computer Graphics Lab tab</w:t>
            </w:r>
          </w:p>
        </w:tc>
        <w:tc>
          <w:tcPr>
            <w:tcW w:w="4608" w:type="dxa"/>
            <w:vAlign w:val="center"/>
          </w:tcPr>
          <w:p w14:paraId="356D7B1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Full WebGL/Three.js immersive 3D street system</w:t>
            </w:r>
          </w:p>
        </w:tc>
      </w:tr>
    </w:tbl>
    <w:p w14:paraId="71930D28">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5.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37E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EDF5EF"/>
            <w:vAlign w:val="center"/>
          </w:tcPr>
          <w:p w14:paraId="2240EAF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Layer</w:t>
            </w:r>
          </w:p>
        </w:tc>
        <w:tc>
          <w:tcPr>
            <w:tcW w:w="2664" w:type="dxa"/>
            <w:shd w:val="clear" w:color="auto" w:fill="EDF5EF"/>
            <w:vAlign w:val="center"/>
          </w:tcPr>
          <w:p w14:paraId="0114C00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Technology</w:t>
            </w:r>
          </w:p>
        </w:tc>
        <w:tc>
          <w:tcPr>
            <w:tcW w:w="4536" w:type="dxa"/>
            <w:shd w:val="clear" w:color="auto" w:fill="EDF5EF"/>
            <w:vAlign w:val="center"/>
          </w:tcPr>
          <w:p w14:paraId="1218499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Purpose</w:t>
            </w:r>
          </w:p>
        </w:tc>
      </w:tr>
      <w:tr w14:paraId="41444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79CDBD4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Frontend</w:t>
            </w:r>
          </w:p>
        </w:tc>
        <w:tc>
          <w:tcPr>
            <w:tcW w:w="2664" w:type="dxa"/>
            <w:vAlign w:val="center"/>
          </w:tcPr>
          <w:p w14:paraId="1FDDDB9D">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React + Vite</w:t>
            </w:r>
          </w:p>
        </w:tc>
        <w:tc>
          <w:tcPr>
            <w:tcW w:w="4536" w:type="dxa"/>
            <w:vAlign w:val="center"/>
          </w:tcPr>
          <w:p w14:paraId="2C3518A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Build fast single-page application UI.</w:t>
            </w:r>
          </w:p>
        </w:tc>
      </w:tr>
      <w:tr w14:paraId="36C7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106B9D2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Map</w:t>
            </w:r>
          </w:p>
        </w:tc>
        <w:tc>
          <w:tcPr>
            <w:tcW w:w="2664" w:type="dxa"/>
            <w:vAlign w:val="center"/>
          </w:tcPr>
          <w:p w14:paraId="3967066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Leaflet + OpenStreetMap</w:t>
            </w:r>
          </w:p>
        </w:tc>
        <w:tc>
          <w:tcPr>
            <w:tcW w:w="4536" w:type="dxa"/>
            <w:vAlign w:val="center"/>
          </w:tcPr>
          <w:p w14:paraId="1428A21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Show actual tourist locations using latitude and longitude.</w:t>
            </w:r>
          </w:p>
        </w:tc>
      </w:tr>
      <w:tr w14:paraId="15F0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6CDD611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Computer Graphics</w:t>
            </w:r>
          </w:p>
        </w:tc>
        <w:tc>
          <w:tcPr>
            <w:tcW w:w="2664" w:type="dxa"/>
            <w:vAlign w:val="center"/>
          </w:tcPr>
          <w:p w14:paraId="14ABBF0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HTML Canvas + requestAnimationFrame</w:t>
            </w:r>
          </w:p>
        </w:tc>
        <w:tc>
          <w:tcPr>
            <w:tcW w:w="4536" w:type="dxa"/>
            <w:vAlign w:val="center"/>
          </w:tcPr>
          <w:p w14:paraId="2C84EBD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Render route pixels, curves, grid, markers, and animation.</w:t>
            </w:r>
          </w:p>
        </w:tc>
      </w:tr>
      <w:tr w14:paraId="5193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0695A6D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Backend</w:t>
            </w:r>
          </w:p>
        </w:tc>
        <w:tc>
          <w:tcPr>
            <w:tcW w:w="2664" w:type="dxa"/>
            <w:vAlign w:val="center"/>
          </w:tcPr>
          <w:p w14:paraId="65BBE2F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Node.js + Express</w:t>
            </w:r>
          </w:p>
        </w:tc>
        <w:tc>
          <w:tcPr>
            <w:tcW w:w="4536" w:type="dxa"/>
            <w:vAlign w:val="center"/>
          </w:tcPr>
          <w:p w14:paraId="498FB300">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REST API for auth, places, upload, comments, and guide payload.</w:t>
            </w:r>
          </w:p>
        </w:tc>
      </w:tr>
      <w:tr w14:paraId="3C99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55E3677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Database ORM</w:t>
            </w:r>
          </w:p>
        </w:tc>
        <w:tc>
          <w:tcPr>
            <w:tcW w:w="2664" w:type="dxa"/>
            <w:vAlign w:val="center"/>
          </w:tcPr>
          <w:p w14:paraId="0DA4473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Prisma</w:t>
            </w:r>
          </w:p>
        </w:tc>
        <w:tc>
          <w:tcPr>
            <w:tcW w:w="4536" w:type="dxa"/>
            <w:vAlign w:val="center"/>
          </w:tcPr>
          <w:p w14:paraId="0A1F61F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Model users, places, media, and comments.</w:t>
            </w:r>
          </w:p>
        </w:tc>
      </w:tr>
      <w:tr w14:paraId="0B26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719A5E9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Local DB</w:t>
            </w:r>
          </w:p>
        </w:tc>
        <w:tc>
          <w:tcPr>
            <w:tcW w:w="2664" w:type="dxa"/>
            <w:vAlign w:val="center"/>
          </w:tcPr>
          <w:p w14:paraId="203FD7C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SQLite</w:t>
            </w:r>
          </w:p>
        </w:tc>
        <w:tc>
          <w:tcPr>
            <w:tcW w:w="4536" w:type="dxa"/>
            <w:vAlign w:val="center"/>
          </w:tcPr>
          <w:p w14:paraId="37E6836D">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Simple local development and testing.</w:t>
            </w:r>
          </w:p>
        </w:tc>
      </w:tr>
      <w:tr w14:paraId="35A9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2B2CC3F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Cloud DB</w:t>
            </w:r>
          </w:p>
        </w:tc>
        <w:tc>
          <w:tcPr>
            <w:tcW w:w="2664" w:type="dxa"/>
            <w:vAlign w:val="center"/>
          </w:tcPr>
          <w:p w14:paraId="6AE1A97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Supabase PostgreSQL</w:t>
            </w:r>
          </w:p>
        </w:tc>
        <w:tc>
          <w:tcPr>
            <w:tcW w:w="4536" w:type="dxa"/>
            <w:vAlign w:val="center"/>
          </w:tcPr>
          <w:p w14:paraId="354F8EA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Persistent database for deployed backend.</w:t>
            </w:r>
          </w:p>
        </w:tc>
      </w:tr>
      <w:tr w14:paraId="2530D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620FEE9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Authentication</w:t>
            </w:r>
          </w:p>
        </w:tc>
        <w:tc>
          <w:tcPr>
            <w:tcW w:w="2664" w:type="dxa"/>
            <w:vAlign w:val="center"/>
          </w:tcPr>
          <w:p w14:paraId="17135F1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JWT + bcrypt</w:t>
            </w:r>
          </w:p>
        </w:tc>
        <w:tc>
          <w:tcPr>
            <w:tcW w:w="4536" w:type="dxa"/>
            <w:vAlign w:val="center"/>
          </w:tcPr>
          <w:p w14:paraId="79E103E6">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Secure login sessions and hashed passwords.</w:t>
            </w:r>
          </w:p>
        </w:tc>
      </w:tr>
      <w:tr w14:paraId="6430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vAlign w:val="center"/>
          </w:tcPr>
          <w:p w14:paraId="2FBD633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Deployment</w:t>
            </w:r>
          </w:p>
        </w:tc>
        <w:tc>
          <w:tcPr>
            <w:tcW w:w="2664" w:type="dxa"/>
            <w:vAlign w:val="center"/>
          </w:tcPr>
          <w:p w14:paraId="681A406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Render + Vercel</w:t>
            </w:r>
          </w:p>
        </w:tc>
        <w:tc>
          <w:tcPr>
            <w:tcW w:w="4536" w:type="dxa"/>
            <w:vAlign w:val="center"/>
          </w:tcPr>
          <w:p w14:paraId="0C585EC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Backend API and frontend website hosting.</w:t>
            </w:r>
          </w:p>
        </w:tc>
      </w:tr>
    </w:tbl>
    <w:p w14:paraId="181A1960">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6. System Architecture</w:t>
      </w:r>
    </w:p>
    <w:p w14:paraId="7BCF9394">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follows a simple three-layer architecture: frontend, backend API, and database. The frontend communicates with the backend using REST APIs. The backend validates requests, handles authentication, stores data through Prisma, and returns structured guide data to the frontend.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423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shd w:val="clear" w:color="auto" w:fill="E8EEF5"/>
            <w:vAlign w:val="center"/>
          </w:tcPr>
          <w:p w14:paraId="028D0BC0">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Component</w:t>
            </w:r>
          </w:p>
        </w:tc>
        <w:tc>
          <w:tcPr>
            <w:tcW w:w="6480" w:type="dxa"/>
            <w:shd w:val="clear" w:color="auto" w:fill="E8EEF5"/>
            <w:vAlign w:val="center"/>
          </w:tcPr>
          <w:p w14:paraId="419ABB1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Responsibility</w:t>
            </w:r>
          </w:p>
        </w:tc>
      </w:tr>
      <w:tr w14:paraId="72B0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291FB9B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React Frontend</w:t>
            </w:r>
          </w:p>
        </w:tc>
        <w:tc>
          <w:tcPr>
            <w:tcW w:w="6480" w:type="dxa"/>
            <w:vAlign w:val="center"/>
          </w:tcPr>
          <w:p w14:paraId="221ED0F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Displays home page, explore map, upload form, guide tabs, panorama viewer, search UI, comments, and CG Lab.</w:t>
            </w:r>
          </w:p>
        </w:tc>
      </w:tr>
      <w:tr w14:paraId="5198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713527A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Express Backend</w:t>
            </w:r>
          </w:p>
        </w:tc>
        <w:tc>
          <w:tcPr>
            <w:tcW w:w="6480" w:type="dxa"/>
            <w:vAlign w:val="center"/>
          </w:tcPr>
          <w:p w14:paraId="5617A12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Handles REST APIs, validation, file uploads, authentication, comments, and guide rendering logic.</w:t>
            </w:r>
          </w:p>
        </w:tc>
      </w:tr>
      <w:tr w14:paraId="349F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255AD66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Prisma ORM</w:t>
            </w:r>
          </w:p>
        </w:tc>
        <w:tc>
          <w:tcPr>
            <w:tcW w:w="6480" w:type="dxa"/>
            <w:vAlign w:val="center"/>
          </w:tcPr>
          <w:p w14:paraId="09AB26C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Maps JavaScript code to database tables and manages schema generation.</w:t>
            </w:r>
          </w:p>
        </w:tc>
      </w:tr>
      <w:tr w14:paraId="364B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0AE3E91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Supabase PostgreSQL</w:t>
            </w:r>
          </w:p>
        </w:tc>
        <w:tc>
          <w:tcPr>
            <w:tcW w:w="6480" w:type="dxa"/>
            <w:vAlign w:val="center"/>
          </w:tcPr>
          <w:p w14:paraId="7085F70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Stores users, places, panorama data URLs, gallery media, comments, coordinates, and guide fields.</w:t>
            </w:r>
          </w:p>
        </w:tc>
      </w:tr>
      <w:tr w14:paraId="1837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75BA2AB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Vercel</w:t>
            </w:r>
          </w:p>
        </w:tc>
        <w:tc>
          <w:tcPr>
            <w:tcW w:w="6480" w:type="dxa"/>
            <w:vAlign w:val="center"/>
          </w:tcPr>
          <w:p w14:paraId="6FAE1B2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Hosts the static React frontend.</w:t>
            </w:r>
          </w:p>
        </w:tc>
      </w:tr>
      <w:tr w14:paraId="2470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289828B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Render</w:t>
            </w:r>
          </w:p>
        </w:tc>
        <w:tc>
          <w:tcPr>
            <w:tcW w:w="6480" w:type="dxa"/>
            <w:vAlign w:val="center"/>
          </w:tcPr>
          <w:p w14:paraId="1FD7CFDD">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Hosts the Node/Express backend service.</w:t>
            </w:r>
          </w:p>
        </w:tc>
      </w:tr>
    </w:tbl>
    <w:p w14:paraId="2812F80E">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7. Main User Flow</w:t>
      </w:r>
    </w:p>
    <w:p w14:paraId="7B5BC4E6">
      <w:pPr>
        <w:pStyle w:val="29"/>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opens the deployed website and reads the introduction on the home page.</w:t>
      </w:r>
    </w:p>
    <w:p w14:paraId="0BA51F1E">
      <w:pPr>
        <w:pStyle w:val="29"/>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clicks Explore Map to see uploaded tourist places across Madhya Pradesh.</w:t>
      </w:r>
    </w:p>
    <w:p w14:paraId="47905C1A">
      <w:pPr>
        <w:pStyle w:val="29"/>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searches or filters places by name, district, category, story, or history.</w:t>
      </w:r>
    </w:p>
    <w:p w14:paraId="0A7F5C23">
      <w:pPr>
        <w:pStyle w:val="29"/>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selects a marker or list item and opens the complete guide.</w:t>
      </w:r>
    </w:p>
    <w:p w14:paraId="6EF76CAC">
      <w:pPr>
        <w:pStyle w:val="29"/>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views the 360 panorama, photos, video, history, audio guide, and CG Lab.</w:t>
      </w:r>
    </w:p>
    <w:p w14:paraId="3AA6204C">
      <w:pPr>
        <w:pStyle w:val="29"/>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Logged-in users can upload a new guide with coordinates, panorama image, and experience.</w:t>
      </w:r>
    </w:p>
    <w:p w14:paraId="3FE60F96">
      <w:pPr>
        <w:pStyle w:val="29"/>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Logged-in users can add comments or travel tips on existing places.</w:t>
      </w:r>
    </w:p>
    <w:p w14:paraId="44A56B53">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8. Major Application Modules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2098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shd w:val="clear" w:color="auto" w:fill="EDF5EF"/>
            <w:vAlign w:val="center"/>
          </w:tcPr>
          <w:p w14:paraId="0A8AC64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Module</w:t>
            </w:r>
          </w:p>
        </w:tc>
        <w:tc>
          <w:tcPr>
            <w:tcW w:w="6480" w:type="dxa"/>
            <w:shd w:val="clear" w:color="auto" w:fill="EDF5EF"/>
            <w:vAlign w:val="center"/>
          </w:tcPr>
          <w:p w14:paraId="0665138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Functionality</w:t>
            </w:r>
          </w:p>
        </w:tc>
      </w:tr>
      <w:tr w14:paraId="2F7E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3FB63FA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Home / Introduction</w:t>
            </w:r>
          </w:p>
        </w:tc>
        <w:tc>
          <w:tcPr>
            <w:tcW w:w="6480" w:type="dxa"/>
            <w:vAlign w:val="center"/>
          </w:tcPr>
          <w:p w14:paraId="608BD38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Explains the purpose of the application and provides search and explore actions.</w:t>
            </w:r>
          </w:p>
        </w:tc>
      </w:tr>
      <w:tr w14:paraId="43D0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7D45FE3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Authentication</w:t>
            </w:r>
          </w:p>
        </w:tc>
        <w:tc>
          <w:tcPr>
            <w:tcW w:w="6480" w:type="dxa"/>
            <w:vAlign w:val="center"/>
          </w:tcPr>
          <w:p w14:paraId="040FF96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Tourist registration and login using email/password, bcrypt password hashing, and JWT token.</w:t>
            </w:r>
          </w:p>
        </w:tc>
      </w:tr>
      <w:tr w14:paraId="17D71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7C737EB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Explore Map</w:t>
            </w:r>
          </w:p>
        </w:tc>
        <w:tc>
          <w:tcPr>
            <w:tcW w:w="6480" w:type="dxa"/>
            <w:vAlign w:val="center"/>
          </w:tcPr>
          <w:p w14:paraId="528A708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Displays all places on Leaflet map using real latitude and longitude.</w:t>
            </w:r>
          </w:p>
        </w:tc>
      </w:tr>
      <w:tr w14:paraId="0A6E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78C8C23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Upload Guide</w:t>
            </w:r>
          </w:p>
        </w:tc>
        <w:tc>
          <w:tcPr>
            <w:tcW w:w="6480" w:type="dxa"/>
            <w:vAlign w:val="center"/>
          </w:tcPr>
          <w:p w14:paraId="258FDA1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Allows authenticated users to upload place details, coordinates, panorama image, photos, video URL, and experience.</w:t>
            </w:r>
          </w:p>
        </w:tc>
      </w:tr>
      <w:tr w14:paraId="1B899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77EB871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360 Panorama Viewer</w:t>
            </w:r>
          </w:p>
        </w:tc>
        <w:tc>
          <w:tcPr>
            <w:tcW w:w="6480" w:type="dxa"/>
            <w:vAlign w:val="center"/>
          </w:tcPr>
          <w:p w14:paraId="031164D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Uses uploaded panorama image as an interactive draggable and zoomable scene.</w:t>
            </w:r>
          </w:p>
        </w:tc>
      </w:tr>
      <w:tr w14:paraId="00B1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2FF2FE7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Multimedia Guide</w:t>
            </w:r>
          </w:p>
        </w:tc>
        <w:tc>
          <w:tcPr>
            <w:tcW w:w="6480" w:type="dxa"/>
            <w:vAlign w:val="center"/>
          </w:tcPr>
          <w:p w14:paraId="5C71B34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Shows gallery, video, historical chapters, browser audio narration, and travel notes.</w:t>
            </w:r>
          </w:p>
        </w:tc>
      </w:tr>
      <w:tr w14:paraId="16B9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3D4300B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Computer Graphics Lab</w:t>
            </w:r>
          </w:p>
        </w:tc>
        <w:tc>
          <w:tcPr>
            <w:tcW w:w="6480" w:type="dxa"/>
            <w:vAlign w:val="center"/>
          </w:tcPr>
          <w:p w14:paraId="0DABD1F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Shows animated Canvas visualization using CG algorithms related to map projection and movement.</w:t>
            </w:r>
          </w:p>
        </w:tc>
      </w:tr>
      <w:tr w14:paraId="0E6E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551B4DD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Comments</w:t>
            </w:r>
          </w:p>
        </w:tc>
        <w:tc>
          <w:tcPr>
            <w:tcW w:w="6480" w:type="dxa"/>
            <w:vAlign w:val="center"/>
          </w:tcPr>
          <w:p w14:paraId="347374A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Allows tourists to add comments, route conditions, or extra travel tips.</w:t>
            </w:r>
          </w:p>
        </w:tc>
      </w:tr>
      <w:tr w14:paraId="0076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0A64C87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Search and Filters</w:t>
            </w:r>
          </w:p>
        </w:tc>
        <w:tc>
          <w:tcPr>
            <w:tcW w:w="6480" w:type="dxa"/>
            <w:vAlign w:val="center"/>
          </w:tcPr>
          <w:p w14:paraId="1302431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Searches title, district, category, story, history, and travel tips.</w:t>
            </w:r>
          </w:p>
        </w:tc>
      </w:tr>
    </w:tbl>
    <w:p w14:paraId="53296E53">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9. Database Design</w:t>
      </w:r>
    </w:p>
    <w:p w14:paraId="6D40EE6B">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database has four main models: User, Place, PlaceMedia, and Comment.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AB1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E8EEF5"/>
            <w:vAlign w:val="center"/>
          </w:tcPr>
          <w:p w14:paraId="2EE12380">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Table</w:t>
            </w:r>
          </w:p>
        </w:tc>
        <w:tc>
          <w:tcPr>
            <w:tcW w:w="3960" w:type="dxa"/>
            <w:shd w:val="clear" w:color="auto" w:fill="E8EEF5"/>
            <w:vAlign w:val="center"/>
          </w:tcPr>
          <w:p w14:paraId="2B36FD9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Important Fields</w:t>
            </w:r>
          </w:p>
        </w:tc>
        <w:tc>
          <w:tcPr>
            <w:tcW w:w="3384" w:type="dxa"/>
            <w:shd w:val="clear" w:color="auto" w:fill="E8EEF5"/>
            <w:vAlign w:val="center"/>
          </w:tcPr>
          <w:p w14:paraId="526E21D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Purpose</w:t>
            </w:r>
          </w:p>
        </w:tc>
      </w:tr>
      <w:tr w14:paraId="062D2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25416EB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User</w:t>
            </w:r>
          </w:p>
        </w:tc>
        <w:tc>
          <w:tcPr>
            <w:tcW w:w="3960" w:type="dxa"/>
            <w:vAlign w:val="center"/>
          </w:tcPr>
          <w:p w14:paraId="0F2E7D1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id, name, email, passwordHash, role, createdAt</w:t>
            </w:r>
          </w:p>
        </w:tc>
        <w:tc>
          <w:tcPr>
            <w:tcW w:w="3384" w:type="dxa"/>
            <w:vAlign w:val="center"/>
          </w:tcPr>
          <w:p w14:paraId="25E1F34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Stores tourist accounts and authentication details.</w:t>
            </w:r>
          </w:p>
        </w:tc>
      </w:tr>
      <w:tr w14:paraId="7A0B4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1185B66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Place</w:t>
            </w:r>
          </w:p>
        </w:tc>
        <w:tc>
          <w:tcPr>
            <w:tcW w:w="3960" w:type="dxa"/>
            <w:vAlign w:val="center"/>
          </w:tcPr>
          <w:p w14:paraId="3397E07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title, district, category, latitude, longitude, story, history, panoramaDataUrl, mapX, mapY</w:t>
            </w:r>
          </w:p>
        </w:tc>
        <w:tc>
          <w:tcPr>
            <w:tcW w:w="3384" w:type="dxa"/>
            <w:vAlign w:val="center"/>
          </w:tcPr>
          <w:p w14:paraId="76283E1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Stores tourist destination information and projected map coordinates.</w:t>
            </w:r>
          </w:p>
        </w:tc>
      </w:tr>
      <w:tr w14:paraId="7A773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2ACC6C06">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PlaceMedia</w:t>
            </w:r>
          </w:p>
        </w:tc>
        <w:tc>
          <w:tcPr>
            <w:tcW w:w="3960" w:type="dxa"/>
            <w:vAlign w:val="center"/>
          </w:tcPr>
          <w:p w14:paraId="68C61A7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type, caption, dataUrl, mimeType, sizeBytes, placeId</w:t>
            </w:r>
          </w:p>
        </w:tc>
        <w:tc>
          <w:tcPr>
            <w:tcW w:w="3384" w:type="dxa"/>
            <w:vAlign w:val="center"/>
          </w:tcPr>
          <w:p w14:paraId="3B50AA4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Stores gallery photos linked to each place.</w:t>
            </w:r>
          </w:p>
        </w:tc>
      </w:tr>
      <w:tr w14:paraId="24B5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1E34F1E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Comment</w:t>
            </w:r>
          </w:p>
        </w:tc>
        <w:tc>
          <w:tcPr>
            <w:tcW w:w="3960" w:type="dxa"/>
            <w:vAlign w:val="center"/>
          </w:tcPr>
          <w:p w14:paraId="27A1BFE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body, placeId, userId, createdAt</w:t>
            </w:r>
          </w:p>
        </w:tc>
        <w:tc>
          <w:tcPr>
            <w:tcW w:w="3384" w:type="dxa"/>
            <w:vAlign w:val="center"/>
          </w:tcPr>
          <w:p w14:paraId="7BD5483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Stores user comments and travel tips for each place.</w:t>
            </w:r>
          </w:p>
        </w:tc>
      </w:tr>
    </w:tbl>
    <w:p w14:paraId="30B2D9EF">
      <w:pPr>
        <w:spacing w:after="80"/>
        <w:rPr>
          <w:rFonts w:hint="default" w:ascii="Times New Roman" w:hAnsi="Times New Roman" w:cs="Times New Roman"/>
          <w:color w:val="000000" w:themeColor="text1"/>
          <w:sz w:val="24"/>
          <w:szCs w:val="24"/>
          <w14:textFill>
            <w14:solidFill>
              <w14:schemeClr w14:val="tx1"/>
            </w14:solidFill>
          </w14:textFill>
        </w:rPr>
      </w:pPr>
    </w:p>
    <w:tbl>
      <w:tblPr>
        <w:tblStyle w:val="12"/>
        <w:tblW w:w="0" w:type="auto"/>
        <w:tblInd w:w="0" w:type="dxa"/>
        <w:tblLayout w:type="fixed"/>
        <w:tblCellMar>
          <w:top w:w="0" w:type="dxa"/>
          <w:left w:w="108" w:type="dxa"/>
          <w:bottom w:w="0" w:type="dxa"/>
          <w:right w:w="108" w:type="dxa"/>
        </w:tblCellMar>
      </w:tblPr>
      <w:tblGrid>
        <w:gridCol w:w="9360"/>
      </w:tblGrid>
      <w:tr w14:paraId="4F4B9A98">
        <w:tblPrEx>
          <w:tblCellMar>
            <w:top w:w="0" w:type="dxa"/>
            <w:left w:w="108" w:type="dxa"/>
            <w:bottom w:w="0" w:type="dxa"/>
            <w:right w:w="108" w:type="dxa"/>
          </w:tblCellMar>
        </w:tblPrEx>
        <w:tc>
          <w:tcPr>
            <w:tcW w:w="9144" w:type="dxa"/>
            <w:shd w:val="clear" w:color="auto" w:fill="auto"/>
          </w:tcPr>
          <w:p w14:paraId="75949E83">
            <w:pPr>
              <w:spacing w:after="6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b/>
                <w:color w:val="000000" w:themeColor="text1"/>
                <w:sz w:val="24"/>
                <w:szCs w:val="24"/>
                <w:highlight w:val="none"/>
                <w14:textFill>
                  <w14:solidFill>
                    <w14:schemeClr w14:val="tx1"/>
                  </w14:solidFill>
                </w14:textFill>
              </w:rPr>
              <w:t>Database Note</w:t>
            </w:r>
          </w:p>
          <w:p w14:paraId="71870FA1">
            <w:pPr>
              <w:spacing w:after="0" w:line="288" w:lineRule="auto"/>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For easier free deployment, panorama and gallery images are stored as database data URLs. This is suitable for a college project and demo. For a large real-world public platform, images should be shifted to Supabase Storage, Cloudinary, or another object-storage service.</w:t>
            </w:r>
          </w:p>
        </w:tc>
      </w:tr>
    </w:tbl>
    <w:p w14:paraId="14CE2FD9">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10. API Design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D5C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shd w:val="clear" w:color="auto" w:fill="EDF5EF"/>
            <w:vAlign w:val="center"/>
          </w:tcPr>
          <w:p w14:paraId="0226EEDD">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Method</w:t>
            </w:r>
          </w:p>
        </w:tc>
        <w:tc>
          <w:tcPr>
            <w:tcW w:w="3240" w:type="dxa"/>
            <w:shd w:val="clear" w:color="auto" w:fill="EDF5EF"/>
            <w:vAlign w:val="center"/>
          </w:tcPr>
          <w:p w14:paraId="44D305B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Endpoint</w:t>
            </w:r>
          </w:p>
        </w:tc>
        <w:tc>
          <w:tcPr>
            <w:tcW w:w="4680" w:type="dxa"/>
            <w:shd w:val="clear" w:color="auto" w:fill="EDF5EF"/>
            <w:vAlign w:val="center"/>
          </w:tcPr>
          <w:p w14:paraId="4EC429C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Purpose</w:t>
            </w:r>
          </w:p>
        </w:tc>
      </w:tr>
      <w:tr w14:paraId="3915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78558DB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GET</w:t>
            </w:r>
          </w:p>
        </w:tc>
        <w:tc>
          <w:tcPr>
            <w:tcW w:w="3240" w:type="dxa"/>
            <w:vAlign w:val="center"/>
          </w:tcPr>
          <w:p w14:paraId="5EEA191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/api/health</w:t>
            </w:r>
          </w:p>
        </w:tc>
        <w:tc>
          <w:tcPr>
            <w:tcW w:w="4680" w:type="dxa"/>
            <w:vAlign w:val="center"/>
          </w:tcPr>
          <w:p w14:paraId="6C934EB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Check whether backend service is running.</w:t>
            </w:r>
          </w:p>
        </w:tc>
      </w:tr>
      <w:tr w14:paraId="4838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3E5C2CC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POST</w:t>
            </w:r>
          </w:p>
        </w:tc>
        <w:tc>
          <w:tcPr>
            <w:tcW w:w="3240" w:type="dxa"/>
            <w:vAlign w:val="center"/>
          </w:tcPr>
          <w:p w14:paraId="5322FCA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/api/auth/register</w:t>
            </w:r>
          </w:p>
        </w:tc>
        <w:tc>
          <w:tcPr>
            <w:tcW w:w="4680" w:type="dxa"/>
            <w:vAlign w:val="center"/>
          </w:tcPr>
          <w:p w14:paraId="65148FE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Create a tourist account.</w:t>
            </w:r>
          </w:p>
        </w:tc>
      </w:tr>
      <w:tr w14:paraId="00F1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1C6B3DD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POST</w:t>
            </w:r>
          </w:p>
        </w:tc>
        <w:tc>
          <w:tcPr>
            <w:tcW w:w="3240" w:type="dxa"/>
            <w:vAlign w:val="center"/>
          </w:tcPr>
          <w:p w14:paraId="06FA806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/api/auth/login</w:t>
            </w:r>
          </w:p>
        </w:tc>
        <w:tc>
          <w:tcPr>
            <w:tcW w:w="4680" w:type="dxa"/>
            <w:vAlign w:val="center"/>
          </w:tcPr>
          <w:p w14:paraId="08E11B7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Login and receive JWT token.</w:t>
            </w:r>
          </w:p>
        </w:tc>
      </w:tr>
      <w:tr w14:paraId="6226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561DA8E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GET</w:t>
            </w:r>
          </w:p>
        </w:tc>
        <w:tc>
          <w:tcPr>
            <w:tcW w:w="3240" w:type="dxa"/>
            <w:vAlign w:val="center"/>
          </w:tcPr>
          <w:p w14:paraId="1DCFF0A9">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/api/me</w:t>
            </w:r>
          </w:p>
        </w:tc>
        <w:tc>
          <w:tcPr>
            <w:tcW w:w="4680" w:type="dxa"/>
            <w:vAlign w:val="center"/>
          </w:tcPr>
          <w:p w14:paraId="05E9F4A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Return logged-in user details.</w:t>
            </w:r>
          </w:p>
        </w:tc>
      </w:tr>
      <w:tr w14:paraId="0BD0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129C5FC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GET</w:t>
            </w:r>
          </w:p>
        </w:tc>
        <w:tc>
          <w:tcPr>
            <w:tcW w:w="3240" w:type="dxa"/>
            <w:vAlign w:val="center"/>
          </w:tcPr>
          <w:p w14:paraId="4E81A7E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/api/places</w:t>
            </w:r>
          </w:p>
        </w:tc>
        <w:tc>
          <w:tcPr>
            <w:tcW w:w="4680" w:type="dxa"/>
            <w:vAlign w:val="center"/>
          </w:tcPr>
          <w:p w14:paraId="40F13ED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Fetch places with search/filter query support.</w:t>
            </w:r>
          </w:p>
        </w:tc>
      </w:tr>
      <w:tr w14:paraId="247FA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3204CB00">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GET</w:t>
            </w:r>
          </w:p>
        </w:tc>
        <w:tc>
          <w:tcPr>
            <w:tcW w:w="3240" w:type="dxa"/>
            <w:vAlign w:val="center"/>
          </w:tcPr>
          <w:p w14:paraId="31E7F00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/api/places/:id</w:t>
            </w:r>
          </w:p>
        </w:tc>
        <w:tc>
          <w:tcPr>
            <w:tcW w:w="4680" w:type="dxa"/>
            <w:vAlign w:val="center"/>
          </w:tcPr>
          <w:p w14:paraId="17BA830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Fetch one complete place.</w:t>
            </w:r>
          </w:p>
        </w:tc>
      </w:tr>
      <w:tr w14:paraId="435D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3A1C2F0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GET</w:t>
            </w:r>
          </w:p>
        </w:tc>
        <w:tc>
          <w:tcPr>
            <w:tcW w:w="3240" w:type="dxa"/>
            <w:vAlign w:val="center"/>
          </w:tcPr>
          <w:p w14:paraId="26A7DB2E">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/api/places/:id/guide</w:t>
            </w:r>
          </w:p>
        </w:tc>
        <w:tc>
          <w:tcPr>
            <w:tcW w:w="4680" w:type="dxa"/>
            <w:vAlign w:val="center"/>
          </w:tcPr>
          <w:p w14:paraId="06D469C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Return backend-rendered multimedia guide payload.</w:t>
            </w:r>
          </w:p>
        </w:tc>
      </w:tr>
      <w:tr w14:paraId="579C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64167AB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POST</w:t>
            </w:r>
          </w:p>
        </w:tc>
        <w:tc>
          <w:tcPr>
            <w:tcW w:w="3240" w:type="dxa"/>
            <w:vAlign w:val="center"/>
          </w:tcPr>
          <w:p w14:paraId="2A877186">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/api/places</w:t>
            </w:r>
          </w:p>
        </w:tc>
        <w:tc>
          <w:tcPr>
            <w:tcW w:w="4680" w:type="dxa"/>
            <w:vAlign w:val="center"/>
          </w:tcPr>
          <w:p w14:paraId="6F98E0F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Upload a new tourism guide with images and coordinates.</w:t>
            </w:r>
          </w:p>
        </w:tc>
      </w:tr>
      <w:tr w14:paraId="5592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5F830520">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POST</w:t>
            </w:r>
          </w:p>
        </w:tc>
        <w:tc>
          <w:tcPr>
            <w:tcW w:w="3240" w:type="dxa"/>
            <w:vAlign w:val="center"/>
          </w:tcPr>
          <w:p w14:paraId="361395A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/api/places/:id/comments</w:t>
            </w:r>
          </w:p>
        </w:tc>
        <w:tc>
          <w:tcPr>
            <w:tcW w:w="4680" w:type="dxa"/>
            <w:vAlign w:val="center"/>
          </w:tcPr>
          <w:p w14:paraId="702E189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Add a comment to a place.</w:t>
            </w:r>
          </w:p>
        </w:tc>
      </w:tr>
    </w:tbl>
    <w:p w14:paraId="7C11DA30">
      <w:pPr>
        <w:spacing w:after="80"/>
        <w:rPr>
          <w:rFonts w:hint="default" w:ascii="Times New Roman" w:hAnsi="Times New Roman" w:cs="Times New Roman"/>
          <w:color w:val="000000" w:themeColor="text1"/>
          <w:sz w:val="24"/>
          <w:szCs w:val="24"/>
          <w14:textFill>
            <w14:solidFill>
              <w14:schemeClr w14:val="tx1"/>
            </w14:solidFill>
          </w14:textFill>
        </w:rPr>
      </w:pPr>
    </w:p>
    <w:p w14:paraId="4898B871">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11. Backend Rendering Logic</w:t>
      </w:r>
    </w:p>
    <w:p w14:paraId="2EDD06AB">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backend does more than store data. It prepares a structured guide payload for the frontend. The buildGuide function creates chapters, audio guide text, media details, map data, duration, and Computer Graphics metadata.</w:t>
      </w:r>
    </w:p>
    <w:p w14:paraId="058554C0">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backend also validates whether the uploaded coordinates are inside Madhya Pradesh bounds and calculates mapX and mapY using a coordinate projection formula.</w:t>
      </w:r>
    </w:p>
    <w:tbl>
      <w:tblPr>
        <w:tblStyle w:val="12"/>
        <w:tblW w:w="0" w:type="auto"/>
        <w:tblInd w:w="0" w:type="dxa"/>
        <w:tblLayout w:type="fixed"/>
        <w:tblCellMar>
          <w:top w:w="0" w:type="dxa"/>
          <w:left w:w="108" w:type="dxa"/>
          <w:bottom w:w="0" w:type="dxa"/>
          <w:right w:w="108" w:type="dxa"/>
        </w:tblCellMar>
      </w:tblPr>
      <w:tblGrid>
        <w:gridCol w:w="9360"/>
      </w:tblGrid>
      <w:tr w14:paraId="503177EB">
        <w:tblPrEx>
          <w:tblCellMar>
            <w:top w:w="0" w:type="dxa"/>
            <w:left w:w="108" w:type="dxa"/>
            <w:bottom w:w="0" w:type="dxa"/>
            <w:right w:w="108" w:type="dxa"/>
          </w:tblCellMar>
        </w:tblPrEx>
        <w:tc>
          <w:tcPr>
            <w:tcW w:w="9144" w:type="dxa"/>
            <w:shd w:val="clear" w:color="auto" w:fill="F4F6F9"/>
          </w:tcPr>
          <w:p w14:paraId="7F51210D">
            <w:pPr>
              <w:spacing w:before="80" w:after="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x = ((longitude - west) / (east - west)) * 100</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y = ((north - latitude) / (north - south)) * 100</w:t>
            </w:r>
          </w:p>
        </w:tc>
      </w:tr>
    </w:tbl>
    <w:p w14:paraId="1F01C5F0">
      <w:pPr>
        <w:spacing w:after="40"/>
        <w:rPr>
          <w:rFonts w:hint="default" w:ascii="Times New Roman" w:hAnsi="Times New Roman" w:cs="Times New Roman"/>
          <w:color w:val="000000" w:themeColor="text1"/>
          <w:sz w:val="24"/>
          <w:szCs w:val="24"/>
          <w14:textFill>
            <w14:solidFill>
              <w14:schemeClr w14:val="tx1"/>
            </w14:solidFill>
          </w14:textFill>
        </w:rPr>
      </w:pPr>
    </w:p>
    <w:p w14:paraId="06B7C3D4">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12. Computer Graphics Implementation</w:t>
      </w:r>
    </w:p>
    <w:p w14:paraId="26D4D2C5">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Because this project is for a Computer Graphics assignment, the application includes a dedicated CG Lab tab. This tab connects tourism data with real graphics concepts instead of keeping CG as a separate theoretical part.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B0E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shd w:val="clear" w:color="auto" w:fill="FFF2D9"/>
            <w:vAlign w:val="center"/>
          </w:tcPr>
          <w:p w14:paraId="6B8B1AF5">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CG Concept</w:t>
            </w:r>
          </w:p>
        </w:tc>
        <w:tc>
          <w:tcPr>
            <w:tcW w:w="6480" w:type="dxa"/>
            <w:shd w:val="clear" w:color="auto" w:fill="FFF2D9"/>
            <w:vAlign w:val="center"/>
          </w:tcPr>
          <w:p w14:paraId="460D4C9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Implementation in Project</w:t>
            </w:r>
          </w:p>
        </w:tc>
      </w:tr>
      <w:tr w14:paraId="52D1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17206DD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Coordinate Projection</w:t>
            </w:r>
          </w:p>
        </w:tc>
        <w:tc>
          <w:tcPr>
            <w:tcW w:w="6480" w:type="dxa"/>
            <w:vAlign w:val="center"/>
          </w:tcPr>
          <w:p w14:paraId="6D93A00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Latitude and longitude are converted into normalized map coordinates.</w:t>
            </w:r>
          </w:p>
        </w:tc>
      </w:tr>
      <w:tr w14:paraId="53E3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175ED94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DDA Line Drawing</w:t>
            </w:r>
          </w:p>
        </w:tc>
        <w:tc>
          <w:tcPr>
            <w:tcW w:w="6480" w:type="dxa"/>
            <w:vAlign w:val="center"/>
          </w:tcPr>
          <w:p w14:paraId="3AE4A0E6">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The route from Bhopal tourism hub to the selected place is rasterized into route pixels.</w:t>
            </w:r>
          </w:p>
        </w:tc>
      </w:tr>
      <w:tr w14:paraId="0553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7352088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Bezier Curve</w:t>
            </w:r>
          </w:p>
        </w:tc>
        <w:tc>
          <w:tcPr>
            <w:tcW w:w="6480" w:type="dxa"/>
            <w:vAlign w:val="center"/>
          </w:tcPr>
          <w:p w14:paraId="1B0F6B8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The animated guide marker follows a smooth quadratic Bezier path.</w:t>
            </w:r>
          </w:p>
        </w:tc>
      </w:tr>
      <w:tr w14:paraId="1DD1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11C71F9C">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2D Transformation</w:t>
            </w:r>
          </w:p>
        </w:tc>
        <w:tc>
          <w:tcPr>
            <w:tcW w:w="6480" w:type="dxa"/>
            <w:vAlign w:val="center"/>
          </w:tcPr>
          <w:p w14:paraId="5CCB9FE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The marker applies translation, rotation, and scaling while moving.</w:t>
            </w:r>
          </w:p>
        </w:tc>
      </w:tr>
      <w:tr w14:paraId="1071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693FF526">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Animation Loop</w:t>
            </w:r>
          </w:p>
        </w:tc>
        <w:tc>
          <w:tcPr>
            <w:tcW w:w="6480" w:type="dxa"/>
            <w:vAlign w:val="center"/>
          </w:tcPr>
          <w:p w14:paraId="2432C8A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requestAnimationFrame redraws the scene continuously.</w:t>
            </w:r>
          </w:p>
        </w:tc>
      </w:tr>
      <w:tr w14:paraId="23A5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0C085431">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Raster Graphics</w:t>
            </w:r>
          </w:p>
        </w:tc>
        <w:tc>
          <w:tcPr>
            <w:tcW w:w="6480" w:type="dxa"/>
            <w:vAlign w:val="center"/>
          </w:tcPr>
          <w:p w14:paraId="00ED76F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Canvas draws grid lines, MP outline, points, route pixels, labels, and matrix values.</w:t>
            </w:r>
          </w:p>
        </w:tc>
      </w:tr>
    </w:tbl>
    <w:p w14:paraId="758F4850">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13. Frontend UI/UX Design</w:t>
      </w:r>
    </w:p>
    <w:p w14:paraId="1194FBF0">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UI is designed like a simple government-style tourism website with Hindi branding, clean colors, and direct actions. The first page introduces the application. The explore page shows the MP map, destination list, and selected place guide.</w:t>
      </w:r>
    </w:p>
    <w:p w14:paraId="03EC6B16">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Government-style top strip and Hindi project name.</w:t>
      </w:r>
    </w:p>
    <w:p w14:paraId="7BD263F0">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One-click Explore Map and Add Guide actions.</w:t>
      </w:r>
    </w:p>
    <w:p w14:paraId="4480FADE">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Responsive layout for desktop and mobile.</w:t>
      </w:r>
    </w:p>
    <w:p w14:paraId="44D03C7A">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Guide tabs for 360 View, Photos, Video, History, Audio Guide, and CG Lab.</w:t>
      </w:r>
    </w:p>
    <w:p w14:paraId="245ACE8F">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Search bar and filters for district/category-based discovery.</w:t>
      </w:r>
    </w:p>
    <w:p w14:paraId="435D1F4A">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14. Local Setup Guide</w:t>
      </w:r>
    </w:p>
    <w:p w14:paraId="528DA5AF">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Run these commands from the project root folder.</w:t>
      </w:r>
    </w:p>
    <w:tbl>
      <w:tblPr>
        <w:tblStyle w:val="12"/>
        <w:tblW w:w="0" w:type="auto"/>
        <w:tblInd w:w="0" w:type="dxa"/>
        <w:tblLayout w:type="fixed"/>
        <w:tblCellMar>
          <w:top w:w="0" w:type="dxa"/>
          <w:left w:w="108" w:type="dxa"/>
          <w:bottom w:w="0" w:type="dxa"/>
          <w:right w:w="108" w:type="dxa"/>
        </w:tblCellMar>
      </w:tblPr>
      <w:tblGrid>
        <w:gridCol w:w="9360"/>
      </w:tblGrid>
      <w:tr w14:paraId="426A6BA7">
        <w:tblPrEx>
          <w:tblCellMar>
            <w:top w:w="0" w:type="dxa"/>
            <w:left w:w="108" w:type="dxa"/>
            <w:bottom w:w="0" w:type="dxa"/>
            <w:right w:w="108" w:type="dxa"/>
          </w:tblCellMar>
        </w:tblPrEx>
        <w:tc>
          <w:tcPr>
            <w:tcW w:w="9144" w:type="dxa"/>
            <w:shd w:val="clear" w:color="auto" w:fill="F4F6F9"/>
          </w:tcPr>
          <w:p w14:paraId="5074FB83">
            <w:pPr>
              <w:spacing w:before="80" w:after="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cd mp-darshan-360</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cp .env.example apps/backend/.env</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cp .env.example apps/frontend/.env</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npm install</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npm run install:all</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npm run db:generate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npm run db:push</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npm run db:seed</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npm run dev</w:t>
            </w:r>
          </w:p>
        </w:tc>
      </w:tr>
    </w:tbl>
    <w:p w14:paraId="62DD2441">
      <w:pPr>
        <w:spacing w:after="40"/>
        <w:rPr>
          <w:rFonts w:hint="default" w:ascii="Times New Roman" w:hAnsi="Times New Roman" w:cs="Times New Roman"/>
          <w:color w:val="000000" w:themeColor="text1"/>
          <w:sz w:val="24"/>
          <w:szCs w:val="24"/>
          <w14:textFill>
            <w14:solidFill>
              <w14:schemeClr w14:val="tx1"/>
            </w14:solidFill>
          </w14:textFill>
        </w:rPr>
      </w:pPr>
    </w:p>
    <w:p w14:paraId="3DA9E269">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Local URLs:</w:t>
      </w:r>
    </w:p>
    <w:tbl>
      <w:tblPr>
        <w:tblStyle w:val="12"/>
        <w:tblW w:w="0" w:type="auto"/>
        <w:tblInd w:w="0" w:type="dxa"/>
        <w:tblLayout w:type="fixed"/>
        <w:tblCellMar>
          <w:top w:w="0" w:type="dxa"/>
          <w:left w:w="108" w:type="dxa"/>
          <w:bottom w:w="0" w:type="dxa"/>
          <w:right w:w="108" w:type="dxa"/>
        </w:tblCellMar>
      </w:tblPr>
      <w:tblGrid>
        <w:gridCol w:w="9360"/>
      </w:tblGrid>
      <w:tr w14:paraId="0B766341">
        <w:tblPrEx>
          <w:tblCellMar>
            <w:top w:w="0" w:type="dxa"/>
            <w:left w:w="108" w:type="dxa"/>
            <w:bottom w:w="0" w:type="dxa"/>
            <w:right w:w="108" w:type="dxa"/>
          </w:tblCellMar>
        </w:tblPrEx>
        <w:tc>
          <w:tcPr>
            <w:tcW w:w="9144" w:type="dxa"/>
            <w:shd w:val="clear" w:color="auto" w:fill="F4F6F9"/>
          </w:tcPr>
          <w:p w14:paraId="30915427">
            <w:pPr>
              <w:spacing w:before="80" w:after="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Frontend: http://localhost:5173</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Backend:  http://localhost:4000/api/health</w:t>
            </w:r>
          </w:p>
        </w:tc>
      </w:tr>
    </w:tbl>
    <w:p w14:paraId="0844E839">
      <w:pPr>
        <w:spacing w:after="40"/>
        <w:rPr>
          <w:rFonts w:hint="default" w:ascii="Times New Roman" w:hAnsi="Times New Roman" w:cs="Times New Roman"/>
          <w:color w:val="000000" w:themeColor="text1"/>
          <w:sz w:val="24"/>
          <w:szCs w:val="24"/>
          <w14:textFill>
            <w14:solidFill>
              <w14:schemeClr w14:val="tx1"/>
            </w14:solidFill>
          </w14:textFill>
        </w:rPr>
      </w:pPr>
    </w:p>
    <w:p w14:paraId="7D9785E5">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Demo login:</w:t>
      </w:r>
    </w:p>
    <w:tbl>
      <w:tblPr>
        <w:tblStyle w:val="12"/>
        <w:tblW w:w="0" w:type="auto"/>
        <w:tblInd w:w="0" w:type="dxa"/>
        <w:tblLayout w:type="fixed"/>
        <w:tblCellMar>
          <w:top w:w="0" w:type="dxa"/>
          <w:left w:w="108" w:type="dxa"/>
          <w:bottom w:w="0" w:type="dxa"/>
          <w:right w:w="108" w:type="dxa"/>
        </w:tblCellMar>
      </w:tblPr>
      <w:tblGrid>
        <w:gridCol w:w="9360"/>
      </w:tblGrid>
      <w:tr w14:paraId="38C4B201">
        <w:tblPrEx>
          <w:tblCellMar>
            <w:top w:w="0" w:type="dxa"/>
            <w:left w:w="108" w:type="dxa"/>
            <w:bottom w:w="0" w:type="dxa"/>
            <w:right w:w="108" w:type="dxa"/>
          </w:tblCellMar>
        </w:tblPrEx>
        <w:tc>
          <w:tcPr>
            <w:tcW w:w="9144" w:type="dxa"/>
            <w:shd w:val="clear" w:color="auto" w:fill="F4F6F9"/>
          </w:tcPr>
          <w:p w14:paraId="3C43A41B">
            <w:pPr>
              <w:spacing w:before="80" w:after="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 demo@mpdarshan.in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Password: password123</w:t>
            </w:r>
          </w:p>
        </w:tc>
      </w:tr>
    </w:tbl>
    <w:p w14:paraId="5BB73AF9">
      <w:pPr>
        <w:spacing w:after="40"/>
        <w:rPr>
          <w:rFonts w:hint="default" w:ascii="Times New Roman" w:hAnsi="Times New Roman" w:cs="Times New Roman"/>
          <w:color w:val="000000" w:themeColor="text1"/>
          <w:sz w:val="24"/>
          <w:szCs w:val="24"/>
          <w14:textFill>
            <w14:solidFill>
              <w14:schemeClr w14:val="tx1"/>
            </w14:solidFill>
          </w14:textFill>
        </w:rPr>
      </w:pPr>
    </w:p>
    <w:p w14:paraId="57309ACC">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15. Deployment Guide</w:t>
      </w:r>
    </w:p>
    <w:p w14:paraId="47C2F4E6">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project is deployed using a free-tier friendly architecture: Supabase for database, Render for backend, and Vercel for frontend.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49F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E8EEF5"/>
            <w:vAlign w:val="center"/>
          </w:tcPr>
          <w:p w14:paraId="078BC93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Service</w:t>
            </w:r>
          </w:p>
        </w:tc>
        <w:tc>
          <w:tcPr>
            <w:tcW w:w="2520" w:type="dxa"/>
            <w:shd w:val="clear" w:color="auto" w:fill="E8EEF5"/>
            <w:vAlign w:val="center"/>
          </w:tcPr>
          <w:p w14:paraId="30A90A3A">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Used For</w:t>
            </w:r>
          </w:p>
        </w:tc>
        <w:tc>
          <w:tcPr>
            <w:tcW w:w="4896" w:type="dxa"/>
            <w:shd w:val="clear" w:color="auto" w:fill="E8EEF5"/>
            <w:vAlign w:val="center"/>
          </w:tcPr>
          <w:p w14:paraId="3960FF7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Important Configuration</w:t>
            </w:r>
          </w:p>
        </w:tc>
      </w:tr>
      <w:tr w14:paraId="40D4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460C6E86">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Supabase</w:t>
            </w:r>
          </w:p>
        </w:tc>
        <w:tc>
          <w:tcPr>
            <w:tcW w:w="2520" w:type="dxa"/>
            <w:vAlign w:val="center"/>
          </w:tcPr>
          <w:p w14:paraId="7CB047D7">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PostgreSQL database</w:t>
            </w:r>
          </w:p>
        </w:tc>
        <w:tc>
          <w:tcPr>
            <w:tcW w:w="4896" w:type="dxa"/>
            <w:vAlign w:val="center"/>
          </w:tcPr>
          <w:p w14:paraId="206F14B2">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DATABASE_URL copied from Supabase connection settings.</w:t>
            </w:r>
          </w:p>
        </w:tc>
      </w:tr>
      <w:tr w14:paraId="082C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4DC9AFF6">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Render</w:t>
            </w:r>
          </w:p>
        </w:tc>
        <w:tc>
          <w:tcPr>
            <w:tcW w:w="2520" w:type="dxa"/>
            <w:vAlign w:val="center"/>
          </w:tcPr>
          <w:p w14:paraId="7A9F1CF8">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Express backend hosting</w:t>
            </w:r>
          </w:p>
        </w:tc>
        <w:tc>
          <w:tcPr>
            <w:tcW w:w="4896" w:type="dxa"/>
            <w:vAlign w:val="center"/>
          </w:tcPr>
          <w:p w14:paraId="7B201FFF">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Build backend, generate Prisma client, push database schema, start server.</w:t>
            </w:r>
          </w:p>
        </w:tc>
      </w:tr>
      <w:tr w14:paraId="5EC5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6E0CC87B">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Vercel</w:t>
            </w:r>
          </w:p>
        </w:tc>
        <w:tc>
          <w:tcPr>
            <w:tcW w:w="2520" w:type="dxa"/>
            <w:vAlign w:val="center"/>
          </w:tcPr>
          <w:p w14:paraId="104985B3">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React/Vite frontend hosting</w:t>
            </w:r>
          </w:p>
        </w:tc>
        <w:tc>
          <w:tcPr>
            <w:tcW w:w="4896" w:type="dxa"/>
            <w:vAlign w:val="center"/>
          </w:tcPr>
          <w:p w14:paraId="017DD554">
            <w:pPr>
              <w:spacing w:after="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Root directory apps/frontend and VITE_API_URL pointing to Render backend.</w:t>
            </w:r>
          </w:p>
        </w:tc>
      </w:tr>
    </w:tbl>
    <w:p w14:paraId="47ACFAA0">
      <w:pPr>
        <w:spacing w:after="80"/>
        <w:rPr>
          <w:rFonts w:hint="default" w:ascii="Times New Roman" w:hAnsi="Times New Roman" w:cs="Times New Roman"/>
          <w:color w:val="000000" w:themeColor="text1"/>
          <w:sz w:val="24"/>
          <w:szCs w:val="24"/>
          <w14:textFill>
            <w14:solidFill>
              <w14:schemeClr w14:val="tx1"/>
            </w14:solidFill>
          </w14:textFill>
        </w:rPr>
      </w:pPr>
    </w:p>
    <w:p w14:paraId="541CBCFA">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17. Testing Checklist</w:t>
      </w:r>
    </w:p>
    <w:p w14:paraId="7283509B">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Backend health endpoint returns success.</w:t>
      </w:r>
    </w:p>
    <w:p w14:paraId="46CE6F91">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Frontend opens from the Vercel deployment link.</w:t>
      </w:r>
    </w:p>
    <w:p w14:paraId="71813C83">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can register a new account.</w:t>
      </w:r>
    </w:p>
    <w:p w14:paraId="62C398B0">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can log in and receive a session.</w:t>
      </w:r>
    </w:p>
    <w:p w14:paraId="2DAF8916">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Explore map loads places with real coordinate markers.</w:t>
      </w:r>
    </w:p>
    <w:p w14:paraId="45914710">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Search and filters return relevant places.</w:t>
      </w:r>
    </w:p>
    <w:p w14:paraId="4BE6580A">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360 panorama viewer supports drag and zoom.</w:t>
      </w:r>
    </w:p>
    <w:p w14:paraId="73DB06AE">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CG Lab animation runs and speed/grid controls work.</w:t>
      </w:r>
    </w:p>
    <w:p w14:paraId="1429F053">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Authenticated user can upload a new place with panorama image.</w:t>
      </w:r>
    </w:p>
    <w:p w14:paraId="0F293460">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Authenticated user can post comments.</w:t>
      </w:r>
    </w:p>
    <w:p w14:paraId="6C9EC2AE">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18. Security Considerations</w:t>
      </w:r>
    </w:p>
    <w:p w14:paraId="7CFE96C0">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Passwords are hashed using bcrypt before storage.</w:t>
      </w:r>
    </w:p>
    <w:p w14:paraId="71EB352A">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JWT is used for protected actions such as upload and comments.</w:t>
      </w:r>
    </w:p>
    <w:p w14:paraId="7D377188">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DATABASE_URL and JWT_SECRET are stored as backend environment variables only.</w:t>
      </w:r>
    </w:p>
    <w:p w14:paraId="7DE5C55A">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Frontend only receives the API URL and never receives database credentials.</w:t>
      </w:r>
    </w:p>
    <w:p w14:paraId="304DB3FA">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Upload validation checks file type and size before storing media.</w:t>
      </w:r>
    </w:p>
    <w:p w14:paraId="3814100D">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19. Limitations</w:t>
      </w:r>
    </w:p>
    <w:p w14:paraId="25DAD240">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Images are stored as data URLs in the database, which is acceptable for demo but not ideal for large-scale production.</w:t>
      </w:r>
    </w:p>
    <w:p w14:paraId="2B0BC95B">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 is no admin moderation dashboard yet.</w:t>
      </w:r>
    </w:p>
    <w:p w14:paraId="6DD179AF">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360 panorama viewer is a lightweight browser-based viewer, not a full WebGL street-view engine.</w:t>
      </w:r>
    </w:p>
    <w:p w14:paraId="1CBF8C52">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CG map outline is an approximate Canvas representation used for algorithm demonstration.</w:t>
      </w:r>
    </w:p>
    <w:p w14:paraId="2B8A47B2">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Render free tier may sleep after inactivity, causing first request delay.</w:t>
      </w:r>
    </w:p>
    <w:p w14:paraId="756340B2">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20. Future Scope</w:t>
      </w:r>
    </w:p>
    <w:p w14:paraId="4203A324">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admin approval and moderation for uploaded destinations.</w:t>
      </w:r>
    </w:p>
    <w:p w14:paraId="0BA050D1">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Move images to Supabase Storage or Cloudinary.</w:t>
      </w:r>
    </w:p>
    <w:p w14:paraId="1E78272C">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route planning, distance calculation, and nearby places.</w:t>
      </w:r>
    </w:p>
    <w:p w14:paraId="4E1974B1">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multilingual guides in Hindi and English.</w:t>
      </w:r>
    </w:p>
    <w:p w14:paraId="6CF854CD">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user ratings and recommended itineraries.</w:t>
      </w:r>
    </w:p>
    <w:p w14:paraId="4DCF9F0D">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Upgrade panorama rendering to WebGL or Three.js for deeper 360 interaction.</w:t>
      </w:r>
    </w:p>
    <w:p w14:paraId="7583DB35">
      <w:pPr>
        <w:pStyle w:val="23"/>
        <w:spacing w:after="8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AI-assisted guide generation from uploaded experience text.</w:t>
      </w:r>
    </w:p>
    <w:p w14:paraId="0A14C025">
      <w:pPr>
        <w:pStyle w:val="2"/>
        <w:spacing w:before="280"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21. Conclusion</w:t>
      </w:r>
    </w:p>
    <w:p w14:paraId="1631A5EB">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Madhya Pradesh Darshan 360 is a complete full-stack tourism application built around community participation, multimedia storytelling, and Computer Graphics concepts. It solves the problem of discovering hidden places by allowing users to upload places with coordinates, panorama images, and experiences. Other tourists can explore the map, view guides, and interact with the uploaded content.</w:t>
      </w:r>
    </w:p>
    <w:p w14:paraId="10DBF8A4">
      <w:pPr>
        <w:spacing w:after="120" w:line="30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project is practical for a college assignment because it includes frontend, backend, database, authentication, file upload, deployment, and subject-specific Computer Graphics functionality. It is also realistic enough to be extended into a larger public tourism platform.</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6CEBC">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772D4">
    <w:pPr>
      <w:pStyle w:val="19"/>
      <w:wordWrap w:val="0"/>
      <w:jc w:val="right"/>
      <w:rPr>
        <w:rFonts w:hint="default"/>
        <w:lang w:val="en-US"/>
      </w:rPr>
    </w:pPr>
    <w:r>
      <w:rPr>
        <w:rFonts w:hint="default"/>
        <w:lang w:val="en-US"/>
      </w:rPr>
      <w:t>0801IT231087 | OJASV AGRAWAL</w:t>
    </w:r>
    <w:r>
      <w:rPr>
        <w:rFonts w:hint="default"/>
        <w:lang w:val="en-US"/>
      </w:rPr>
      <w:br w:type="textWrapping"/>
    </w:r>
    <w:r>
      <w:rPr>
        <w:rFonts w:hint="default"/>
        <w:lang w:val="en-US"/>
      </w:rPr>
      <w:t>MP DARSHAN 360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F179B3"/>
    <w:rsid w:val="22D32730"/>
    <w:rsid w:val="2D23171B"/>
    <w:rsid w:val="2FD408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eastAsiaTheme="minorEastAsia" w:cstheme="minorBidi"/>
      <w:color w:val="18342B"/>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80" w:line="300" w:lineRule="auto"/>
      <w:contextualSpacing/>
    </w:pPr>
    <w:rPr>
      <w:rFonts w:ascii="Calibri" w:hAnsi="Calibri"/>
      <w:color w:val="18342B"/>
      <w:sz w:val="21"/>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spacing w:after="80" w:line="300" w:lineRule="auto"/>
      <w:contextualSpacing/>
    </w:pPr>
    <w:rPr>
      <w:rFonts w:ascii="Calibri" w:hAnsi="Calibri"/>
      <w:color w:val="18342B"/>
      <w:sz w:val="21"/>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2178</Words>
  <Characters>13549</Characters>
  <Lines>0</Lines>
  <Paragraphs>0</Paragraphs>
  <TotalTime>5</TotalTime>
  <ScaleCrop>false</ScaleCrop>
  <LinksUpToDate>false</LinksUpToDate>
  <CharactersWithSpaces>15396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Prepared for Computer Graphics Project Submission</dc:creator>
  <dc:description>generated by python-docx</dc:description>
  <cp:lastModifiedBy>Ojasv Agrawal</cp:lastModifiedBy>
  <dcterms:modified xsi:type="dcterms:W3CDTF">2026-08-20T18:39:15Z</dcterms:modified>
  <dc:subject>Interactive Tourism Guide with Computer Graphics</dc:subject>
  <dc:title>Madhya Pradesh Darshan 360 Complete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eyJoZGlkIjoiMjFiMzllMGMyM2U5YTNlZDU2NmRjZGQ0ZTU3YmNhOTMiLCJ1c2VySWQiOiI1NDk3NjgzNjUxNzkifQ==</vt:lpwstr>
  </property>
  <property fmtid="{D5CDD505-2E9C-101B-9397-08002B2CF9AE}" pid="3" name="KSOProductBuildVer">
    <vt:lpwstr>1033-12.1.0.28032</vt:lpwstr>
  </property>
  <property fmtid="{D5CDD505-2E9C-101B-9397-08002B2CF9AE}" pid="4" name="ICV">
    <vt:lpwstr>3A13BE44F6F74568ACD062495C52ED11_13</vt:lpwstr>
  </property>
</Properties>
</file>