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Supply Chain &amp; Inventory Analysis – Short Summary of Insights</w:t>
      </w:r>
    </w:p>
    <w:p>
      <w:pPr>
        <w:pStyle w:val="Heading2"/>
      </w:pPr>
      <w:r>
        <w:t>Project Overview</w:t>
      </w:r>
    </w:p>
    <w:p>
      <w:r>
        <w:t>This project involved cleaning, validating, analyzing, and visualizing a supply chain dataset containing 15,000 records. The objective was to evaluate inventory status, supplier performance, delivery delays, product profitability, and sales trends using SQL and Power BI to support business decision-making.</w:t>
      </w:r>
    </w:p>
    <w:p>
      <w:pPr>
        <w:pStyle w:val="Heading2"/>
      </w:pPr>
      <w:r>
        <w:t>Key Performance Indicators</w:t>
      </w:r>
    </w:p>
    <w:p>
      <w:pPr>
        <w:pStyle w:val="ListBullet"/>
      </w:pPr>
      <w:r>
        <w:t>Total Revenue: 3.08 Billion</w:t>
      </w:r>
    </w:p>
    <w:p>
      <w:pPr>
        <w:pStyle w:val="ListBullet"/>
      </w:pPr>
      <w:r>
        <w:t>Total Profit: 613 Million</w:t>
      </w:r>
    </w:p>
    <w:p>
      <w:pPr>
        <w:pStyle w:val="ListBullet"/>
      </w:pPr>
      <w:r>
        <w:t>Total Units Sold: 2 Million</w:t>
      </w:r>
    </w:p>
    <w:p>
      <w:pPr>
        <w:pStyle w:val="ListBullet"/>
      </w:pPr>
      <w:r>
        <w:t>Total Stock Available: 4 Million</w:t>
      </w:r>
    </w:p>
    <w:p>
      <w:pPr>
        <w:pStyle w:val="ListBullet"/>
      </w:pPr>
      <w:r>
        <w:t>Average Shipping Time: 5.50 Days</w:t>
      </w:r>
    </w:p>
    <w:p>
      <w:pPr>
        <w:pStyle w:val="Heading2"/>
      </w:pPr>
      <w:r>
        <w:t>Business Insights</w:t>
      </w:r>
    </w:p>
    <w:p>
      <w:pPr>
        <w:pStyle w:val="ListBullet"/>
      </w:pPr>
      <w:r>
        <w:t>Camera is the highest revenue-generating and most profitable product.</w:t>
      </w:r>
    </w:p>
    <w:p>
      <w:pPr>
        <w:pStyle w:val="ListBullet"/>
      </w:pPr>
      <w:r>
        <w:t>Supplier C recorded the fastest average delivery time (5.39 days), while Supplier E had the highest delivery delay (5.55 days).</w:t>
      </w:r>
    </w:p>
    <w:p>
      <w:pPr>
        <w:pStyle w:val="ListBullet"/>
      </w:pPr>
      <w:r>
        <w:t>Products such as Shoes, Watch, and Mixer were identified as requiring restocking.</w:t>
      </w:r>
    </w:p>
    <w:p>
      <w:pPr>
        <w:pStyle w:val="ListBullet"/>
      </w:pPr>
      <w:r>
        <w:t>Monthly revenue remained relatively stable throughout the year, with the highest revenue observed around July.</w:t>
      </w:r>
    </w:p>
    <w:p>
      <w:pPr>
        <w:pStyle w:val="ListBullet"/>
      </w:pPr>
      <w:r>
        <w:t>Inventory status analysis showed that several products have stock levels close to their reorder threshold and require timely replenishment.</w:t>
      </w:r>
    </w:p>
    <w:p>
      <w:pPr>
        <w:pStyle w:val="Heading2"/>
      </w:pPr>
      <w:r>
        <w:t>Answers to Business Questions</w:t>
      </w:r>
    </w:p>
    <w:p>
      <w:r>
        <w:t>1. Which products are frequently out of stock? Shoes, Watch, and Mixer.</w:t>
      </w:r>
    </w:p>
    <w:p>
      <w:r>
        <w:t>2. Which suppliers have the highest delivery delays? Supplier E followed by Supplier D.</w:t>
      </w:r>
    </w:p>
    <w:p>
      <w:r>
        <w:t>3. Which products generate the highest profit? Camera, followed by Laptop and Fan.</w:t>
      </w:r>
    </w:p>
    <w:p>
      <w:r>
        <w:t>4. How can inventory be optimized? Restock products below the reorder level, review reorder thresholds regularly, and maintain safety stock for fast-moving items.</w:t>
      </w:r>
    </w:p>
    <w:p>
      <w:r>
        <w:t>5. What is the impact of delivery delays on sales? Higher delivery delays can increase stock-out risk and reduce product availability, affecting sales performance.</w:t>
      </w:r>
    </w:p>
    <w:p>
      <w:pPr>
        <w:pStyle w:val="Heading2"/>
      </w:pPr>
      <w:r>
        <w:t>Conclusion</w:t>
      </w:r>
    </w:p>
    <w:p>
      <w:r>
        <w:t>The analysis highlights Camera as the strongest-performing product in terms of revenue and profit, while Supplier C provides the fastest deliveries. Products requiring restocking should be prioritized to avoid stock shortages. The Power BI dashboard enables continuous monitoring of inventory, supplier performance, profitability, and sales trends, supporting better inventory planning and supply chain decisions.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