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Default="00300E60">
      <w:r>
        <w:t>MongoDB Collections</w:t>
      </w:r>
    </w:p>
    <w:p w:rsidR="00300E60" w:rsidRDefault="00300E60" w:rsidP="00300E60">
      <w:pPr>
        <w:pStyle w:val="ListParagraph"/>
        <w:numPr>
          <w:ilvl w:val="0"/>
          <w:numId w:val="1"/>
        </w:numPr>
      </w:pPr>
      <w:r>
        <w:t xml:space="preserve">users – stores user details including </w:t>
      </w:r>
      <w:proofErr w:type="spellStart"/>
      <w:r>
        <w:t>userid</w:t>
      </w:r>
      <w:proofErr w:type="spellEnd"/>
      <w:r>
        <w:t xml:space="preserve"> and password.</w:t>
      </w:r>
    </w:p>
    <w:p w:rsidR="00300E60" w:rsidRDefault="00300E60" w:rsidP="00300E60">
      <w:pPr>
        <w:ind w:left="720"/>
      </w:pPr>
      <w:r>
        <w:t>{</w:t>
      </w:r>
    </w:p>
    <w:p w:rsidR="00300E60" w:rsidRDefault="00300E60" w:rsidP="00300E60">
      <w:pPr>
        <w:ind w:left="720"/>
      </w:pP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“”,</w:t>
      </w:r>
    </w:p>
    <w:p w:rsidR="00300E60" w:rsidRDefault="00300E60" w:rsidP="00300E60">
      <w:pPr>
        <w:ind w:left="720"/>
      </w:pPr>
      <w:r>
        <w:tab/>
      </w:r>
      <w:proofErr w:type="gramStart"/>
      <w:r>
        <w:t>password :</w:t>
      </w:r>
      <w:proofErr w:type="gramEnd"/>
      <w:r>
        <w:t xml:space="preserve"> “”,</w:t>
      </w:r>
    </w:p>
    <w:p w:rsidR="00300E60" w:rsidRDefault="00300E60" w:rsidP="00300E60">
      <w:pPr>
        <w:ind w:left="720"/>
      </w:pPr>
      <w:r>
        <w:tab/>
      </w:r>
      <w:proofErr w:type="gramStart"/>
      <w:r>
        <w:t>email :</w:t>
      </w:r>
      <w:proofErr w:type="gramEnd"/>
      <w:r>
        <w:t xml:space="preserve"> “”,</w:t>
      </w:r>
    </w:p>
    <w:p w:rsidR="00300E60" w:rsidRDefault="00300E60" w:rsidP="00300E60">
      <w:pPr>
        <w:ind w:left="720"/>
      </w:pPr>
      <w:r>
        <w:tab/>
      </w:r>
      <w:proofErr w:type="gramStart"/>
      <w:r>
        <w:t>name :</w:t>
      </w:r>
      <w:proofErr w:type="gramEnd"/>
      <w:r>
        <w:t xml:space="preserve"> “”</w:t>
      </w:r>
    </w:p>
    <w:p w:rsidR="00300E60" w:rsidRDefault="00300E60" w:rsidP="00300E60">
      <w:pPr>
        <w:ind w:left="720"/>
      </w:pPr>
      <w:r>
        <w:t>}</w:t>
      </w:r>
    </w:p>
    <w:p w:rsidR="006B1324" w:rsidRDefault="00AF49A1" w:rsidP="006B1324">
      <w:pPr>
        <w:pStyle w:val="ListParagraph"/>
        <w:numPr>
          <w:ilvl w:val="0"/>
          <w:numId w:val="1"/>
        </w:numPr>
      </w:pPr>
      <w:r>
        <w:t>tea – stores details of tea</w:t>
      </w:r>
    </w:p>
    <w:p w:rsidR="00AF49A1" w:rsidRDefault="00AF49A1" w:rsidP="00AF49A1">
      <w:pPr>
        <w:ind w:left="360" w:firstLine="360"/>
      </w:pPr>
      <w:r>
        <w:t>{</w:t>
      </w:r>
    </w:p>
    <w:p w:rsidR="00AF49A1" w:rsidRDefault="00AF49A1" w:rsidP="00AF49A1">
      <w:pPr>
        <w:ind w:left="360" w:firstLine="360"/>
      </w:pPr>
      <w:r>
        <w:t xml:space="preserve">    "category": "tea",</w:t>
      </w:r>
    </w:p>
    <w:p w:rsidR="00AF49A1" w:rsidRDefault="00AF49A1" w:rsidP="00AF49A1">
      <w:pPr>
        <w:ind w:left="360" w:firstLine="360"/>
      </w:pPr>
      <w:r>
        <w:t xml:space="preserve">    "price": 50,</w:t>
      </w:r>
    </w:p>
    <w:p w:rsidR="00AF49A1" w:rsidRDefault="00AF49A1" w:rsidP="00AF49A1">
      <w:pPr>
        <w:ind w:left="360" w:firstLine="360"/>
      </w:pPr>
      <w:r>
        <w:t xml:space="preserve">    "count": 12,</w:t>
      </w:r>
    </w:p>
    <w:p w:rsidR="00AF49A1" w:rsidRDefault="00AF49A1" w:rsidP="00AF49A1">
      <w:pPr>
        <w:ind w:left="360" w:firstLine="360"/>
      </w:pPr>
      <w:r>
        <w:t xml:space="preserve">    "</w:t>
      </w:r>
      <w:proofErr w:type="spellStart"/>
      <w:r>
        <w:t>item_id</w:t>
      </w:r>
      <w:proofErr w:type="spellEnd"/>
      <w:r>
        <w:t>": "tea_1",</w:t>
      </w:r>
    </w:p>
    <w:p w:rsidR="00AF49A1" w:rsidRDefault="00AF49A1" w:rsidP="00AF49A1">
      <w:pPr>
        <w:ind w:left="360" w:firstLine="360"/>
      </w:pPr>
      <w:r>
        <w:t xml:space="preserve">    "name": "</w:t>
      </w:r>
      <w:proofErr w:type="spellStart"/>
      <w:r>
        <w:t>Teavana</w:t>
      </w:r>
      <w:proofErr w:type="spellEnd"/>
      <w:r>
        <w:t xml:space="preserve"> Peach Tranquility Full-Leaf Sachets",</w:t>
      </w:r>
    </w:p>
    <w:p w:rsidR="00AF49A1" w:rsidRDefault="00AF49A1" w:rsidP="00AF49A1">
      <w:pPr>
        <w:ind w:left="360" w:firstLine="360"/>
      </w:pPr>
      <w:r>
        <w:t xml:space="preserve">    "brand": "</w:t>
      </w:r>
      <w:proofErr w:type="spellStart"/>
      <w:r>
        <w:t>tazo</w:t>
      </w:r>
      <w:proofErr w:type="spellEnd"/>
      <w:r>
        <w:t>",</w:t>
      </w:r>
    </w:p>
    <w:p w:rsidR="00AF49A1" w:rsidRDefault="00AF49A1" w:rsidP="00AF49A1">
      <w:pPr>
        <w:ind w:left="360" w:firstLine="360"/>
      </w:pPr>
      <w:r>
        <w:t xml:space="preserve">    "type": "ice tea",</w:t>
      </w:r>
    </w:p>
    <w:p w:rsidR="00AF49A1" w:rsidRDefault="00AF49A1" w:rsidP="00AF49A1">
      <w:pPr>
        <w:ind w:left="360" w:firstLine="360"/>
      </w:pPr>
      <w:r>
        <w:t xml:space="preserve">    "</w:t>
      </w:r>
      <w:proofErr w:type="spellStart"/>
      <w:r>
        <w:t>tea_form</w:t>
      </w:r>
      <w:proofErr w:type="spellEnd"/>
      <w:r>
        <w:t>": "K-Cup Pods"</w:t>
      </w:r>
    </w:p>
    <w:p w:rsidR="006B1324" w:rsidRDefault="00AF49A1" w:rsidP="00AF49A1">
      <w:pPr>
        <w:ind w:left="360" w:firstLine="360"/>
      </w:pPr>
      <w:r>
        <w:t xml:space="preserve">  }</w:t>
      </w:r>
    </w:p>
    <w:p w:rsidR="00AF49A1" w:rsidRDefault="00AF49A1" w:rsidP="00AF49A1">
      <w:pPr>
        <w:pStyle w:val="ListParagraph"/>
        <w:numPr>
          <w:ilvl w:val="0"/>
          <w:numId w:val="1"/>
        </w:numPr>
      </w:pPr>
      <w:r>
        <w:t>coffee – stores details of coffee</w:t>
      </w:r>
    </w:p>
    <w:p w:rsidR="00AF49A1" w:rsidRDefault="00AF49A1" w:rsidP="00AF49A1">
      <w:pPr>
        <w:ind w:left="720"/>
      </w:pPr>
      <w:r>
        <w:t>{</w:t>
      </w:r>
    </w:p>
    <w:p w:rsidR="00AF49A1" w:rsidRDefault="00AF49A1" w:rsidP="00AF49A1">
      <w:pPr>
        <w:ind w:left="720"/>
      </w:pPr>
      <w:r>
        <w:t xml:space="preserve">    "region": "multi",</w:t>
      </w:r>
    </w:p>
    <w:p w:rsidR="00AF49A1" w:rsidRDefault="00AF49A1" w:rsidP="00AF49A1">
      <w:pPr>
        <w:ind w:left="720"/>
      </w:pPr>
      <w:r>
        <w:t xml:space="preserve">    "category": "coffee",</w:t>
      </w:r>
    </w:p>
    <w:p w:rsidR="00AF49A1" w:rsidRDefault="00AF49A1" w:rsidP="00AF49A1">
      <w:pPr>
        <w:ind w:left="720"/>
      </w:pPr>
      <w:r>
        <w:t xml:space="preserve">    "price": 50,</w:t>
      </w:r>
    </w:p>
    <w:p w:rsidR="00AF49A1" w:rsidRDefault="00AF49A1" w:rsidP="00AF49A1">
      <w:pPr>
        <w:ind w:left="720"/>
      </w:pPr>
      <w:r>
        <w:t xml:space="preserve">    "</w:t>
      </w:r>
      <w:proofErr w:type="spellStart"/>
      <w:r>
        <w:t>item_id</w:t>
      </w:r>
      <w:proofErr w:type="spellEnd"/>
      <w:r>
        <w:t>": "coffee_2",</w:t>
      </w:r>
    </w:p>
    <w:p w:rsidR="00AF49A1" w:rsidRDefault="00AF49A1" w:rsidP="00AF49A1">
      <w:pPr>
        <w:ind w:left="720"/>
      </w:pPr>
      <w:r>
        <w:t xml:space="preserve">    "name": "3 Region Blend, Whole Bean",</w:t>
      </w:r>
    </w:p>
    <w:p w:rsidR="00AF49A1" w:rsidRDefault="00AF49A1" w:rsidP="00AF49A1">
      <w:pPr>
        <w:ind w:left="720"/>
      </w:pPr>
      <w:r>
        <w:t xml:space="preserve">    "flavor": "flavored",</w:t>
      </w:r>
    </w:p>
    <w:p w:rsidR="00AF49A1" w:rsidRDefault="00AF49A1" w:rsidP="00AF49A1">
      <w:pPr>
        <w:ind w:left="720"/>
      </w:pPr>
      <w:r>
        <w:t xml:space="preserve">    "quantity": 5,</w:t>
      </w:r>
    </w:p>
    <w:p w:rsidR="00AF49A1" w:rsidRDefault="00AF49A1" w:rsidP="00AF49A1">
      <w:pPr>
        <w:ind w:left="720"/>
      </w:pPr>
      <w:r>
        <w:t xml:space="preserve">    "roast": "medium",</w:t>
      </w:r>
    </w:p>
    <w:p w:rsidR="00AF49A1" w:rsidRDefault="00AF49A1" w:rsidP="00AF49A1">
      <w:pPr>
        <w:ind w:left="720"/>
      </w:pPr>
      <w:r>
        <w:lastRenderedPageBreak/>
        <w:t xml:space="preserve">    "type": "regular"</w:t>
      </w:r>
    </w:p>
    <w:p w:rsidR="00AF49A1" w:rsidRDefault="00AF49A1" w:rsidP="00AF49A1">
      <w:pPr>
        <w:ind w:left="720"/>
      </w:pPr>
      <w:r>
        <w:t xml:space="preserve">  }</w:t>
      </w:r>
    </w:p>
    <w:p w:rsidR="00AF49A1" w:rsidRDefault="00AF49A1" w:rsidP="00AF49A1">
      <w:pPr>
        <w:pStyle w:val="ListParagraph"/>
        <w:numPr>
          <w:ilvl w:val="0"/>
          <w:numId w:val="1"/>
        </w:numPr>
      </w:pPr>
      <w:r>
        <w:t>drinkware</w:t>
      </w:r>
      <w:r>
        <w:t xml:space="preserve"> – stores details of </w:t>
      </w:r>
      <w:proofErr w:type="spellStart"/>
      <w:r>
        <w:t>drinkwares</w:t>
      </w:r>
      <w:proofErr w:type="spellEnd"/>
    </w:p>
    <w:p w:rsidR="00AF49A1" w:rsidRDefault="00AF49A1" w:rsidP="00AF49A1">
      <w:pPr>
        <w:ind w:left="720"/>
      </w:pPr>
      <w:r>
        <w:t>{</w:t>
      </w:r>
    </w:p>
    <w:p w:rsidR="00AF49A1" w:rsidRDefault="00AF49A1" w:rsidP="00AF49A1">
      <w:pPr>
        <w:ind w:left="720"/>
      </w:pPr>
      <w:r>
        <w:t xml:space="preserve">    "category": "drinkware",</w:t>
      </w:r>
    </w:p>
    <w:p w:rsidR="00AF49A1" w:rsidRDefault="00AF49A1" w:rsidP="00AF49A1">
      <w:pPr>
        <w:ind w:left="720"/>
      </w:pPr>
      <w:r>
        <w:t xml:space="preserve">    "price": 15.95,</w:t>
      </w:r>
    </w:p>
    <w:p w:rsidR="00AF49A1" w:rsidRDefault="00AF49A1" w:rsidP="00AF49A1">
      <w:pPr>
        <w:ind w:left="720"/>
      </w:pPr>
      <w:r>
        <w:t xml:space="preserve">    "</w:t>
      </w:r>
      <w:proofErr w:type="spellStart"/>
      <w:r>
        <w:t>item_id</w:t>
      </w:r>
      <w:proofErr w:type="spellEnd"/>
      <w:r>
        <w:t>": "drinkware_1",</w:t>
      </w:r>
    </w:p>
    <w:p w:rsidR="00AF49A1" w:rsidRDefault="00AF49A1" w:rsidP="00AF49A1">
      <w:pPr>
        <w:ind w:left="720"/>
      </w:pPr>
      <w:r>
        <w:t xml:space="preserve">    "name": "Spring Garden Traveler, 12 </w:t>
      </w:r>
      <w:proofErr w:type="spellStart"/>
      <w:r>
        <w:t>fl</w:t>
      </w:r>
      <w:proofErr w:type="spellEnd"/>
      <w:r>
        <w:t xml:space="preserve"> </w:t>
      </w:r>
      <w:proofErr w:type="spellStart"/>
      <w:r>
        <w:t>oz</w:t>
      </w:r>
      <w:proofErr w:type="spellEnd"/>
      <w:r>
        <w:t>"</w:t>
      </w:r>
    </w:p>
    <w:p w:rsidR="00AF49A1" w:rsidRDefault="00AF49A1" w:rsidP="00AF49A1">
      <w:pPr>
        <w:ind w:left="720"/>
      </w:pPr>
      <w:r>
        <w:t xml:space="preserve"> </w:t>
      </w:r>
      <w:bookmarkStart w:id="0" w:name="_GoBack"/>
      <w:bookmarkEnd w:id="0"/>
      <w:r>
        <w:t>}</w:t>
      </w:r>
    </w:p>
    <w:sectPr w:rsidR="00AF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395"/>
    <w:multiLevelType w:val="hybridMultilevel"/>
    <w:tmpl w:val="E7A2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60"/>
    <w:rsid w:val="00300E60"/>
    <w:rsid w:val="006B1324"/>
    <w:rsid w:val="009C0155"/>
    <w:rsid w:val="00AF49A1"/>
    <w:rsid w:val="00B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450B"/>
  <w15:chartTrackingRefBased/>
  <w15:docId w15:val="{51D5BBBE-1931-47DA-8FC4-5FC0A7B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3</cp:revision>
  <dcterms:created xsi:type="dcterms:W3CDTF">2016-04-21T23:54:00Z</dcterms:created>
  <dcterms:modified xsi:type="dcterms:W3CDTF">2016-04-27T19:18:00Z</dcterms:modified>
</cp:coreProperties>
</file>