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bookmarkStart w:colFirst="0" w:colLast="0" w:name="_vzjeeccxk3o" w:id="0"/>
      <w:bookmarkEnd w:id="0"/>
      <w:r w:rsidDel="00000000" w:rsidR="00000000" w:rsidRPr="00000000">
        <w:rPr/>
        <w:drawing>
          <wp:inline distB="0" distT="0" distL="0" distR="0">
            <wp:extent cx="1804670" cy="102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       </w:t>
      </w:r>
      <w:r w:rsidDel="00000000" w:rsidR="00000000" w:rsidRPr="00000000">
        <w:rPr/>
        <w:drawing>
          <wp:inline distB="0" distT="0" distL="0" distR="0">
            <wp:extent cx="1951355" cy="80581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805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bril Fatface" w:cs="Abril Fatface" w:eastAsia="Abril Fatface" w:hAnsi="Abril Fatfac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bril Fatface" w:cs="Abril Fatface" w:eastAsia="Abril Fatface" w:hAnsi="Abril Fatfac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COLLEGE CODE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8203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COLLEGE NAME: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A.V.C. College  of  Engneering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DEPARTMENT: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Computer Science And Engineering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STUDENT NM-ID: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D21AA6EA77E172BB15648DAD458441A9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ROLL NO: </w:t>
      </w:r>
      <w:r w:rsidDel="00000000" w:rsidR="00000000" w:rsidRPr="00000000">
        <w:rPr>
          <w:sz w:val="32"/>
          <w:szCs w:val="32"/>
          <w:rtl w:val="0"/>
        </w:rPr>
        <w:t xml:space="preserve">820323104075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" w:lineRule="auto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DATE : 08/09/2025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Completed the project named as   Phase -1   TECHNOLOGY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PROJECT NAME: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Student Grading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370" w:firstLine="0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                      SUBMITTED BY,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   NAME: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S.POOJA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 MOBILE 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sz w:val="32"/>
          <w:szCs w:val="32"/>
          <w:rtl w:val="0"/>
        </w:rPr>
        <w:t xml:space="preserve">6379437780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Phase 1 — Problem Understanding &amp;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 Problem Statement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Educational institutions face challenges in efficiently managing student grades, calculating results, and generating reports. Manual grading is time-consuming, error-prone, and lacks transparency.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A Student Grading System that automates marks entry, grade calculation, and result publishing, making the process faster, accurate, and transparent.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Users &amp; Stakeholders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12.0" w:type="dxa"/>
        <w:jc w:val="left"/>
        <w:tblInd w:w="851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1"/>
        <w:gridCol w:w="2500"/>
        <w:gridCol w:w="3331"/>
        <w:tblGridChange w:id="0">
          <w:tblGrid>
            <w:gridCol w:w="1581"/>
            <w:gridCol w:w="2500"/>
            <w:gridCol w:w="3331"/>
          </w:tblGrid>
        </w:tblGridChange>
      </w:tblGrid>
      <w:tr>
        <w:trPr>
          <w:cantSplit w:val="0"/>
          <w:trHeight w:val="736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Category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Role</w:t>
            </w:r>
          </w:p>
          <w:p w:rsidR="00000000" w:rsidDel="00000000" w:rsidP="00000000" w:rsidRDefault="00000000" w:rsidRPr="00000000" w14:paraId="0000002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6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Primary Users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Students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Teachers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View grades, download report card 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Enter marks, view/edit results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Secondary Users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/ Exam Cell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Parents 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 records, subjects, grading policies 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View student performance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Stakeholders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Management, IT Support Team </w:t>
            </w:r>
          </w:p>
          <w:p w:rsidR="00000000" w:rsidDel="00000000" w:rsidP="00000000" w:rsidRDefault="00000000" w:rsidRPr="00000000" w14:paraId="0000004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 performance, maintain system </w:t>
            </w:r>
          </w:p>
          <w:p w:rsidR="00000000" w:rsidDel="00000000" w:rsidP="00000000" w:rsidRDefault="00000000" w:rsidRPr="00000000" w14:paraId="0000004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User Stories</w:t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</w:p>
    <w:tbl>
      <w:tblPr>
        <w:tblStyle w:val="Table2"/>
        <w:tblW w:w="7017.0" w:type="dxa"/>
        <w:jc w:val="left"/>
        <w:tblInd w:w="851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4"/>
        <w:gridCol w:w="4023"/>
        <w:tblGridChange w:id="0">
          <w:tblGrid>
            <w:gridCol w:w="2994"/>
            <w:gridCol w:w="4023"/>
          </w:tblGrid>
        </w:tblGridChange>
      </w:tblGrid>
      <w:tr>
        <w:trPr>
          <w:cantSplit w:val="0"/>
          <w:trHeight w:val="598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</w: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Story </w:t>
            </w:r>
          </w:p>
          <w:p w:rsidR="00000000" w:rsidDel="00000000" w:rsidP="00000000" w:rsidRDefault="00000000" w:rsidRPr="00000000" w14:paraId="0000005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Teacher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teacher, I want to add/update student marks, so that grades are accurate. </w:t>
            </w:r>
          </w:p>
        </w:tc>
      </w:tr>
      <w:tr>
        <w:trPr>
          <w:cantSplit w:val="0"/>
          <w:trHeight w:val="598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student, I want to view my grades online, so that I can track progress. </w:t>
            </w:r>
          </w:p>
        </w:tc>
      </w:tr>
      <w:tr>
        <w:trPr>
          <w:cantSplit w:val="0"/>
          <w:trHeight w:val="624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an admin, I want to manage subjects and grading rules, so that data is updated. </w:t>
            </w:r>
          </w:p>
        </w:tc>
      </w:tr>
      <w:tr>
        <w:trPr>
          <w:cantSplit w:val="0"/>
          <w:trHeight w:val="598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parent, I want to see my child’s report card, so that I can monitor progress. </w:t>
            </w:r>
          </w:p>
        </w:tc>
      </w:tr>
      <w:tr>
        <w:trPr>
          <w:cantSplit w:val="0"/>
          <w:trHeight w:val="624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management, I want summary reports, so that I can analyse performance. </w:t>
            </w:r>
          </w:p>
          <w:p w:rsidR="00000000" w:rsidDel="00000000" w:rsidP="00000000" w:rsidRDefault="00000000" w:rsidRPr="00000000" w14:paraId="0000006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MVP(</w:t>
      </w:r>
      <w:r w:rsidDel="00000000" w:rsidR="00000000" w:rsidRPr="00000000">
        <w:rPr>
          <w:b w:val="1"/>
          <w:sz w:val="26"/>
          <w:szCs w:val="26"/>
          <w:rtl w:val="0"/>
        </w:rPr>
        <w:t xml:space="preserve">Minimum Viable Product</w:t>
      </w:r>
      <w:r w:rsidDel="00000000" w:rsidR="00000000" w:rsidRPr="00000000">
        <w:rPr>
          <w:b w:val="1"/>
          <w:sz w:val="28"/>
          <w:szCs w:val="28"/>
          <w:rtl w:val="0"/>
        </w:rPr>
        <w:t xml:space="preserve">) Features</w:t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&amp; Authentication 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Secure login for Admin, Teacher, Student, Parent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Record Management 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Add/Edit/Delete student details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 Entry Module 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Teachers enter subject-wise marks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 Calculation 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Automatic grade generation using rules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Reports &amp; Results 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View/download reports in structured format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Wireframes / API Endpoint List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Wireframes (basic idea):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page (Admin/Teacher/Student)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Dashboard (different for each role)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list and marks entry page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 report page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Endpoints (sample):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985.0" w:type="dxa"/>
        <w:jc w:val="left"/>
        <w:tblInd w:w="41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000"/>
      </w:tblPr>
      <w:tblGrid>
        <w:gridCol w:w="2186"/>
        <w:gridCol w:w="1939"/>
        <w:gridCol w:w="304"/>
        <w:gridCol w:w="2556"/>
        <w:tblGridChange w:id="0">
          <w:tblGrid>
            <w:gridCol w:w="2186"/>
            <w:gridCol w:w="1939"/>
            <w:gridCol w:w="304"/>
            <w:gridCol w:w="2556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Endpoints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Method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Purpose </w:t>
            </w:r>
          </w:p>
        </w:tc>
      </w:tr>
      <w:tr>
        <w:trPr>
          <w:cantSplit w:val="0"/>
          <w:trHeight w:val="1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/login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Authenticate user (Admin/Teacher/Student) 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/students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Fetch student list </w:t>
            </w:r>
          </w:p>
        </w:tc>
      </w:tr>
      <w:tr>
        <w:trPr>
          <w:cantSplit w:val="0"/>
          <w:trHeight w:val="1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/students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a new student </w:t>
            </w:r>
          </w:p>
        </w:tc>
      </w:tr>
      <w:tr>
        <w:trPr>
          <w:cantSplit w:val="0"/>
          <w:trHeight w:val="6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/students/:id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Update student record </w:t>
            </w:r>
          </w:p>
        </w:tc>
      </w:tr>
      <w:tr>
        <w:trPr>
          <w:cantSplit w:val="0"/>
          <w:trHeight w:val="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/students/:id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DELETE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Delete a student </w:t>
            </w:r>
          </w:p>
        </w:tc>
      </w:tr>
      <w:tr>
        <w:trPr>
          <w:cantSplit w:val="0"/>
          <w:trHeight w:val="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/marks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Enter/update student marks </w:t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/grades/:studentId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Fetch grade report </w:t>
            </w:r>
          </w:p>
        </w:tc>
      </w:tr>
      <w:tr>
        <w:trPr>
          <w:cantSplit w:val="0"/>
          <w:trHeight w:val="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/reports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Generate class/subject report </w:t>
            </w:r>
          </w:p>
        </w:tc>
      </w:tr>
    </w:tbl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  <w:rtl w:val="0"/>
        </w:rPr>
        <w:t xml:space="preserve">6. Acceptance Criteria</w:t>
      </w:r>
    </w:p>
    <w:p w:rsidR="00000000" w:rsidDel="00000000" w:rsidP="00000000" w:rsidRDefault="00000000" w:rsidRPr="00000000" w14:paraId="000000C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054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000"/>
      </w:tblPr>
      <w:tblGrid>
        <w:gridCol w:w="3233"/>
        <w:gridCol w:w="236"/>
        <w:gridCol w:w="3391"/>
        <w:gridCol w:w="194"/>
        <w:tblGridChange w:id="0">
          <w:tblGrid>
            <w:gridCol w:w="3233"/>
            <w:gridCol w:w="236"/>
            <w:gridCol w:w="3391"/>
            <w:gridCol w:w="194"/>
          </w:tblGrid>
        </w:tblGridChange>
      </w:tblGrid>
      <w:tr>
        <w:trPr>
          <w:cantSplit w:val="0"/>
          <w:trHeight w:val="4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Criteria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Result </w:t>
            </w:r>
          </w:p>
        </w:tc>
      </w:tr>
      <w:tr>
        <w:trPr>
          <w:cantSplit w:val="0"/>
          <w:trHeight w:val="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Teachers can add/update marks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data entry errors </w:t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Students can view grades after publishing 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Real-time grade access </w:t>
            </w:r>
          </w:p>
        </w:tc>
      </w:tr>
      <w:tr>
        <w:trPr>
          <w:cantSplit w:val="0"/>
          <w:trHeight w:val="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Automatic grade calculation works correctly 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Grades match defined rules </w:t>
            </w:r>
          </w:p>
        </w:tc>
      </w:tr>
      <w:tr>
        <w:trPr>
          <w:cantSplit w:val="0"/>
          <w:trHeight w:val="1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supports 500+ concurrent users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performance issues 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Reports are downloadable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PDF/Excel formats available 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Secure access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Role-based authentication 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bril Fatface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lowerRoman"/>
      <w:lvlText w:val="%1."/>
      <w:lvlJc w:val="right"/>
      <w:pPr>
        <w:ind w:left="502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I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Arial" w:cs="Arial" w:eastAsia="Arial" w:hAnsi="Arial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76" w:lineRule="auto"/>
    </w:pPr>
    <w:rPr>
      <w:rFonts w:ascii="Arial" w:cs="Arial" w:eastAsia="Arial" w:hAnsi="Arial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