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7002"/>
        <w:tblGridChange w:id="0">
          <w:tblGrid>
            <w:gridCol w:w="1728"/>
            <w:gridCol w:w="7002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pos="7341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734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Abhilash G. Joshi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4">
            <w:pPr>
              <w:tabs>
                <w:tab w:val="left" w:pos="7341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13" w:lineRule="auto"/>
              <w:ind w:right="116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Flat No. 4, Pushpasuhas Apartment, Behind Kaka Halwai,</w:t>
            </w:r>
          </w:p>
          <w:p w:rsidR="00000000" w:rsidDel="00000000" w:rsidP="00000000" w:rsidRDefault="00000000" w:rsidRPr="00000000" w14:paraId="00000006">
            <w:pPr>
              <w:spacing w:before="113" w:lineRule="auto"/>
              <w:ind w:right="116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DP Road, Aundh, Pune. 411007</w:t>
            </w:r>
          </w:p>
          <w:p w:rsidR="00000000" w:rsidDel="00000000" w:rsidP="00000000" w:rsidRDefault="00000000" w:rsidRPr="00000000" w14:paraId="00000007">
            <w:pPr>
              <w:tabs>
                <w:tab w:val="left" w:pos="734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7341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pos="734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December 1993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pos="7341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734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+919595848415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7341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 Id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15" w:lineRule="auto"/>
              <w:ind w:right="1165"/>
              <w:jc w:val="both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abhilashjoshi77@gmail.com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7341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LinkedIn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56" w:lineRule="auto"/>
              <w:jc w:val="both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https://www.linkedin.com/in/abhilash-joshi-763b7424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tabs>
          <w:tab w:val="left" w:pos="7341"/>
        </w:tabs>
        <w:ind w:left="1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statement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88900</wp:posOffset>
            </wp:positionV>
            <wp:extent cx="5779135" cy="95250"/>
            <wp:effectExtent b="0" l="0" r="0" t="0"/>
            <wp:wrapTopAndBottom distB="0" dist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9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="314" w:lineRule="auto"/>
        <w:ind w:left="140" w:right="196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 highly focused software developer with more than two years of experience in development positions. Organized, methodical and a keen eye for detail results in coding and trustworthy software programs. Understanding client requirements and communicating the progress of projects are core values in achieving long lasting business relationships.</w:t>
      </w:r>
    </w:p>
    <w:p w:rsidR="00000000" w:rsidDel="00000000" w:rsidP="00000000" w:rsidRDefault="00000000" w:rsidRPr="00000000" w14:paraId="00000017">
      <w:pPr>
        <w:pStyle w:val="Heading1"/>
        <w:spacing w:before="13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 skills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88900</wp:posOffset>
            </wp:positionV>
            <wp:extent cx="5779135" cy="95250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9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113" w:line="314" w:lineRule="auto"/>
        <w:ind w:left="620" w:right="285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Broad development knowledge, including Apache, SQL databases, STS, Android, iOS.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ind w:left="6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Industry aware and technically up to speed with current software development tools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0" w:lineRule="auto"/>
        <w:ind w:left="6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Strong analytical and logical skills.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0" w:lineRule="auto"/>
        <w:ind w:left="6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Experienced in REST Web Services.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history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127000</wp:posOffset>
            </wp:positionV>
            <wp:extent cx="5779135" cy="95250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9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pStyle w:val="Heading2"/>
        <w:spacing w:before="5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Software Developer – Cohezia Creative Technologies Pvt. Ltd., Pune</w:t>
      </w:r>
    </w:p>
    <w:p w:rsidR="00000000" w:rsidDel="00000000" w:rsidP="00000000" w:rsidRDefault="00000000" w:rsidRPr="00000000" w14:paraId="00000022">
      <w:pPr>
        <w:spacing w:before="90" w:lineRule="auto"/>
        <w:ind w:left="14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 May 2019 - Present)</w:t>
      </w:r>
    </w:p>
    <w:p w:rsidR="00000000" w:rsidDel="00000000" w:rsidP="00000000" w:rsidRDefault="00000000" w:rsidRPr="00000000" w14:paraId="00000023">
      <w:pPr>
        <w:spacing w:before="90" w:lineRule="auto"/>
        <w:ind w:left="1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Duties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620"/>
          <w:tab w:val="left" w:pos="621"/>
        </w:tabs>
        <w:spacing w:before="91" w:lineRule="auto"/>
        <w:ind w:left="6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Designing system architecture.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620"/>
          <w:tab w:val="left" w:pos="621"/>
        </w:tabs>
        <w:spacing w:before="91" w:lineRule="auto"/>
        <w:ind w:left="6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Development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620"/>
          <w:tab w:val="left" w:pos="621"/>
        </w:tabs>
        <w:spacing w:before="91" w:lineRule="auto"/>
        <w:ind w:left="6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620"/>
          <w:tab w:val="left" w:pos="621"/>
        </w:tabs>
        <w:spacing w:before="91" w:lineRule="auto"/>
        <w:ind w:left="6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Handling client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620"/>
          <w:tab w:val="left" w:pos="621"/>
        </w:tabs>
        <w:spacing w:before="91" w:lineRule="auto"/>
        <w:ind w:left="6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Tools: Git, Visual Studio, Visual Studio Code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620"/>
          <w:tab w:val="left" w:pos="621"/>
        </w:tabs>
        <w:spacing w:before="91" w:lineRule="auto"/>
        <w:ind w:left="6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Technologies: JavaScript, JSON, Ajax, jQuery, HTML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620"/>
          <w:tab w:val="left" w:pos="621"/>
        </w:tabs>
        <w:spacing w:before="91" w:lineRule="auto"/>
        <w:ind w:left="6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Database: MySQL, SQLite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620"/>
          <w:tab w:val="left" w:pos="621"/>
        </w:tabs>
        <w:spacing w:before="30" w:lineRule="auto"/>
        <w:ind w:left="6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Frameworks: Framework 7, Cordova.</w:t>
      </w:r>
    </w:p>
    <w:p w:rsidR="00000000" w:rsidDel="00000000" w:rsidP="00000000" w:rsidRDefault="00000000" w:rsidRPr="00000000" w14:paraId="0000002C">
      <w:pPr>
        <w:pStyle w:val="Heading2"/>
        <w:spacing w:before="52" w:lineRule="auto"/>
        <w:rPr/>
      </w:pPr>
      <w:r w:rsidDel="00000000" w:rsidR="00000000" w:rsidRPr="00000000">
        <w:rPr>
          <w:rtl w:val="0"/>
        </w:rPr>
        <w:t xml:space="preserve">Software Developer – RioMed Technologies India Pvt. Ltd., Pune</w:t>
      </w:r>
    </w:p>
    <w:p w:rsidR="00000000" w:rsidDel="00000000" w:rsidP="00000000" w:rsidRDefault="00000000" w:rsidRPr="00000000" w14:paraId="0000002D">
      <w:pPr>
        <w:spacing w:before="90" w:lineRule="auto"/>
        <w:ind w:left="14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(July 2016 – May 2019)</w:t>
      </w:r>
    </w:p>
    <w:p w:rsidR="00000000" w:rsidDel="00000000" w:rsidP="00000000" w:rsidRDefault="00000000" w:rsidRPr="00000000" w14:paraId="0000002E">
      <w:pPr>
        <w:spacing w:before="90" w:lineRule="auto"/>
        <w:ind w:left="1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Duties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1" w:lineRule="auto"/>
        <w:ind w:left="6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Building RESTful web services in spring.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0" w:lineRule="auto"/>
        <w:ind w:left="6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Suggesting improvements on design and functionality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0" w:line="314" w:lineRule="auto"/>
        <w:ind w:left="620" w:right="205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Developing Android and iOS Applications on Cordova framework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0" w:line="314" w:lineRule="auto"/>
        <w:ind w:left="1340" w:right="20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Cellma Patient – Android &amp; iOS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0" w:line="314" w:lineRule="auto"/>
        <w:ind w:left="1340" w:right="20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Cellma User – Android &amp; iOS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0" w:line="314" w:lineRule="auto"/>
        <w:ind w:left="1340" w:right="20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Riomed Patient - Android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0" w:line="314" w:lineRule="auto"/>
        <w:ind w:left="1340" w:right="20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Riomed User - Android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0" w:line="314" w:lineRule="auto"/>
        <w:ind w:left="1340" w:right="20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Riomed Driver - Android &amp; iOS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0" w:line="314" w:lineRule="auto"/>
        <w:ind w:left="1340" w:right="20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IPROMs Patient – Android &amp; iOS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0" w:line="314" w:lineRule="auto"/>
        <w:ind w:left="1340" w:right="205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CNWL Patient - Android &amp; iOS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ind w:left="6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Deploying web services on client server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1" w:lineRule="auto"/>
        <w:ind w:left="6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Tools: Git, Spring Tool Suite, Visual Studio, Android Studio.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1" w:lineRule="auto"/>
        <w:ind w:left="6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Technologies: Java, JavaScript, JSON, Ajax, jQuery, HTML, JSP, Hibernate.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1" w:lineRule="auto"/>
        <w:ind w:left="6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Database: MySQL, SQLite, webSQL.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30" w:lineRule="auto"/>
        <w:ind w:left="6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Frameworks: Framework 7, Cordova.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ind w:left="195"/>
        <w:rPr/>
      </w:pPr>
      <w:r w:rsidDel="00000000" w:rsidR="00000000" w:rsidRPr="00000000">
        <w:rPr>
          <w:rtl w:val="0"/>
        </w:rPr>
        <w:t xml:space="preserve">Internship as Trainee Android Game Developer – Zabuza Labs, Nashik</w:t>
      </w:r>
    </w:p>
    <w:p w:rsidR="00000000" w:rsidDel="00000000" w:rsidP="00000000" w:rsidRDefault="00000000" w:rsidRPr="00000000" w14:paraId="00000040">
      <w:pPr>
        <w:spacing w:before="91" w:lineRule="auto"/>
        <w:ind w:left="14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(June 2015 – May 2016)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Duties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0" w:lineRule="auto"/>
        <w:ind w:left="6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Working alongside the senior android game developer to develop 3D game.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0" w:lineRule="auto"/>
        <w:ind w:left="6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Designing game strategies.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0" w:lineRule="auto"/>
        <w:ind w:left="6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Developing game code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0" w:lineRule="auto"/>
        <w:ind w:left="6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Tools: Unity 3D, MonoDevelop.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0" w:lineRule="auto"/>
        <w:ind w:left="6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Technologies: JavaScript, CSharp.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20"/>
          <w:tab w:val="left" w:pos="621"/>
        </w:tabs>
        <w:spacing w:before="90" w:lineRule="auto"/>
        <w:ind w:left="6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127000</wp:posOffset>
            </wp:positionV>
            <wp:extent cx="5778485" cy="93950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485" cy="9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68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810"/>
        <w:gridCol w:w="2353"/>
        <w:gridCol w:w="3497"/>
        <w:gridCol w:w="1350"/>
        <w:gridCol w:w="990"/>
        <w:tblGridChange w:id="0">
          <w:tblGrid>
            <w:gridCol w:w="810"/>
            <w:gridCol w:w="2353"/>
            <w:gridCol w:w="3497"/>
            <w:gridCol w:w="1350"/>
            <w:gridCol w:w="990"/>
          </w:tblGrid>
        </w:tblGridChange>
      </w:tblGrid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keepNext w:val="1"/>
              <w:spacing w:line="25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spacing w:line="25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Degree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spacing w:line="25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Institute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keepNext w:val="1"/>
              <w:spacing w:line="25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Board/Uni.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keepNext w:val="1"/>
              <w:spacing w:line="25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Results (%)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BE(Computer Engg.)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GES’s RHSCOE, Nashik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66.00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TE(Computer Engg.)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GES’s RHSCOE, Nashik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51.46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tabs>
                <w:tab w:val="center" w:pos="946"/>
              </w:tabs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SE(Computer Engg.)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GES’s RHSCOE, Nashik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5F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46.86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FE(Computer Engg.)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GES’s RHSCOE, Nashik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48.30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HSC(Science)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K. R. Kotkar Jr. College, Chalisgaon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Nashik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77.67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A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SSC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B. Boys’ High school, Chalisgaon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Nashik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keepNext w:val="1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85.53</w:t>
            </w:r>
          </w:p>
        </w:tc>
      </w:tr>
    </w:tbl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Place: Pune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7341"/>
        </w:tabs>
        <w:ind w:left="14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Date:</w:t>
        <w:tab/>
        <w:t xml:space="preserve">Abhilash Joshi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pgSz w:h="16840" w:w="11910"/>
      <w:pgMar w:bottom="280" w:top="1480" w:left="1300" w:right="13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620" w:hanging="360"/>
      </w:pPr>
      <w:rPr>
        <w:rFonts w:ascii="Noto Sans Symbols" w:cs="Noto Sans Symbols" w:eastAsia="Noto Sans Symbols" w:hAnsi="Noto Sans Symbols"/>
        <w:b w:val="0"/>
        <w:sz w:val="20"/>
        <w:szCs w:val="20"/>
      </w:rPr>
    </w:lvl>
    <w:lvl w:ilvl="1">
      <w:start w:val="1"/>
      <w:numFmt w:val="bullet"/>
      <w:lvlText w:val="•"/>
      <w:lvlJc w:val="left"/>
      <w:pPr>
        <w:ind w:left="1488" w:hanging="360"/>
      </w:pPr>
      <w:rPr/>
    </w:lvl>
    <w:lvl w:ilvl="2">
      <w:start w:val="1"/>
      <w:numFmt w:val="bullet"/>
      <w:lvlText w:val="•"/>
      <w:lvlJc w:val="left"/>
      <w:pPr>
        <w:ind w:left="2357" w:hanging="360"/>
      </w:pPr>
      <w:rPr/>
    </w:lvl>
    <w:lvl w:ilvl="3">
      <w:start w:val="1"/>
      <w:numFmt w:val="bullet"/>
      <w:lvlText w:val="•"/>
      <w:lvlJc w:val="left"/>
      <w:pPr>
        <w:ind w:left="3225" w:hanging="360"/>
      </w:pPr>
      <w:rPr/>
    </w:lvl>
    <w:lvl w:ilvl="4">
      <w:start w:val="1"/>
      <w:numFmt w:val="bullet"/>
      <w:lvlText w:val="•"/>
      <w:lvlJc w:val="left"/>
      <w:pPr>
        <w:ind w:left="4094" w:hanging="360"/>
      </w:pPr>
      <w:rPr/>
    </w:lvl>
    <w:lvl w:ilvl="5">
      <w:start w:val="1"/>
      <w:numFmt w:val="bullet"/>
      <w:lvlText w:val="•"/>
      <w:lvlJc w:val="left"/>
      <w:pPr>
        <w:ind w:left="4963" w:hanging="360"/>
      </w:pPr>
      <w:rPr/>
    </w:lvl>
    <w:lvl w:ilvl="6">
      <w:start w:val="1"/>
      <w:numFmt w:val="bullet"/>
      <w:lvlText w:val="•"/>
      <w:lvlJc w:val="left"/>
      <w:pPr>
        <w:ind w:left="5831" w:hanging="360"/>
      </w:pPr>
      <w:rPr/>
    </w:lvl>
    <w:lvl w:ilvl="7">
      <w:start w:val="1"/>
      <w:numFmt w:val="bullet"/>
      <w:lvlText w:val="•"/>
      <w:lvlJc w:val="left"/>
      <w:pPr>
        <w:ind w:left="6700" w:hanging="360"/>
      </w:pPr>
      <w:rPr/>
    </w:lvl>
    <w:lvl w:ilvl="8">
      <w:start w:val="1"/>
      <w:numFmt w:val="bullet"/>
      <w:lvlText w:val="•"/>
      <w:lvlJc w:val="left"/>
      <w:pPr>
        <w:ind w:left="7569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340" w:hanging="360"/>
      </w:pPr>
      <w:rPr/>
    </w:lvl>
    <w:lvl w:ilvl="1">
      <w:start w:val="1"/>
      <w:numFmt w:val="lowerLetter"/>
      <w:lvlText w:val="%2."/>
      <w:lvlJc w:val="left"/>
      <w:pPr>
        <w:ind w:left="2060" w:hanging="360"/>
      </w:pPr>
      <w:rPr/>
    </w:lvl>
    <w:lvl w:ilvl="2">
      <w:start w:val="1"/>
      <w:numFmt w:val="lowerRoman"/>
      <w:lvlText w:val="%3."/>
      <w:lvlJc w:val="right"/>
      <w:pPr>
        <w:ind w:left="2780" w:hanging="180"/>
      </w:pPr>
      <w:rPr/>
    </w:lvl>
    <w:lvl w:ilvl="3">
      <w:start w:val="1"/>
      <w:numFmt w:val="decimal"/>
      <w:lvlText w:val="%4."/>
      <w:lvlJc w:val="left"/>
      <w:pPr>
        <w:ind w:left="3500" w:hanging="360"/>
      </w:pPr>
      <w:rPr/>
    </w:lvl>
    <w:lvl w:ilvl="4">
      <w:start w:val="1"/>
      <w:numFmt w:val="lowerLetter"/>
      <w:lvlText w:val="%5."/>
      <w:lvlJc w:val="left"/>
      <w:pPr>
        <w:ind w:left="4220" w:hanging="360"/>
      </w:pPr>
      <w:rPr/>
    </w:lvl>
    <w:lvl w:ilvl="5">
      <w:start w:val="1"/>
      <w:numFmt w:val="lowerRoman"/>
      <w:lvlText w:val="%6."/>
      <w:lvlJc w:val="right"/>
      <w:pPr>
        <w:ind w:left="4940" w:hanging="180"/>
      </w:pPr>
      <w:rPr/>
    </w:lvl>
    <w:lvl w:ilvl="6">
      <w:start w:val="1"/>
      <w:numFmt w:val="decimal"/>
      <w:lvlText w:val="%7."/>
      <w:lvlJc w:val="left"/>
      <w:pPr>
        <w:ind w:left="5660" w:hanging="360"/>
      </w:pPr>
      <w:rPr/>
    </w:lvl>
    <w:lvl w:ilvl="7">
      <w:start w:val="1"/>
      <w:numFmt w:val="lowerLetter"/>
      <w:lvlText w:val="%8."/>
      <w:lvlJc w:val="left"/>
      <w:pPr>
        <w:ind w:left="6380" w:hanging="360"/>
      </w:pPr>
      <w:rPr/>
    </w:lvl>
    <w:lvl w:ilvl="8">
      <w:start w:val="1"/>
      <w:numFmt w:val="lowerRoman"/>
      <w:lvlText w:val="%9."/>
      <w:lvlJc w:val="right"/>
      <w:pPr>
        <w:ind w:left="71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4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abhilashjoshi77@gmail.com" TargetMode="External"/><Relationship Id="rId7" Type="http://schemas.openxmlformats.org/officeDocument/2006/relationships/hyperlink" Target="https://www.linkedin.com/in/abhilash-joshi-763b7424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