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tkinter import 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iCalc(source, side):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storeObj = Frame(source, borderwidth=4, bd=4, bg="cyan")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storeObj.pack(side=side, expand =YES, fill =BOTH)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storeObj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button(source, side, text, command=None):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storeObj = Button(source, text=text, command=command)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storeObj.pack(side=side, expand = YES, fill=BOTH)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storeObj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app(Frame):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Frame.__init__(self)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self.option_add('*Font', 'arial 20 bold')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self.pack(expand = YES, fill =BOTH)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self.master.title('Calculator')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display = StringVar()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Entry(self, relief=RIDGE, textvariable=display,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justify='right'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, bd=30, bg="cyan").pack(side=TOP,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expand=YES, fill=BOTH)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clearButton in (["C"]):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erase = iCalc(self, TOP)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ichar in clearButton: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button(erase, LEFT, ichar, lambda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storeObj=display, q=ichar: storeObj.set(''))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numButton in ("123*", "456/", "789+", "0.-"):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FunctionNum = iCalc(self, TOP)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iEquals in numButton: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button(FunctionNum, LEFT, iEquals, lambda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storeObj=display, q=iEquals: storeObj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.set(storeObj.get() + q))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EqualButton = iCalc(self, TOP)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iEquals in "=":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iEquals == '=':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btniEquals = button(EqualButton, LEFT, iEquals)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btniEquals.bind('&lt;ButtonRelease-1&gt;', lambda e,s=self,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storeObj=display: s.calc(storeObj), '+')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btniEquals = button(EqualButton, LEFT, iEquals,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lambda storeObj=display, s=' %s ' % iEquals: storeObj.set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(storeObj.get() + s))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calc(self, display):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display.set(eval(display.get()))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display.set("ERROR")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__name__=='__main__':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app().mainloop()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