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89" w:rsidRPr="00843689" w:rsidRDefault="005B6F55" w:rsidP="00A1636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</w:t>
      </w:r>
      <w:r w:rsidR="00B57399">
        <w:rPr>
          <w:rFonts w:ascii="Times New Roman" w:hAnsi="Times New Roman" w:cs="Times New Roman"/>
          <w:b/>
          <w:sz w:val="32"/>
          <w:szCs w:val="32"/>
        </w:rPr>
        <w:t>RACTICAL</w:t>
      </w:r>
      <w:r w:rsidRPr="00843689">
        <w:rPr>
          <w:rFonts w:ascii="Times New Roman" w:hAnsi="Times New Roman" w:cs="Times New Roman"/>
          <w:b/>
          <w:sz w:val="32"/>
          <w:szCs w:val="32"/>
        </w:rPr>
        <w:t>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932CB8">
        <w:rPr>
          <w:rFonts w:ascii="Times New Roman" w:hAnsi="Times New Roman" w:cs="Times New Roman"/>
          <w:b/>
          <w:sz w:val="32"/>
          <w:szCs w:val="32"/>
        </w:rPr>
        <w:t>4</w:t>
      </w:r>
    </w:p>
    <w:p w:rsidR="00A16367" w:rsidRDefault="00A16367" w:rsidP="00A1636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6367" w:rsidRPr="00002680" w:rsidRDefault="005F04B0" w:rsidP="00932CB8">
      <w:pPr>
        <w:spacing w:after="0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002680">
        <w:rPr>
          <w:rFonts w:ascii="Times New Roman" w:hAnsi="Times New Roman" w:cs="Times New Roman"/>
          <w:b/>
          <w:sz w:val="24"/>
          <w:szCs w:val="24"/>
        </w:rPr>
        <w:t>AIM:</w:t>
      </w:r>
      <w:r w:rsidR="00932CB8" w:rsidRPr="00932CB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Create an application that uses the end-to-end process of training a machinelearning model that can recognize handwritten digit images with TensorFlow anddeploy it to an Android app.</w:t>
      </w:r>
    </w:p>
    <w:p w:rsidR="00002680" w:rsidRPr="00002680" w:rsidRDefault="00002680" w:rsidP="00A1636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758F" w:rsidRDefault="00002680" w:rsidP="00A163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002680" w:rsidRDefault="00002680" w:rsidP="00A163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680" w:rsidRDefault="00002680" w:rsidP="00002680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  <w:lang w:val="en-US"/>
        </w:rPr>
        <w:t xml:space="preserve">Layout File/s: </w:t>
      </w:r>
    </w:p>
    <w:p w:rsidR="00002680" w:rsidRDefault="00002680" w:rsidP="00002680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  <w:lang w:val="en-US"/>
        </w:rPr>
        <w:t>activity_main.xml</w:t>
      </w:r>
    </w:p>
    <w:p w:rsidR="00002680" w:rsidRPr="00002680" w:rsidRDefault="00002680" w:rsidP="00A163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46" w:type="dxa"/>
        <w:tblInd w:w="-5" w:type="dxa"/>
        <w:tblLook w:val="04A0"/>
      </w:tblPr>
      <w:tblGrid>
        <w:gridCol w:w="10246"/>
      </w:tblGrid>
      <w:tr w:rsidR="00B845AC" w:rsidTr="00932CB8">
        <w:trPr>
          <w:trHeight w:val="471"/>
        </w:trPr>
        <w:tc>
          <w:tcPr>
            <w:tcW w:w="10246" w:type="dxa"/>
          </w:tcPr>
          <w:p w:rsidR="00932CB8" w:rsidRPr="00932CB8" w:rsidRDefault="00932CB8" w:rsidP="00932C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32CB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IN" w:eastAsia="en-IN"/>
              </w:rPr>
              <w:t>&lt;?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xml version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 xml:space="preserve">="1.0"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encoding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="utf-8"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IN" w:eastAsia="en-IN"/>
              </w:rPr>
              <w:t>?&gt;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&lt;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androidx.constraintlayout.widget.ConstraintLayout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xmlns: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="http://schemas.android.com/apk/res/android"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xmlns: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app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="http://schemas.android.com/apk/res-auto"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xmlns: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tools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="http://schemas.android.com/tools"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:layout_width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="match_parent"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:layout_height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="match_parent"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tools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:context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=".MainActivity"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&gt;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>&lt;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com.divyanshu.draw.widget.DrawView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="@+id/draw_view"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:layout_width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="match_parent"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:layout_height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="0dp"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app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:layout_constraintDimensionRatio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="1:1"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app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:layout_constraintTop_toTopOf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="parent"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/&gt;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>&lt;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TextView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="@+id/predicted_text"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:textStyle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="bold"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:layout_width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="wrap_content"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:layout_height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="wrap_content"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:text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="@string/prediction_text_placeholder"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:textSize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="20sp"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app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:layout_constraintBottom_toTopOf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="@id/clear_button"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app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:layout_constraintLeft_toLeftOf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="parent"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app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:layout_constraintRight_toRightOf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="parent"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app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:layout_constraintTop_toBottomOf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="@id/draw_view"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/&gt;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>&lt;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Button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="@+id/clear_button"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:layout_width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="wrap_content"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:layout_height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="wrap_content"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android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:text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="@string/clear_button_text"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app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:layout_constraintBottom_toBottomOf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="parent"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app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:layout_constraintLeft_toLeftOf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="parent"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app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IN" w:eastAsia="en-IN"/>
              </w:rPr>
              <w:t>:layout_constraintRight_toRightOf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="parent"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/&gt;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>&lt;/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androidx.constraintlayout.widget.ConstraintLayout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&gt;</w:t>
            </w:r>
          </w:p>
          <w:p w:rsidR="00002680" w:rsidRDefault="00002680" w:rsidP="00D17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58F" w:rsidRDefault="00D1758F" w:rsidP="00D1758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1758F" w:rsidRDefault="00D1758F" w:rsidP="00D1758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2680" w:rsidRDefault="00002680" w:rsidP="00002680">
      <w:pPr>
        <w:pStyle w:val="Body"/>
        <w:rPr>
          <w:b/>
          <w:bCs/>
        </w:rPr>
      </w:pPr>
      <w:bookmarkStart w:id="0" w:name="_GoBack"/>
      <w:bookmarkEnd w:id="0"/>
      <w:r>
        <w:rPr>
          <w:rFonts w:eastAsia="Arial Unicode MS" w:cs="Arial Unicode MS"/>
          <w:b/>
          <w:bCs/>
        </w:rPr>
        <w:t xml:space="preserve">File/s: </w:t>
      </w:r>
    </w:p>
    <w:p w:rsidR="00002680" w:rsidRDefault="00002680" w:rsidP="00002680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MainActivity.</w:t>
      </w:r>
      <w:r w:rsidR="00932CB8">
        <w:rPr>
          <w:rFonts w:eastAsia="Arial Unicode MS" w:cs="Arial Unicode MS"/>
          <w:b/>
          <w:bCs/>
        </w:rPr>
        <w:t>kt</w:t>
      </w:r>
    </w:p>
    <w:p w:rsidR="00D1758F" w:rsidRPr="00B845AC" w:rsidRDefault="00D1758F" w:rsidP="00D1758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235" w:type="dxa"/>
        <w:tblInd w:w="-5" w:type="dxa"/>
        <w:tblLook w:val="04A0"/>
      </w:tblPr>
      <w:tblGrid>
        <w:gridCol w:w="10235"/>
      </w:tblGrid>
      <w:tr w:rsidR="00D1758F" w:rsidTr="00932CB8">
        <w:trPr>
          <w:trHeight w:val="564"/>
        </w:trPr>
        <w:tc>
          <w:tcPr>
            <w:tcW w:w="10235" w:type="dxa"/>
          </w:tcPr>
          <w:p w:rsidR="00932CB8" w:rsidRPr="00932CB8" w:rsidRDefault="00932CB8" w:rsidP="00932C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package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org.tensorflow.lite.codelabs.digitclassifier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android.annotation.</w:t>
            </w:r>
            <w:r w:rsidRPr="00932CB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IN" w:eastAsia="en-IN"/>
              </w:rPr>
              <w:t>SuppressLint</w:t>
            </w:r>
            <w:r w:rsidRPr="00932CB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android.graphics.Color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lastRenderedPageBreak/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android.os.Bundle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android.util.Log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android.view.MotionEvent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android.widget.Button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android.widget.TextView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androidx.appcompat.app.AppCompatActivity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com.divyanshu.draw.widget.DrawView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class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MainActivity : AppCompatActivity()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var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drawView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: DrawView? =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null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  <w:t xml:space="preserve">  private var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clearButton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: Button? =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null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  <w:t xml:space="preserve">  private var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predictedTextView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: TextView? =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null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  <w:t xml:space="preserve">  private var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digitClassifier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= DigitClassifier(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this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IN" w:eastAsia="en-IN"/>
              </w:rPr>
              <w:t>@SuppressLint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"ClickableViewAccessibility"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override fun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onCreate(savedInstanceState: Bundle?)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super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.onCreate(savedInstanceState)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setContentView(R.layout.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activity_main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Setup view instances.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drawView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= findViewById(R.id.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draw_view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drawView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?.setStrokeWidth(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70.0f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drawView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?.setColor(Color.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WHITE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drawView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?.setBackgroundColor(Color.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BLACK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clearButton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= findViewById(R.id.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clear_button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predictedTextView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= findViewById(R.id.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predicted_text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Setup clear drawing button.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clearButton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?.setOnClickListener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{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drawView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?.clearCanvas()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predictedTextView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?.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 xml:space="preserve">text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= getString(R.string.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prediction_text_placeholder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Setup classification trigger so that it classify after every stroke drew.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drawView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?.setOnTouchListener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{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_, event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-&gt;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As we have interrupted DrawView's touch event,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  <w:t xml:space="preserve">      // we first need to pass touch events through to the instance for the drawing to show up.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drawView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?.onTouchEvent(event)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Then if user finished a touch event, run classification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if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(event.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 xml:space="preserve">action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== MotionEvent.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ACTION_UP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    classifyDrawing()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  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true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Setup digit classifier.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digitClassifier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.initialize()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  .addOnFailureListener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{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e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-&gt;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Log.e(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TAG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"Error to setting up digit classifier."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, e)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override fun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onDestroy()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Sync DigitClassifier instance lifecycle with MainActivity lifecycle,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  <w:t xml:space="preserve">    // and free up resources (e.g. TF Lite instance) once the activity is destroyed.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digitClassifier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.close()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super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.onDestroy()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fun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classifyDrawing()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bitmap =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drawView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?.getBitmap()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if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((bitmap !=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null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 &amp;&amp; 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digitClassifier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.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isInitialized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))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digitClassifier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.classifyAsync(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DBFFDB"/>
                <w:lang w:val="en-IN" w:eastAsia="en-IN"/>
              </w:rPr>
              <w:t>bitmap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    .addOnSuccessListener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{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resultText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-&gt;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predictedTextView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?.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 xml:space="preserve">text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= resultText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.addOnFailureListener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{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e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-&gt;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lastRenderedPageBreak/>
              <w:t>predictedTextView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?.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 xml:space="preserve">text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= getString(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        R.string.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classification_error_message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        e.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localizedMessage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      Log.e(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TAG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"Error classifying drawing."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 e)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companion object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const val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TAG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=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"MainActivity"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>}</w:t>
            </w:r>
          </w:p>
          <w:p w:rsidR="00D1758F" w:rsidRPr="00D1758F" w:rsidRDefault="00D1758F" w:rsidP="00D17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758F" w:rsidRDefault="00D1758F" w:rsidP="00A1636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2CB8" w:rsidRDefault="00932CB8" w:rsidP="00932CB8">
      <w:pPr>
        <w:pStyle w:val="Body"/>
        <w:rPr>
          <w:rFonts w:eastAsia="Arial Unicode MS" w:cs="Arial Unicode MS"/>
          <w:b/>
          <w:bCs/>
        </w:rPr>
      </w:pPr>
      <w:r>
        <w:rPr>
          <w:rFonts w:eastAsia="Arial Unicode MS" w:cs="Arial Unicode MS"/>
          <w:b/>
          <w:bCs/>
        </w:rPr>
        <w:t>Digitclassifier.kt</w:t>
      </w:r>
    </w:p>
    <w:p w:rsidR="00932CB8" w:rsidRDefault="00932CB8" w:rsidP="00932CB8">
      <w:pPr>
        <w:pStyle w:val="Body"/>
        <w:rPr>
          <w:rFonts w:eastAsia="Arial Unicode MS" w:cs="Arial Unicode MS"/>
          <w:b/>
          <w:bCs/>
        </w:rPr>
      </w:pPr>
    </w:p>
    <w:tbl>
      <w:tblPr>
        <w:tblStyle w:val="TableGrid"/>
        <w:tblW w:w="10230" w:type="dxa"/>
        <w:tblLook w:val="04A0"/>
      </w:tblPr>
      <w:tblGrid>
        <w:gridCol w:w="10230"/>
      </w:tblGrid>
      <w:tr w:rsidR="00932CB8" w:rsidTr="00932CB8">
        <w:trPr>
          <w:trHeight w:val="440"/>
        </w:trPr>
        <w:tc>
          <w:tcPr>
            <w:tcW w:w="10230" w:type="dxa"/>
          </w:tcPr>
          <w:p w:rsidR="00932CB8" w:rsidRPr="00932CB8" w:rsidRDefault="00932CB8" w:rsidP="00932C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package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org.tensorflow.lite.codelabs.digitclassifier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android.content.Context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android.content.res.AssetManager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android.graphics.Bitmap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android.util.Log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com.google.android.gms.tasks.Task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com.google.android.gms.tasks.Tasks.call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org.tensorflow.lite.Interpreter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java.io.FileInputStream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java.io.IOException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java.nio.ByteBuffer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java.nio.ByteOrder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java.nio.channels.FileChannel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java.util.concurrent.Callable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java.util.concurrent.ExecutorService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import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java.util.concurrent.Executors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class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DigitClassifier(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val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context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 Context)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 xml:space="preserve">// </w:t>
            </w:r>
            <w:r w:rsidRPr="00932CB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IN" w:eastAsia="en-IN"/>
              </w:rPr>
              <w:t>TODO: Add a TF Lite interpreter as a field.</w:t>
            </w:r>
            <w:r w:rsidRPr="00932CB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var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interpreter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: Interpreter? =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null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  <w:t xml:space="preserve">  var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isInitialized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=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false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  <w:t xml:space="preserve">  private set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/** Executor to run inference task in the background. */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val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executorService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 ExecutorService = Executors.newCachedThreadPool()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var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inputImageWidth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: Int =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 xml:space="preserve">0 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will be inferred from TF Lite model.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var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inputImageHeight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: Int =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 xml:space="preserve">0 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will be inferred from TF Lite model.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var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modelInputSize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: Int =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 xml:space="preserve">0 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will be inferred from TF Lite model.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fun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initialize(): Task&lt;Void&gt;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return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call(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executorService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  Callable&lt;Void&gt;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{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initializeInterpreter()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null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IN" w:eastAsia="en-IN"/>
              </w:rPr>
              <w:t>@Throws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(IOException::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class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fun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initializeInterpreter()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 xml:space="preserve">// </w:t>
            </w:r>
            <w:r w:rsidRPr="00932CB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IN" w:eastAsia="en-IN"/>
              </w:rPr>
              <w:t>TODO: Load the TF Lite model from file and initialize an interpreter.</w:t>
            </w:r>
            <w:r w:rsidRPr="00932CB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assetManager =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context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assets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model = loadModelFile(assetManager,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"mnist.tflite"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Initialize TF Lite Interpreter with NNAPI enabled.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options = Interpreter.Options()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options.setUseNNAPI(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true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lastRenderedPageBreak/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interpreter = Interpreter(model, options)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 xml:space="preserve">// </w:t>
            </w:r>
            <w:r w:rsidRPr="00932CB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IN" w:eastAsia="en-IN"/>
              </w:rPr>
              <w:t>TODO: Read the model input shape from model file.</w:t>
            </w:r>
            <w:r w:rsidRPr="00932CB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inputShape = interpreter.getInputTensor(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0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).shape()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inputImageWidth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= inputShape[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1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]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inputImageHeight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= inputShape[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2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]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modelInputSize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=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FLOAT_TYPE_SIZE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*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inputImageWidth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*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inputImageHeight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*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PIXEL_SIZE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this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.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interpreter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= interpreter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isInitialized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=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true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Log.d(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TAG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"Initialized TFLite interpreter."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IN" w:eastAsia="en-IN"/>
              </w:rPr>
              <w:t>@Throws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(IOException::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class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fun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loadModelFile(assetManager: AssetManager, filename: String): ByteBuffer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fileDescriptor = assetManager.openFd(filename)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inputStream = FileInputStream(fileDescriptor.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fileDescriptor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fileChannel = inputStream.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channel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startOffset = fileDescriptor.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startOffset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declaredLength = fileDescriptor.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declaredLength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return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fileChannel.map(FileChannel.MapMode.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READ_ONLY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 startOffset, declaredLength)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fun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classify(bitmap: Bitmap): String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IN" w:eastAsia="en-IN"/>
              </w:rPr>
              <w:t>check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isInitialized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)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{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 xml:space="preserve">"TF Lite Interpreter is not initialized yet."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 xml:space="preserve">// </w:t>
            </w:r>
            <w:r w:rsidRPr="00932CB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IN" w:eastAsia="en-IN"/>
              </w:rPr>
              <w:t>TODO: Add code to run inference with TF Lite.</w:t>
            </w:r>
            <w:r w:rsidRPr="00932CB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Preprocessing: resize the input image to match the model input shape.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resizedImage = Bitmap.createScaledBitmap(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  bitmap,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inputImageWidth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inputImageHeight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true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byteBuffer = convertBitmapToByteBuffer(resizedImage)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Define an array to store the model output.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output = Array(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1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)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{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FloatArray(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OUTPUT_CLASSES_COUNT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)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Run inference with the input data.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interpreter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?.run(byteBuffer, output)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Post-processing: find the digit that has the highest probability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  <w:t>// and return it a human-readable string.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result = output[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0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]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maxIndex = result.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indices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IN" w:eastAsia="en-IN"/>
              </w:rPr>
              <w:t xml:space="preserve">maxBy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{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result[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it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]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}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?: -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1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resultString =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"Prediction Result: %d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\n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Confidence: %2f"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.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IN" w:eastAsia="en-IN"/>
              </w:rPr>
              <w:t>format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(maxIndex, result[maxIndex])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return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resultString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fun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classifyAsync(bitmap: Bitmap): Task&lt;String&gt;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return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call(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executorService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IN" w:eastAsia="en-IN"/>
              </w:rPr>
              <w:t>Callable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&lt;String&gt;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{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classify(bitmap)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fun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close()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call(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executorService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IN" w:eastAsia="en-IN"/>
              </w:rPr>
              <w:t>Callable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&lt;String&gt;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{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 xml:space="preserve">// </w:t>
            </w:r>
            <w:r w:rsidRPr="00932CB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IN" w:eastAsia="en-IN"/>
              </w:rPr>
              <w:t>TODO: close the TF Lite interpreter here</w:t>
            </w:r>
            <w:r w:rsidRPr="00932CB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interpreter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?.close()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    Log.d(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TAG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"Closed TFLite interpreter."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>null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fun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convertBitmapToByteBuffer(bitmap: Bitmap): ByteBuffer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lastRenderedPageBreak/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byteBuffer = ByteBuffer.allocateDirect(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modelInputSize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byteBuffer.order(ByteOrder.nativeOrder())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pixels = IntArray(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inputImageWidth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*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>inputImageHeight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bitmap.getPixels(pixels,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0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 bitmap.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width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0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,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0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 bitmap.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width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 bitmap.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en-IN" w:eastAsia="en-IN"/>
              </w:rPr>
              <w:t>height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for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(pixelValue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in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pixels) 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r = (pixelValue shr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 xml:space="preserve">16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and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0xFF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g = (pixelValue shr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 xml:space="preserve">8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and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0xFF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b = (pixelValue and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0xFF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t>// Convert RGB to grayscale and normalize pixel value to [0..1].</w:t>
            </w:r>
            <w:r w:rsidRPr="00932C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val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normalizedPixelValue = (r + g + b) /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 xml:space="preserve">3.0f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/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255.0f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byteBuffer.putFloat(normalizedPixelValue)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  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return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byteBuffer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 xml:space="preserve">  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companion object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const val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TAG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=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t>"DigitClassifier"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const val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FLOAT_TYPE_SIZE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=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4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const val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PIXEL_SIZE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=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1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IN" w:eastAsia="en-IN"/>
              </w:rPr>
              <w:t xml:space="preserve">private const val </w:t>
            </w:r>
            <w:r w:rsidRPr="00932C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IN" w:eastAsia="en-IN"/>
              </w:rPr>
              <w:t xml:space="preserve">OUTPUT_CLASSES_COUNT 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= 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t>10</w:t>
            </w:r>
            <w:r w:rsidRPr="00932C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IN" w:eastAsia="en-IN"/>
              </w:rPr>
              <w:br/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  <w:r w:rsidRPr="00932C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br/>
              <w:t>}</w:t>
            </w:r>
          </w:p>
          <w:p w:rsidR="00932CB8" w:rsidRDefault="00932CB8" w:rsidP="00932C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</w:rPr>
            </w:pPr>
          </w:p>
        </w:tc>
      </w:tr>
    </w:tbl>
    <w:p w:rsidR="00932CB8" w:rsidRPr="00932CB8" w:rsidRDefault="00932CB8" w:rsidP="00932CB8">
      <w:pPr>
        <w:pStyle w:val="Body"/>
        <w:rPr>
          <w:b/>
          <w:bCs/>
        </w:rPr>
      </w:pPr>
    </w:p>
    <w:p w:rsidR="00932CB8" w:rsidRDefault="00932CB8" w:rsidP="00A1636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7DA3" w:rsidRDefault="00B17DA3" w:rsidP="00A16367">
      <w:pPr>
        <w:spacing w:after="0"/>
        <w:jc w:val="both"/>
        <w:rPr>
          <w:noProof/>
        </w:rPr>
      </w:pPr>
    </w:p>
    <w:p w:rsidR="00B845AC" w:rsidRDefault="003A54BF" w:rsidP="00A163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7E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D18F1" w:rsidRPr="002B07E1" w:rsidRDefault="008D18F1" w:rsidP="00A163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5F92" w:rsidRPr="00180465" w:rsidRDefault="008D18F1" w:rsidP="001804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19050</wp:posOffset>
            </wp:positionV>
            <wp:extent cx="1800225" cy="3448050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383" t="6649" r="2659"/>
                    <a:stretch/>
                  </pic:blipFill>
                  <pic:spPr bwMode="auto">
                    <a:xfrm>
                      <a:off x="0" y="0"/>
                      <a:ext cx="1800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00200" cy="3448050"/>
            <wp:effectExtent l="19050" t="0" r="0" b="0"/>
            <wp:docPr id="1" name="Picture 1" descr="C:\Users\Sweetu\Download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etu\Downloads\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81175" cy="3457575"/>
            <wp:effectExtent l="19050" t="0" r="9525" b="0"/>
            <wp:docPr id="3" name="Picture 2" descr="C:\Users\Sweetu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eetu\Downloads\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5F92" w:rsidRPr="00180465" w:rsidSect="00135DDC">
      <w:headerReference w:type="default" r:id="rId10"/>
      <w:footerReference w:type="default" r:id="rId11"/>
      <w:pgSz w:w="11907" w:h="16839" w:code="9"/>
      <w:pgMar w:top="1076" w:right="990" w:bottom="1440" w:left="108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DAE" w:rsidRDefault="00A87DAE" w:rsidP="00B845AC">
      <w:pPr>
        <w:spacing w:after="0" w:line="240" w:lineRule="auto"/>
      </w:pPr>
      <w:r>
        <w:separator/>
      </w:r>
    </w:p>
  </w:endnote>
  <w:endnote w:type="continuationSeparator" w:id="1">
    <w:p w:rsidR="00A87DAE" w:rsidRDefault="00A87DAE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680" w:rsidRPr="00F901A8" w:rsidRDefault="00002680" w:rsidP="00002680">
    <w:pPr>
      <w:pStyle w:val="Footer"/>
      <w:pBdr>
        <w:top w:val="single" w:sz="24" w:space="0" w:color="622423"/>
      </w:pBdr>
      <w:tabs>
        <w:tab w:val="right" w:pos="9000"/>
      </w:tabs>
      <w:rPr>
        <w:rFonts w:ascii="Times New Roman" w:hAnsi="Times New Roman" w:cs="Times New Roman"/>
        <w:sz w:val="24"/>
        <w:szCs w:val="24"/>
      </w:rPr>
    </w:pPr>
    <w:r w:rsidRPr="00F901A8">
      <w:rPr>
        <w:rFonts w:ascii="Times New Roman" w:hAnsi="Times New Roman" w:cs="Times New Roman"/>
        <w:sz w:val="24"/>
        <w:szCs w:val="24"/>
      </w:rPr>
      <w:t>17IT</w:t>
    </w:r>
    <w:r w:rsidR="00CC0EEB">
      <w:rPr>
        <w:rFonts w:ascii="Times New Roman" w:hAnsi="Times New Roman" w:cs="Times New Roman"/>
        <w:sz w:val="24"/>
        <w:szCs w:val="24"/>
      </w:rPr>
      <w:t>110</w:t>
    </w:r>
    <w:r w:rsidRPr="00F901A8">
      <w:rPr>
        <w:rFonts w:ascii="Times New Roman" w:eastAsia="Cambria" w:hAnsi="Times New Roman" w:cs="Times New Roman"/>
        <w:sz w:val="24"/>
        <w:szCs w:val="24"/>
      </w:rPr>
      <w:tab/>
    </w:r>
    <w:r w:rsidR="00932CB8">
      <w:rPr>
        <w:rFonts w:ascii="Times New Roman" w:eastAsia="Cambria" w:hAnsi="Times New Roman" w:cs="Times New Roman"/>
        <w:sz w:val="24"/>
        <w:szCs w:val="24"/>
      </w:rPr>
      <w:tab/>
    </w:r>
    <w:r w:rsidR="00932CB8">
      <w:rPr>
        <w:rFonts w:ascii="Times New Roman" w:eastAsia="Cambria" w:hAnsi="Times New Roman" w:cs="Times New Roman"/>
        <w:sz w:val="24"/>
        <w:szCs w:val="24"/>
      </w:rPr>
      <w:tab/>
    </w:r>
    <w:r w:rsidRPr="00F901A8">
      <w:rPr>
        <w:rFonts w:ascii="Times New Roman" w:eastAsia="Cambria" w:hAnsi="Times New Roman" w:cs="Times New Roman"/>
        <w:sz w:val="24"/>
        <w:szCs w:val="24"/>
      </w:rPr>
      <w:t xml:space="preserve">Page </w:t>
    </w:r>
    <w:r w:rsidR="00683E19">
      <w:rPr>
        <w:rFonts w:ascii="Times New Roman" w:eastAsia="Cambria" w:hAnsi="Times New Roman" w:cs="Times New Roman"/>
        <w:sz w:val="24"/>
        <w:szCs w:val="24"/>
      </w:rPr>
      <w:fldChar w:fldCharType="begin"/>
    </w:r>
    <w:r w:rsidR="00932CB8">
      <w:rPr>
        <w:rFonts w:ascii="Times New Roman" w:eastAsia="Cambria" w:hAnsi="Times New Roman" w:cs="Times New Roman"/>
        <w:sz w:val="24"/>
        <w:szCs w:val="24"/>
      </w:rPr>
      <w:instrText xml:space="preserve"> PAGE  \* Arabic  \* MERGEFORMAT </w:instrText>
    </w:r>
    <w:r w:rsidR="00683E19">
      <w:rPr>
        <w:rFonts w:ascii="Times New Roman" w:eastAsia="Cambria" w:hAnsi="Times New Roman" w:cs="Times New Roman"/>
        <w:sz w:val="24"/>
        <w:szCs w:val="24"/>
      </w:rPr>
      <w:fldChar w:fldCharType="separate"/>
    </w:r>
    <w:r w:rsidR="005E41C7">
      <w:rPr>
        <w:rFonts w:ascii="Times New Roman" w:eastAsia="Cambria" w:hAnsi="Times New Roman" w:cs="Times New Roman"/>
        <w:noProof/>
        <w:sz w:val="24"/>
        <w:szCs w:val="24"/>
      </w:rPr>
      <w:t>1</w:t>
    </w:r>
    <w:r w:rsidR="00683E19">
      <w:rPr>
        <w:rFonts w:ascii="Times New Roman" w:eastAsia="Cambria" w:hAnsi="Times New Roman" w:cs="Times New Roman"/>
        <w:sz w:val="24"/>
        <w:szCs w:val="24"/>
      </w:rPr>
      <w:fldChar w:fldCharType="end"/>
    </w:r>
  </w:p>
  <w:p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DAE" w:rsidRDefault="00A87DAE" w:rsidP="00B845AC">
      <w:pPr>
        <w:spacing w:after="0" w:line="240" w:lineRule="auto"/>
      </w:pPr>
      <w:r>
        <w:separator/>
      </w:r>
    </w:p>
  </w:footnote>
  <w:footnote w:type="continuationSeparator" w:id="1">
    <w:p w:rsidR="00A87DAE" w:rsidRDefault="00A87DAE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5AC" w:rsidRPr="008D718A" w:rsidRDefault="00002680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WCMC(IT349)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>6</w:t>
    </w:r>
    <w:r w:rsidRPr="00002680">
      <w:rPr>
        <w:rFonts w:ascii="Times New Roman" w:hAnsi="Times New Roman" w:cs="Times New Roman"/>
        <w:b/>
        <w:sz w:val="24"/>
        <w:szCs w:val="24"/>
        <w:vertAlign w:val="superscript"/>
      </w:rPr>
      <w:t>th</w:t>
    </w:r>
    <w:r>
      <w:rPr>
        <w:rFonts w:ascii="Times New Roman" w:hAnsi="Times New Roman" w:cs="Times New Roman"/>
        <w:b/>
        <w:sz w:val="24"/>
        <w:szCs w:val="24"/>
      </w:rPr>
      <w:t xml:space="preserve"> IT(2019-2020)</w:t>
    </w:r>
  </w:p>
  <w:p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131"/>
    <w:multiLevelType w:val="hybridMultilevel"/>
    <w:tmpl w:val="72A0E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EA781B"/>
    <w:multiLevelType w:val="hybridMultilevel"/>
    <w:tmpl w:val="0D26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3000"/>
    <w:multiLevelType w:val="hybridMultilevel"/>
    <w:tmpl w:val="3E2A2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250BC6"/>
    <w:multiLevelType w:val="hybridMultilevel"/>
    <w:tmpl w:val="9EE65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5F327F"/>
    <w:multiLevelType w:val="hybridMultilevel"/>
    <w:tmpl w:val="B3788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77896"/>
    <w:multiLevelType w:val="hybridMultilevel"/>
    <w:tmpl w:val="C49A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13D7D"/>
    <w:multiLevelType w:val="hybridMultilevel"/>
    <w:tmpl w:val="4184E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D6CD0"/>
    <w:multiLevelType w:val="hybridMultilevel"/>
    <w:tmpl w:val="64E4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E85683"/>
    <w:multiLevelType w:val="hybridMultilevel"/>
    <w:tmpl w:val="2B1E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E1A23"/>
    <w:multiLevelType w:val="hybridMultilevel"/>
    <w:tmpl w:val="F1EA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0427A"/>
    <w:rsid w:val="00002680"/>
    <w:rsid w:val="0008462C"/>
    <w:rsid w:val="000A1862"/>
    <w:rsid w:val="00135DDC"/>
    <w:rsid w:val="00142C8C"/>
    <w:rsid w:val="00155804"/>
    <w:rsid w:val="00172970"/>
    <w:rsid w:val="00180465"/>
    <w:rsid w:val="001A3BEF"/>
    <w:rsid w:val="001D10D9"/>
    <w:rsid w:val="00274108"/>
    <w:rsid w:val="00283ED7"/>
    <w:rsid w:val="002A1C5E"/>
    <w:rsid w:val="002B07E1"/>
    <w:rsid w:val="002C04CB"/>
    <w:rsid w:val="002D120D"/>
    <w:rsid w:val="002D5BDB"/>
    <w:rsid w:val="00304E96"/>
    <w:rsid w:val="00322715"/>
    <w:rsid w:val="003267D4"/>
    <w:rsid w:val="00363A32"/>
    <w:rsid w:val="00391F17"/>
    <w:rsid w:val="003A54BF"/>
    <w:rsid w:val="003B63D2"/>
    <w:rsid w:val="004D00B5"/>
    <w:rsid w:val="004F0C57"/>
    <w:rsid w:val="005149A0"/>
    <w:rsid w:val="0051711E"/>
    <w:rsid w:val="00597ED0"/>
    <w:rsid w:val="005B6F55"/>
    <w:rsid w:val="005D2EE7"/>
    <w:rsid w:val="005D5CEE"/>
    <w:rsid w:val="005D5F92"/>
    <w:rsid w:val="005E41C7"/>
    <w:rsid w:val="005F04B0"/>
    <w:rsid w:val="005F5181"/>
    <w:rsid w:val="00601DA4"/>
    <w:rsid w:val="00665A17"/>
    <w:rsid w:val="00683E19"/>
    <w:rsid w:val="006A388F"/>
    <w:rsid w:val="006A4E53"/>
    <w:rsid w:val="006F6976"/>
    <w:rsid w:val="0070427A"/>
    <w:rsid w:val="00715601"/>
    <w:rsid w:val="00716E9D"/>
    <w:rsid w:val="0072524F"/>
    <w:rsid w:val="0073185D"/>
    <w:rsid w:val="00740AFB"/>
    <w:rsid w:val="00793756"/>
    <w:rsid w:val="007B361C"/>
    <w:rsid w:val="008227DF"/>
    <w:rsid w:val="0083355F"/>
    <w:rsid w:val="00843689"/>
    <w:rsid w:val="00893883"/>
    <w:rsid w:val="008D18F1"/>
    <w:rsid w:val="008D718A"/>
    <w:rsid w:val="00924DD9"/>
    <w:rsid w:val="009310CE"/>
    <w:rsid w:val="00932CB8"/>
    <w:rsid w:val="009C320E"/>
    <w:rsid w:val="009C3EEC"/>
    <w:rsid w:val="00A16367"/>
    <w:rsid w:val="00A344BB"/>
    <w:rsid w:val="00A533A1"/>
    <w:rsid w:val="00A87DAE"/>
    <w:rsid w:val="00AF7C7D"/>
    <w:rsid w:val="00B17DA3"/>
    <w:rsid w:val="00B50D45"/>
    <w:rsid w:val="00B57399"/>
    <w:rsid w:val="00B845AC"/>
    <w:rsid w:val="00BD52B6"/>
    <w:rsid w:val="00BF5319"/>
    <w:rsid w:val="00C15E18"/>
    <w:rsid w:val="00C23D6A"/>
    <w:rsid w:val="00C35988"/>
    <w:rsid w:val="00C42A11"/>
    <w:rsid w:val="00C51BF9"/>
    <w:rsid w:val="00CC0EEB"/>
    <w:rsid w:val="00D1758F"/>
    <w:rsid w:val="00D211E4"/>
    <w:rsid w:val="00DA258E"/>
    <w:rsid w:val="00DF011A"/>
    <w:rsid w:val="00E36A6A"/>
    <w:rsid w:val="00F26A62"/>
    <w:rsid w:val="00F329D7"/>
    <w:rsid w:val="00F32F88"/>
    <w:rsid w:val="00F71E2D"/>
    <w:rsid w:val="00F901A8"/>
    <w:rsid w:val="00FA4458"/>
    <w:rsid w:val="00FA5D4A"/>
    <w:rsid w:val="00FC7826"/>
    <w:rsid w:val="00FD7597"/>
    <w:rsid w:val="00FF4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6367"/>
    <w:pPr>
      <w:ind w:left="720"/>
      <w:contextualSpacing/>
    </w:pPr>
  </w:style>
  <w:style w:type="paragraph" w:customStyle="1" w:styleId="Body">
    <w:name w:val="Body"/>
    <w:rsid w:val="00002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68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Sweetu</cp:lastModifiedBy>
  <cp:revision>2</cp:revision>
  <cp:lastPrinted>2019-01-15T17:03:00Z</cp:lastPrinted>
  <dcterms:created xsi:type="dcterms:W3CDTF">2020-04-03T10:01:00Z</dcterms:created>
  <dcterms:modified xsi:type="dcterms:W3CDTF">2020-04-03T10:01:00Z</dcterms:modified>
</cp:coreProperties>
</file>