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2D9B" w:rsidRDefault="0064213B" w:rsidP="0064213B">
      <w:pPr>
        <w:jc w:val="center"/>
        <w:rPr>
          <w:b/>
          <w:color w:val="0070C0"/>
          <w:sz w:val="28"/>
          <w:szCs w:val="28"/>
          <w:u w:val="single"/>
        </w:rPr>
      </w:pPr>
      <w:r w:rsidRPr="0064213B">
        <w:rPr>
          <w:b/>
          <w:color w:val="0070C0"/>
          <w:sz w:val="28"/>
          <w:szCs w:val="28"/>
          <w:u w:val="single"/>
        </w:rPr>
        <w:t>STORAGE:</w:t>
      </w:r>
    </w:p>
    <w:p w:rsidR="0064213B" w:rsidRPr="00722A31" w:rsidRDefault="0064213B" w:rsidP="0064213B">
      <w:pPr>
        <w:pStyle w:val="ListParagraph"/>
        <w:numPr>
          <w:ilvl w:val="0"/>
          <w:numId w:val="1"/>
        </w:numPr>
        <w:rPr>
          <w:color w:val="FF0000"/>
          <w:sz w:val="24"/>
          <w:szCs w:val="24"/>
        </w:rPr>
      </w:pPr>
      <w:r w:rsidRPr="00722A31">
        <w:rPr>
          <w:color w:val="FF0000"/>
          <w:sz w:val="24"/>
          <w:szCs w:val="24"/>
        </w:rPr>
        <w:t>Google has different kinds of products for storing different kind of data.</w:t>
      </w:r>
    </w:p>
    <w:p w:rsidR="00427BCB" w:rsidRDefault="006547F3" w:rsidP="00427BCB">
      <w:pPr>
        <w:rPr>
          <w:color w:val="0070C0"/>
          <w:sz w:val="24"/>
          <w:szCs w:val="24"/>
        </w:rPr>
      </w:pPr>
      <w:r>
        <w:rPr>
          <w:noProof/>
          <w:color w:val="0070C0"/>
          <w:sz w:val="24"/>
          <w:szCs w:val="24"/>
          <w:lang w:val="en-IN" w:eastAsia="en-IN"/>
        </w:rPr>
        <w:drawing>
          <wp:inline distT="0" distB="0" distL="0" distR="0">
            <wp:extent cx="59436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722A31" w:rsidRDefault="00722A31" w:rsidP="00427BCB">
      <w:pPr>
        <w:rPr>
          <w:color w:val="0070C0"/>
          <w:sz w:val="24"/>
          <w:szCs w:val="24"/>
        </w:rPr>
      </w:pPr>
    </w:p>
    <w:p w:rsidR="00722A31" w:rsidRDefault="00722A31" w:rsidP="00722A31">
      <w:pPr>
        <w:pStyle w:val="ListParagraph"/>
        <w:numPr>
          <w:ilvl w:val="0"/>
          <w:numId w:val="1"/>
        </w:numPr>
        <w:rPr>
          <w:color w:val="FF0000"/>
          <w:sz w:val="24"/>
          <w:szCs w:val="24"/>
        </w:rPr>
      </w:pPr>
      <w:r w:rsidRPr="00722A31">
        <w:rPr>
          <w:color w:val="FF0000"/>
          <w:sz w:val="24"/>
          <w:szCs w:val="24"/>
        </w:rPr>
        <w:t>How to choose what system to go for:</w:t>
      </w:r>
    </w:p>
    <w:p w:rsidR="00722A31" w:rsidRDefault="00722A31" w:rsidP="00722A31">
      <w:pPr>
        <w:ind w:left="360"/>
        <w:rPr>
          <w:color w:val="FF0000"/>
          <w:sz w:val="24"/>
          <w:szCs w:val="24"/>
        </w:rPr>
      </w:pPr>
      <w:r>
        <w:rPr>
          <w:color w:val="FF0000"/>
          <w:sz w:val="24"/>
          <w:szCs w:val="24"/>
        </w:rPr>
        <w:t>Structured data :data that follows structure eg: oracle, mysql etc</w:t>
      </w:r>
    </w:p>
    <w:p w:rsidR="00722A31" w:rsidRDefault="00722A31" w:rsidP="00722A31">
      <w:pPr>
        <w:rPr>
          <w:color w:val="FF0000"/>
          <w:sz w:val="24"/>
          <w:szCs w:val="24"/>
        </w:rPr>
      </w:pPr>
      <w:r>
        <w:rPr>
          <w:noProof/>
          <w:color w:val="FF0000"/>
          <w:sz w:val="24"/>
          <w:szCs w:val="24"/>
          <w:lang w:val="en-IN" w:eastAsia="en-IN"/>
        </w:rPr>
        <w:drawing>
          <wp:inline distT="0" distB="0" distL="0" distR="0">
            <wp:extent cx="594360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A3531C" w:rsidRPr="00722A31" w:rsidRDefault="00A3531C" w:rsidP="00722A31">
      <w:pPr>
        <w:rPr>
          <w:color w:val="FF0000"/>
          <w:sz w:val="24"/>
          <w:szCs w:val="24"/>
        </w:rPr>
      </w:pPr>
    </w:p>
    <w:p w:rsidR="00722A31" w:rsidRDefault="00A3531C" w:rsidP="00A3531C">
      <w:pPr>
        <w:pStyle w:val="ListParagraph"/>
        <w:numPr>
          <w:ilvl w:val="0"/>
          <w:numId w:val="1"/>
        </w:numPr>
        <w:rPr>
          <w:color w:val="FF0000"/>
          <w:sz w:val="24"/>
          <w:szCs w:val="24"/>
        </w:rPr>
      </w:pPr>
      <w:r>
        <w:rPr>
          <w:color w:val="FF0000"/>
          <w:sz w:val="24"/>
          <w:szCs w:val="24"/>
        </w:rPr>
        <w:t>Unstructured data: photos,ppts,xray-images etc</w:t>
      </w:r>
    </w:p>
    <w:p w:rsidR="007A1662" w:rsidRDefault="007A1662" w:rsidP="00A10AEE">
      <w:pPr>
        <w:pStyle w:val="ListParagraph"/>
        <w:numPr>
          <w:ilvl w:val="0"/>
          <w:numId w:val="1"/>
        </w:numPr>
        <w:rPr>
          <w:color w:val="FF0000"/>
          <w:sz w:val="24"/>
          <w:szCs w:val="24"/>
        </w:rPr>
      </w:pPr>
      <w:r>
        <w:rPr>
          <w:color w:val="FF0000"/>
          <w:sz w:val="24"/>
          <w:szCs w:val="24"/>
        </w:rPr>
        <w:t>Google data storage options:</w:t>
      </w:r>
      <w:r w:rsidR="00A10AEE" w:rsidRPr="00A10AEE">
        <w:t xml:space="preserve"> </w:t>
      </w:r>
      <w:r w:rsidR="00A10AEE" w:rsidRPr="00A10AEE">
        <w:rPr>
          <w:color w:val="FF0000"/>
          <w:sz w:val="24"/>
          <w:szCs w:val="24"/>
          <w:u w:val="single"/>
        </w:rPr>
        <w:t>https://cloud.google.com/storage-options/</w:t>
      </w:r>
    </w:p>
    <w:p w:rsidR="007A1662" w:rsidRDefault="007A1662" w:rsidP="007A1662">
      <w:pPr>
        <w:rPr>
          <w:color w:val="FF0000"/>
          <w:sz w:val="24"/>
          <w:szCs w:val="24"/>
        </w:rPr>
      </w:pPr>
      <w:r>
        <w:rPr>
          <w:noProof/>
          <w:color w:val="FF0000"/>
          <w:sz w:val="24"/>
          <w:szCs w:val="24"/>
          <w:lang w:val="en-IN" w:eastAsia="en-IN"/>
        </w:rPr>
        <w:drawing>
          <wp:inline distT="0" distB="0" distL="0" distR="0">
            <wp:extent cx="593407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371476" w:rsidRDefault="00371476" w:rsidP="007A1662">
      <w:pPr>
        <w:rPr>
          <w:color w:val="FF0000"/>
          <w:sz w:val="24"/>
          <w:szCs w:val="24"/>
        </w:rPr>
      </w:pPr>
    </w:p>
    <w:p w:rsidR="00371476" w:rsidRDefault="00371476" w:rsidP="00371476">
      <w:pPr>
        <w:pStyle w:val="ListParagraph"/>
        <w:numPr>
          <w:ilvl w:val="0"/>
          <w:numId w:val="2"/>
        </w:numPr>
        <w:rPr>
          <w:color w:val="FF0000"/>
          <w:sz w:val="24"/>
          <w:szCs w:val="24"/>
        </w:rPr>
      </w:pPr>
      <w:r>
        <w:rPr>
          <w:color w:val="FF0000"/>
          <w:sz w:val="24"/>
          <w:szCs w:val="24"/>
        </w:rPr>
        <w:t>CLOUD SQL:</w:t>
      </w:r>
    </w:p>
    <w:p w:rsidR="00371476" w:rsidRDefault="00371476" w:rsidP="00371476">
      <w:pPr>
        <w:rPr>
          <w:color w:val="FF0000"/>
          <w:sz w:val="24"/>
          <w:szCs w:val="24"/>
        </w:rPr>
      </w:pPr>
      <w:r>
        <w:rPr>
          <w:noProof/>
          <w:color w:val="FF0000"/>
          <w:sz w:val="24"/>
          <w:szCs w:val="24"/>
          <w:lang w:val="en-IN" w:eastAsia="en-IN"/>
        </w:rPr>
        <w:lastRenderedPageBreak/>
        <w:drawing>
          <wp:inline distT="0" distB="0" distL="0" distR="0">
            <wp:extent cx="5943600" cy="394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A61D6F" w:rsidRDefault="00A61D6F" w:rsidP="00A61D6F">
      <w:pPr>
        <w:pStyle w:val="ListParagraph"/>
        <w:numPr>
          <w:ilvl w:val="0"/>
          <w:numId w:val="2"/>
        </w:numPr>
        <w:rPr>
          <w:color w:val="FF0000"/>
          <w:sz w:val="24"/>
          <w:szCs w:val="24"/>
        </w:rPr>
      </w:pPr>
      <w:r>
        <w:rPr>
          <w:color w:val="FF0000"/>
          <w:sz w:val="24"/>
          <w:szCs w:val="24"/>
        </w:rPr>
        <w:t>Encryption:</w:t>
      </w:r>
    </w:p>
    <w:p w:rsidR="00A61D6F" w:rsidRDefault="00A61D6F" w:rsidP="00A61D6F">
      <w:pPr>
        <w:ind w:left="360"/>
        <w:rPr>
          <w:color w:val="FF0000"/>
          <w:sz w:val="24"/>
          <w:szCs w:val="24"/>
        </w:rPr>
      </w:pPr>
      <w:r>
        <w:rPr>
          <w:color w:val="FF0000"/>
          <w:sz w:val="24"/>
          <w:szCs w:val="24"/>
        </w:rPr>
        <w:t>External encryption: SSl or cloud sql proxy</w:t>
      </w:r>
    </w:p>
    <w:p w:rsidR="00A61D6F" w:rsidRDefault="00A61D6F" w:rsidP="00A61D6F">
      <w:pPr>
        <w:ind w:left="360"/>
        <w:rPr>
          <w:color w:val="FF0000"/>
          <w:sz w:val="24"/>
          <w:szCs w:val="24"/>
        </w:rPr>
      </w:pPr>
      <w:r>
        <w:rPr>
          <w:color w:val="FF0000"/>
          <w:sz w:val="24"/>
          <w:szCs w:val="24"/>
        </w:rPr>
        <w:t>Internal encryption on network ,tables, backup files etc.</w:t>
      </w:r>
    </w:p>
    <w:p w:rsidR="00A61D6F" w:rsidRDefault="00A61D6F" w:rsidP="00A61D6F">
      <w:pPr>
        <w:ind w:left="360"/>
        <w:rPr>
          <w:color w:val="FF0000"/>
          <w:sz w:val="24"/>
          <w:szCs w:val="24"/>
        </w:rPr>
      </w:pPr>
      <w:r>
        <w:rPr>
          <w:color w:val="FF0000"/>
          <w:sz w:val="24"/>
          <w:szCs w:val="24"/>
        </w:rPr>
        <w:t>256 bit-AES -256</w:t>
      </w:r>
    </w:p>
    <w:p w:rsidR="00A61D6F" w:rsidRDefault="00A61D6F" w:rsidP="00A61D6F">
      <w:pPr>
        <w:ind w:left="360"/>
        <w:rPr>
          <w:color w:val="FF0000"/>
          <w:sz w:val="24"/>
          <w:szCs w:val="24"/>
        </w:rPr>
      </w:pPr>
      <w:r>
        <w:rPr>
          <w:noProof/>
          <w:lang w:val="en-IN" w:eastAsia="en-IN"/>
        </w:rPr>
        <w:drawing>
          <wp:inline distT="0" distB="0" distL="0" distR="0" wp14:anchorId="0EA2C89C" wp14:editId="76ED4207">
            <wp:extent cx="40100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0025" cy="1209675"/>
                    </a:xfrm>
                    <a:prstGeom prst="rect">
                      <a:avLst/>
                    </a:prstGeom>
                  </pic:spPr>
                </pic:pic>
              </a:graphicData>
            </a:graphic>
          </wp:inline>
        </w:drawing>
      </w:r>
    </w:p>
    <w:p w:rsidR="00A61D6F" w:rsidRDefault="00A61D6F" w:rsidP="00A61D6F">
      <w:pPr>
        <w:pStyle w:val="ListParagraph"/>
        <w:numPr>
          <w:ilvl w:val="0"/>
          <w:numId w:val="2"/>
        </w:numPr>
        <w:rPr>
          <w:color w:val="FF0000"/>
          <w:sz w:val="24"/>
          <w:szCs w:val="24"/>
        </w:rPr>
      </w:pPr>
      <w:r>
        <w:rPr>
          <w:color w:val="FF0000"/>
          <w:sz w:val="24"/>
          <w:szCs w:val="24"/>
        </w:rPr>
        <w:t>Automatic storage increase:</w:t>
      </w:r>
    </w:p>
    <w:p w:rsidR="00A61D6F" w:rsidRDefault="00717E2D" w:rsidP="00A61D6F">
      <w:pPr>
        <w:ind w:left="360"/>
        <w:rPr>
          <w:color w:val="FF0000"/>
          <w:sz w:val="24"/>
          <w:szCs w:val="24"/>
        </w:rPr>
      </w:pPr>
      <w:r>
        <w:rPr>
          <w:color w:val="FF0000"/>
          <w:sz w:val="24"/>
          <w:szCs w:val="24"/>
        </w:rPr>
        <w:t>50GB/25= 2 round of 2 +5=7, at 43 reached threshold will add 7 again</w:t>
      </w:r>
    </w:p>
    <w:p w:rsidR="00974D9D" w:rsidRDefault="00974D9D" w:rsidP="00974D9D">
      <w:pPr>
        <w:pStyle w:val="ListParagraph"/>
        <w:numPr>
          <w:ilvl w:val="0"/>
          <w:numId w:val="2"/>
        </w:numPr>
        <w:rPr>
          <w:color w:val="FF0000"/>
          <w:sz w:val="24"/>
          <w:szCs w:val="24"/>
        </w:rPr>
      </w:pPr>
      <w:r>
        <w:rPr>
          <w:color w:val="FF0000"/>
          <w:sz w:val="24"/>
          <w:szCs w:val="24"/>
        </w:rPr>
        <w:t>Cloud SQL proxy once installed in local or any server starts encryption automatically.</w:t>
      </w:r>
    </w:p>
    <w:p w:rsidR="007A2188" w:rsidRPr="007A2188" w:rsidRDefault="007A2188" w:rsidP="007A2188">
      <w:pPr>
        <w:rPr>
          <w:color w:val="FF0000"/>
          <w:sz w:val="24"/>
          <w:szCs w:val="24"/>
        </w:rPr>
      </w:pPr>
      <w:r w:rsidRPr="007A2188">
        <w:rPr>
          <w:color w:val="000000" w:themeColor="text1"/>
          <w:sz w:val="24"/>
          <w:szCs w:val="24"/>
        </w:rPr>
        <w:t>Backups and restore</w:t>
      </w:r>
    </w:p>
    <w:p w:rsidR="0070115E" w:rsidRDefault="0070115E" w:rsidP="007A2188">
      <w:pPr>
        <w:pStyle w:val="ListParagraph"/>
        <w:numPr>
          <w:ilvl w:val="0"/>
          <w:numId w:val="8"/>
        </w:numPr>
        <w:rPr>
          <w:color w:val="FF0000"/>
          <w:sz w:val="24"/>
          <w:szCs w:val="24"/>
        </w:rPr>
      </w:pPr>
      <w:r w:rsidRPr="007A2188">
        <w:rPr>
          <w:color w:val="FF0000"/>
          <w:sz w:val="24"/>
          <w:szCs w:val="24"/>
        </w:rPr>
        <w:lastRenderedPageBreak/>
        <w:t>BACKUP: Automatic backup(7 backup retains)</w:t>
      </w:r>
      <w:r w:rsidR="006B232E" w:rsidRPr="007A2188">
        <w:rPr>
          <w:color w:val="FF0000"/>
          <w:sz w:val="24"/>
          <w:szCs w:val="24"/>
        </w:rPr>
        <w:t>, can take manual backup</w:t>
      </w:r>
      <w:r w:rsidR="00AD3B89">
        <w:rPr>
          <w:color w:val="FF0000"/>
          <w:sz w:val="24"/>
          <w:szCs w:val="24"/>
        </w:rPr>
        <w:t xml:space="preserve"> which will incure come cost</w:t>
      </w:r>
      <w:r w:rsidR="00704140" w:rsidRPr="007A2188">
        <w:rPr>
          <w:color w:val="FF0000"/>
          <w:sz w:val="24"/>
          <w:szCs w:val="24"/>
        </w:rPr>
        <w:t>.</w:t>
      </w:r>
    </w:p>
    <w:p w:rsidR="00B74A46" w:rsidRDefault="00B74A46" w:rsidP="00B74A46">
      <w:pPr>
        <w:rPr>
          <w:color w:val="FF0000"/>
          <w:sz w:val="24"/>
          <w:szCs w:val="24"/>
        </w:rPr>
      </w:pPr>
      <w:r>
        <w:rPr>
          <w:color w:val="FF0000"/>
          <w:sz w:val="24"/>
          <w:szCs w:val="24"/>
        </w:rPr>
        <w:t>HIGH AVAILABILTY:</w:t>
      </w:r>
    </w:p>
    <w:p w:rsidR="00DC7388" w:rsidRDefault="00F41943" w:rsidP="00B74A46">
      <w:pPr>
        <w:rPr>
          <w:color w:val="000000" w:themeColor="text1"/>
          <w:sz w:val="24"/>
          <w:szCs w:val="24"/>
        </w:rPr>
      </w:pPr>
      <w:r>
        <w:rPr>
          <w:color w:val="000000" w:themeColor="text1"/>
          <w:sz w:val="24"/>
          <w:szCs w:val="24"/>
        </w:rPr>
        <w:t xml:space="preserve">High availability is only for mysql and comes into picture when we create a failover </w:t>
      </w:r>
      <w:r w:rsidR="00AC0ECA">
        <w:rPr>
          <w:color w:val="000000" w:themeColor="text1"/>
          <w:sz w:val="24"/>
          <w:szCs w:val="24"/>
        </w:rPr>
        <w:t xml:space="preserve">replica </w:t>
      </w:r>
    </w:p>
    <w:p w:rsidR="00AC0ECA" w:rsidRDefault="00AC0ECA" w:rsidP="00B74A46">
      <w:pPr>
        <w:rPr>
          <w:color w:val="000000" w:themeColor="text1"/>
          <w:sz w:val="24"/>
          <w:szCs w:val="24"/>
        </w:rPr>
      </w:pPr>
      <w:r>
        <w:rPr>
          <w:color w:val="000000" w:themeColor="text1"/>
          <w:sz w:val="24"/>
          <w:szCs w:val="24"/>
        </w:rPr>
        <w:t>MYSQL- High availability.</w:t>
      </w:r>
    </w:p>
    <w:p w:rsidR="00D57A9B" w:rsidRDefault="00D57A9B" w:rsidP="00B74A46">
      <w:pPr>
        <w:rPr>
          <w:color w:val="000000" w:themeColor="text1"/>
          <w:sz w:val="24"/>
          <w:szCs w:val="24"/>
        </w:rPr>
      </w:pPr>
      <w:r>
        <w:rPr>
          <w:noProof/>
          <w:color w:val="000000" w:themeColor="text1"/>
          <w:sz w:val="24"/>
          <w:szCs w:val="24"/>
          <w:lang w:val="en-IN" w:eastAsia="en-IN"/>
        </w:rPr>
        <w:drawing>
          <wp:inline distT="0" distB="0" distL="0" distR="0">
            <wp:extent cx="5939790" cy="2435860"/>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435860"/>
                    </a:xfrm>
                    <a:prstGeom prst="rect">
                      <a:avLst/>
                    </a:prstGeom>
                    <a:noFill/>
                    <a:ln>
                      <a:noFill/>
                    </a:ln>
                  </pic:spPr>
                </pic:pic>
              </a:graphicData>
            </a:graphic>
          </wp:inline>
        </w:drawing>
      </w:r>
    </w:p>
    <w:p w:rsidR="00704140" w:rsidRDefault="0037785E" w:rsidP="00704140">
      <w:pPr>
        <w:rPr>
          <w:color w:val="000000" w:themeColor="text1"/>
          <w:sz w:val="24"/>
          <w:szCs w:val="24"/>
        </w:rPr>
      </w:pPr>
      <w:r>
        <w:rPr>
          <w:color w:val="000000" w:themeColor="text1"/>
          <w:sz w:val="24"/>
          <w:szCs w:val="24"/>
        </w:rPr>
        <w:t>When failover happens: whne there is a zone outage</w:t>
      </w:r>
      <w:r w:rsidR="00F119C6">
        <w:rPr>
          <w:color w:val="000000" w:themeColor="text1"/>
          <w:sz w:val="24"/>
          <w:szCs w:val="24"/>
        </w:rPr>
        <w:t>.</w:t>
      </w:r>
    </w:p>
    <w:p w:rsidR="00F119C6" w:rsidRDefault="00F119C6" w:rsidP="00704140">
      <w:pPr>
        <w:rPr>
          <w:color w:val="000000" w:themeColor="text1"/>
          <w:sz w:val="24"/>
          <w:szCs w:val="24"/>
        </w:rPr>
      </w:pPr>
      <w:r>
        <w:rPr>
          <w:color w:val="000000" w:themeColor="text1"/>
          <w:sz w:val="24"/>
          <w:szCs w:val="24"/>
        </w:rPr>
        <w:t>To control failover there is a failover API by google .</w:t>
      </w:r>
    </w:p>
    <w:p w:rsidR="00EE1810" w:rsidRDefault="00EE1810" w:rsidP="00704140">
      <w:pPr>
        <w:rPr>
          <w:color w:val="000000" w:themeColor="text1"/>
          <w:sz w:val="24"/>
          <w:szCs w:val="24"/>
        </w:rPr>
      </w:pPr>
      <w:r>
        <w:rPr>
          <w:color w:val="000000" w:themeColor="text1"/>
          <w:sz w:val="24"/>
          <w:szCs w:val="24"/>
        </w:rPr>
        <w:t>What happ</w:t>
      </w:r>
      <w:r>
        <w:rPr>
          <w:color w:val="000000" w:themeColor="text1"/>
          <w:sz w:val="24"/>
          <w:szCs w:val="24"/>
        </w:rPr>
        <w:t>ens</w:t>
      </w:r>
      <w:r>
        <w:rPr>
          <w:color w:val="000000" w:themeColor="text1"/>
          <w:sz w:val="24"/>
          <w:szCs w:val="24"/>
        </w:rPr>
        <w:t xml:space="preserve"> </w:t>
      </w:r>
      <w:r>
        <w:rPr>
          <w:color w:val="000000" w:themeColor="text1"/>
          <w:sz w:val="24"/>
          <w:szCs w:val="24"/>
        </w:rPr>
        <w:t>during</w:t>
      </w:r>
      <w:r>
        <w:rPr>
          <w:color w:val="000000" w:themeColor="text1"/>
          <w:sz w:val="24"/>
          <w:szCs w:val="24"/>
        </w:rPr>
        <w:t xml:space="preserve"> failover ?</w:t>
      </w:r>
    </w:p>
    <w:p w:rsidR="00EE1810" w:rsidRDefault="007A4591" w:rsidP="007A4591">
      <w:pPr>
        <w:pStyle w:val="ListParagraph"/>
        <w:numPr>
          <w:ilvl w:val="0"/>
          <w:numId w:val="8"/>
        </w:numPr>
        <w:rPr>
          <w:color w:val="000000" w:themeColor="text1"/>
          <w:sz w:val="24"/>
          <w:szCs w:val="24"/>
        </w:rPr>
      </w:pPr>
      <w:r>
        <w:rPr>
          <w:color w:val="000000" w:themeColor="text1"/>
          <w:sz w:val="24"/>
          <w:szCs w:val="24"/>
        </w:rPr>
        <w:t>No IP changes required.</w:t>
      </w:r>
    </w:p>
    <w:p w:rsidR="007A4591" w:rsidRDefault="007A4591" w:rsidP="007A4591">
      <w:pPr>
        <w:pStyle w:val="ListParagraph"/>
        <w:numPr>
          <w:ilvl w:val="0"/>
          <w:numId w:val="8"/>
        </w:numPr>
        <w:rPr>
          <w:color w:val="000000" w:themeColor="text1"/>
          <w:sz w:val="24"/>
          <w:szCs w:val="24"/>
        </w:rPr>
      </w:pPr>
      <w:r>
        <w:rPr>
          <w:color w:val="000000" w:themeColor="text1"/>
          <w:sz w:val="24"/>
          <w:szCs w:val="24"/>
        </w:rPr>
        <w:t>Application experiences an outage.</w:t>
      </w:r>
    </w:p>
    <w:p w:rsidR="007A4591" w:rsidRDefault="007A4591" w:rsidP="007A4591">
      <w:pPr>
        <w:pStyle w:val="ListParagraph"/>
        <w:numPr>
          <w:ilvl w:val="0"/>
          <w:numId w:val="8"/>
        </w:numPr>
        <w:rPr>
          <w:color w:val="000000" w:themeColor="text1"/>
          <w:sz w:val="24"/>
          <w:szCs w:val="24"/>
        </w:rPr>
      </w:pPr>
      <w:r>
        <w:rPr>
          <w:color w:val="000000" w:themeColor="text1"/>
          <w:sz w:val="24"/>
          <w:szCs w:val="24"/>
        </w:rPr>
        <w:t>Existing connections are closed</w:t>
      </w:r>
    </w:p>
    <w:p w:rsidR="007A4591" w:rsidRPr="007A4591" w:rsidRDefault="007A4591" w:rsidP="007A4591">
      <w:pPr>
        <w:pStyle w:val="ListParagraph"/>
        <w:numPr>
          <w:ilvl w:val="0"/>
          <w:numId w:val="8"/>
        </w:numPr>
        <w:rPr>
          <w:color w:val="000000" w:themeColor="text1"/>
          <w:sz w:val="24"/>
          <w:szCs w:val="24"/>
        </w:rPr>
      </w:pPr>
      <w:r>
        <w:rPr>
          <w:color w:val="000000" w:themeColor="text1"/>
          <w:sz w:val="24"/>
          <w:szCs w:val="24"/>
        </w:rPr>
        <w:t>Master moves to slave and slave moves to some other zone.</w:t>
      </w:r>
      <w:bookmarkStart w:id="0" w:name="_GoBack"/>
      <w:bookmarkEnd w:id="0"/>
    </w:p>
    <w:p w:rsidR="00704140" w:rsidRDefault="00704140" w:rsidP="00704140">
      <w:pPr>
        <w:rPr>
          <w:color w:val="FF0000"/>
          <w:sz w:val="24"/>
          <w:szCs w:val="24"/>
        </w:rPr>
      </w:pPr>
      <w:r>
        <w:rPr>
          <w:color w:val="FF0000"/>
          <w:sz w:val="24"/>
          <w:szCs w:val="24"/>
        </w:rPr>
        <w:t>DATASTORE:</w:t>
      </w:r>
    </w:p>
    <w:p w:rsidR="00DF2E30" w:rsidRDefault="00DF2E30" w:rsidP="001C34FC">
      <w:pPr>
        <w:pStyle w:val="ListParagraph"/>
        <w:numPr>
          <w:ilvl w:val="0"/>
          <w:numId w:val="3"/>
        </w:numPr>
        <w:rPr>
          <w:color w:val="FF0000"/>
          <w:sz w:val="24"/>
          <w:szCs w:val="24"/>
        </w:rPr>
      </w:pPr>
      <w:r w:rsidRPr="001C34FC">
        <w:rPr>
          <w:color w:val="FF0000"/>
          <w:sz w:val="24"/>
          <w:szCs w:val="24"/>
        </w:rPr>
        <w:t>No SQL concept</w:t>
      </w:r>
    </w:p>
    <w:p w:rsidR="001C34FC" w:rsidRDefault="001C34FC" w:rsidP="001C34FC">
      <w:pPr>
        <w:pStyle w:val="ListParagraph"/>
        <w:numPr>
          <w:ilvl w:val="0"/>
          <w:numId w:val="3"/>
        </w:numPr>
        <w:rPr>
          <w:color w:val="FF0000"/>
          <w:sz w:val="24"/>
          <w:szCs w:val="24"/>
        </w:rPr>
      </w:pPr>
      <w:r>
        <w:rPr>
          <w:color w:val="FF0000"/>
          <w:sz w:val="24"/>
          <w:szCs w:val="24"/>
        </w:rPr>
        <w:t>Built for high availability, scalability,</w:t>
      </w:r>
      <w:r w:rsidR="00AA0087">
        <w:rPr>
          <w:color w:val="FF0000"/>
          <w:sz w:val="24"/>
          <w:szCs w:val="24"/>
        </w:rPr>
        <w:t xml:space="preserve"> durability</w:t>
      </w:r>
    </w:p>
    <w:p w:rsidR="00182070" w:rsidRDefault="002B04ED" w:rsidP="00182070">
      <w:pPr>
        <w:rPr>
          <w:color w:val="FF0000"/>
          <w:sz w:val="24"/>
          <w:szCs w:val="24"/>
        </w:rPr>
      </w:pPr>
      <w:r>
        <w:rPr>
          <w:noProof/>
          <w:color w:val="FF0000"/>
          <w:sz w:val="24"/>
          <w:szCs w:val="24"/>
          <w:lang w:val="en-IN" w:eastAsia="en-IN"/>
        </w:rPr>
        <w:lastRenderedPageBreak/>
        <w:drawing>
          <wp:inline distT="0" distB="0" distL="0" distR="0">
            <wp:extent cx="5934075" cy="2362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rsidR="00F92BC7" w:rsidRDefault="00F92BC7" w:rsidP="00182070">
      <w:pPr>
        <w:rPr>
          <w:color w:val="FF0000"/>
          <w:sz w:val="24"/>
          <w:szCs w:val="24"/>
        </w:rPr>
      </w:pPr>
    </w:p>
    <w:p w:rsidR="00F92BC7" w:rsidRPr="00182070" w:rsidRDefault="00F92BC7" w:rsidP="00182070">
      <w:pPr>
        <w:rPr>
          <w:color w:val="FF0000"/>
          <w:sz w:val="24"/>
          <w:szCs w:val="24"/>
        </w:rPr>
      </w:pPr>
      <w:r>
        <w:rPr>
          <w:noProof/>
          <w:lang w:val="en-IN" w:eastAsia="en-IN"/>
        </w:rPr>
        <w:drawing>
          <wp:inline distT="0" distB="0" distL="0" distR="0" wp14:anchorId="41235610" wp14:editId="64381AE2">
            <wp:extent cx="5943600" cy="1461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61135"/>
                    </a:xfrm>
                    <a:prstGeom prst="rect">
                      <a:avLst/>
                    </a:prstGeom>
                  </pic:spPr>
                </pic:pic>
              </a:graphicData>
            </a:graphic>
          </wp:inline>
        </w:drawing>
      </w:r>
    </w:p>
    <w:p w:rsidR="00AA0087" w:rsidRDefault="00AA0087" w:rsidP="00AA0087">
      <w:pPr>
        <w:rPr>
          <w:color w:val="FF0000"/>
          <w:sz w:val="24"/>
          <w:szCs w:val="24"/>
        </w:rPr>
      </w:pPr>
      <w:r>
        <w:rPr>
          <w:color w:val="FF0000"/>
          <w:sz w:val="24"/>
          <w:szCs w:val="24"/>
        </w:rPr>
        <w:t>SPANNER:</w:t>
      </w:r>
    </w:p>
    <w:p w:rsidR="00B2289E" w:rsidRDefault="00B2289E" w:rsidP="00AA0087">
      <w:pPr>
        <w:rPr>
          <w:color w:val="FF0000"/>
          <w:sz w:val="24"/>
          <w:szCs w:val="24"/>
        </w:rPr>
      </w:pPr>
      <w:r w:rsidRPr="00BA762D">
        <w:rPr>
          <w:color w:val="000000" w:themeColor="text1"/>
          <w:sz w:val="24"/>
          <w:szCs w:val="24"/>
        </w:rPr>
        <w:t xml:space="preserve">Is a fully managed relational database service </w:t>
      </w:r>
    </w:p>
    <w:p w:rsidR="00AA0087" w:rsidRPr="00FF750C" w:rsidRDefault="00AA0087" w:rsidP="00AA0087">
      <w:pPr>
        <w:pStyle w:val="ListParagraph"/>
        <w:numPr>
          <w:ilvl w:val="0"/>
          <w:numId w:val="4"/>
        </w:numPr>
        <w:rPr>
          <w:color w:val="000000" w:themeColor="text1"/>
          <w:sz w:val="24"/>
          <w:szCs w:val="24"/>
        </w:rPr>
      </w:pPr>
      <w:r w:rsidRPr="00FF750C">
        <w:rPr>
          <w:color w:val="000000" w:themeColor="text1"/>
          <w:sz w:val="24"/>
          <w:szCs w:val="24"/>
        </w:rPr>
        <w:t>Strong horizontal scaling</w:t>
      </w:r>
    </w:p>
    <w:p w:rsidR="00AA0087" w:rsidRPr="00FF750C" w:rsidRDefault="00AA0087" w:rsidP="00AA0087">
      <w:pPr>
        <w:pStyle w:val="ListParagraph"/>
        <w:numPr>
          <w:ilvl w:val="0"/>
          <w:numId w:val="4"/>
        </w:numPr>
        <w:rPr>
          <w:color w:val="000000" w:themeColor="text1"/>
          <w:sz w:val="24"/>
          <w:szCs w:val="24"/>
        </w:rPr>
      </w:pPr>
      <w:r w:rsidRPr="00FF750C">
        <w:rPr>
          <w:color w:val="000000" w:themeColor="text1"/>
          <w:sz w:val="24"/>
          <w:szCs w:val="24"/>
        </w:rPr>
        <w:t>Consistency</w:t>
      </w:r>
      <w:r w:rsidR="00D13F90">
        <w:rPr>
          <w:color w:val="000000" w:themeColor="text1"/>
          <w:sz w:val="24"/>
          <w:szCs w:val="24"/>
        </w:rPr>
        <w:t xml:space="preserve"> on global scale </w:t>
      </w:r>
    </w:p>
    <w:p w:rsidR="00AA0087" w:rsidRDefault="00AA0087" w:rsidP="00AA0087">
      <w:pPr>
        <w:pStyle w:val="ListParagraph"/>
        <w:numPr>
          <w:ilvl w:val="0"/>
          <w:numId w:val="4"/>
        </w:numPr>
        <w:rPr>
          <w:color w:val="000000" w:themeColor="text1"/>
          <w:sz w:val="24"/>
          <w:szCs w:val="24"/>
        </w:rPr>
      </w:pPr>
      <w:r w:rsidRPr="00FF750C">
        <w:rPr>
          <w:color w:val="000000" w:themeColor="text1"/>
          <w:sz w:val="24"/>
          <w:szCs w:val="24"/>
        </w:rPr>
        <w:t>Schema model</w:t>
      </w:r>
      <w:r w:rsidR="00D13F90">
        <w:rPr>
          <w:color w:val="000000" w:themeColor="text1"/>
          <w:sz w:val="24"/>
          <w:szCs w:val="24"/>
        </w:rPr>
        <w:t xml:space="preserve"> , queries automatic.</w:t>
      </w:r>
    </w:p>
    <w:p w:rsidR="00BA762D" w:rsidRDefault="00BA762D" w:rsidP="00BA762D">
      <w:pPr>
        <w:pStyle w:val="ListParagraph"/>
        <w:numPr>
          <w:ilvl w:val="0"/>
          <w:numId w:val="4"/>
        </w:numPr>
        <w:rPr>
          <w:color w:val="000000" w:themeColor="text1"/>
          <w:sz w:val="24"/>
          <w:szCs w:val="24"/>
        </w:rPr>
      </w:pPr>
      <w:r>
        <w:rPr>
          <w:color w:val="000000" w:themeColor="text1"/>
          <w:sz w:val="24"/>
          <w:szCs w:val="24"/>
        </w:rPr>
        <w:t>Combines both advantages of relational database structures with non-relational scales.</w:t>
      </w:r>
    </w:p>
    <w:p w:rsidR="00D13F90" w:rsidRDefault="00D13F90" w:rsidP="00BA762D">
      <w:pPr>
        <w:pStyle w:val="ListParagraph"/>
        <w:numPr>
          <w:ilvl w:val="0"/>
          <w:numId w:val="4"/>
        </w:numPr>
        <w:rPr>
          <w:color w:val="000000" w:themeColor="text1"/>
          <w:sz w:val="24"/>
          <w:szCs w:val="24"/>
        </w:rPr>
      </w:pPr>
      <w:r>
        <w:rPr>
          <w:color w:val="000000" w:themeColor="text1"/>
          <w:sz w:val="24"/>
          <w:szCs w:val="24"/>
        </w:rPr>
        <w:t>Synchronous replication for high availability.</w:t>
      </w:r>
    </w:p>
    <w:p w:rsidR="001B6CBF" w:rsidRDefault="001B6CBF" w:rsidP="001B6CBF">
      <w:pPr>
        <w:rPr>
          <w:color w:val="000000" w:themeColor="text1"/>
          <w:sz w:val="24"/>
          <w:szCs w:val="24"/>
        </w:rPr>
      </w:pPr>
      <w:r>
        <w:rPr>
          <w:color w:val="000000" w:themeColor="text1"/>
          <w:sz w:val="24"/>
          <w:szCs w:val="24"/>
        </w:rPr>
        <w:t>Why spanner was created:</w:t>
      </w:r>
    </w:p>
    <w:p w:rsidR="001B6CBF" w:rsidRDefault="001B6CBF" w:rsidP="001B6CBF">
      <w:pPr>
        <w:rPr>
          <w:color w:val="000000" w:themeColor="text1"/>
          <w:sz w:val="24"/>
          <w:szCs w:val="24"/>
        </w:rPr>
      </w:pPr>
      <w:r>
        <w:rPr>
          <w:noProof/>
          <w:lang w:val="en-IN" w:eastAsia="en-IN"/>
        </w:rPr>
        <w:lastRenderedPageBreak/>
        <w:drawing>
          <wp:inline distT="0" distB="0" distL="0" distR="0" wp14:anchorId="382326B9" wp14:editId="5B84C63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A12712" w:rsidRDefault="00A12712" w:rsidP="001B6CBF">
      <w:pPr>
        <w:rPr>
          <w:color w:val="000000" w:themeColor="text1"/>
          <w:sz w:val="24"/>
          <w:szCs w:val="24"/>
        </w:rPr>
      </w:pPr>
      <w:r>
        <w:rPr>
          <w:color w:val="000000" w:themeColor="text1"/>
          <w:sz w:val="24"/>
          <w:szCs w:val="24"/>
        </w:rPr>
        <w:t>Mysql had risk of failover and replication leading to loss of data and downtime.</w:t>
      </w:r>
    </w:p>
    <w:p w:rsidR="00993E41" w:rsidRDefault="00993E41" w:rsidP="001B6CBF">
      <w:pPr>
        <w:rPr>
          <w:color w:val="000000" w:themeColor="text1"/>
          <w:sz w:val="24"/>
          <w:szCs w:val="24"/>
        </w:rPr>
      </w:pPr>
    </w:p>
    <w:p w:rsidR="00993E41" w:rsidRDefault="00993E41" w:rsidP="001B6CBF">
      <w:pPr>
        <w:rPr>
          <w:color w:val="000000" w:themeColor="text1"/>
          <w:sz w:val="24"/>
          <w:szCs w:val="24"/>
        </w:rPr>
      </w:pPr>
    </w:p>
    <w:p w:rsidR="00993E41" w:rsidRDefault="00993E41" w:rsidP="001B6CBF">
      <w:pPr>
        <w:rPr>
          <w:color w:val="000000" w:themeColor="text1"/>
          <w:sz w:val="24"/>
          <w:szCs w:val="24"/>
        </w:rPr>
      </w:pPr>
    </w:p>
    <w:p w:rsidR="00993E41" w:rsidRDefault="00993E41" w:rsidP="001B6CBF">
      <w:pPr>
        <w:rPr>
          <w:color w:val="000000" w:themeColor="text1"/>
          <w:sz w:val="24"/>
          <w:szCs w:val="24"/>
        </w:rPr>
      </w:pPr>
      <w:r>
        <w:rPr>
          <w:color w:val="000000" w:themeColor="text1"/>
          <w:sz w:val="24"/>
          <w:szCs w:val="24"/>
        </w:rPr>
        <w:t>INSTANCE IN REGION:</w:t>
      </w:r>
    </w:p>
    <w:p w:rsidR="00993E41" w:rsidRDefault="00993E41" w:rsidP="001B6CBF">
      <w:pPr>
        <w:rPr>
          <w:color w:val="000000" w:themeColor="text1"/>
          <w:sz w:val="24"/>
          <w:szCs w:val="24"/>
        </w:rPr>
      </w:pPr>
      <w:r>
        <w:rPr>
          <w:color w:val="000000" w:themeColor="text1"/>
          <w:sz w:val="24"/>
          <w:szCs w:val="24"/>
        </w:rPr>
        <w:t>1 node -2 terra bytes of data.</w:t>
      </w:r>
      <w:r w:rsidR="001E7404">
        <w:rPr>
          <w:color w:val="000000" w:themeColor="text1"/>
          <w:sz w:val="24"/>
          <w:szCs w:val="24"/>
        </w:rPr>
        <w:t xml:space="preserve"> Total 3 nodes</w:t>
      </w:r>
    </w:p>
    <w:p w:rsidR="0007183C" w:rsidRDefault="0007183C" w:rsidP="001B6CBF">
      <w:pPr>
        <w:rPr>
          <w:color w:val="000000" w:themeColor="text1"/>
          <w:sz w:val="24"/>
          <w:szCs w:val="24"/>
        </w:rPr>
      </w:pPr>
      <w:r>
        <w:rPr>
          <w:color w:val="000000" w:themeColor="text1"/>
          <w:sz w:val="24"/>
          <w:szCs w:val="24"/>
        </w:rPr>
        <w:t>SPANNER ARCHITECTURE:</w:t>
      </w:r>
    </w:p>
    <w:p w:rsidR="006D54A1" w:rsidRDefault="0007183C" w:rsidP="001B6CBF">
      <w:pPr>
        <w:rPr>
          <w:color w:val="000000" w:themeColor="text1"/>
          <w:sz w:val="24"/>
          <w:szCs w:val="24"/>
        </w:rPr>
      </w:pPr>
      <w:r>
        <w:rPr>
          <w:noProof/>
          <w:color w:val="000000" w:themeColor="text1"/>
          <w:sz w:val="24"/>
          <w:szCs w:val="24"/>
          <w:lang w:val="en-IN" w:eastAsia="en-IN"/>
        </w:rPr>
        <w:drawing>
          <wp:inline distT="0" distB="0" distL="0" distR="0">
            <wp:extent cx="5943600" cy="2314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A005FD" w:rsidRDefault="00E53D28" w:rsidP="001B6CBF">
      <w:pPr>
        <w:rPr>
          <w:color w:val="000000" w:themeColor="text1"/>
          <w:sz w:val="24"/>
          <w:szCs w:val="24"/>
        </w:rPr>
      </w:pPr>
      <w:r>
        <w:rPr>
          <w:color w:val="000000" w:themeColor="text1"/>
          <w:sz w:val="24"/>
          <w:szCs w:val="24"/>
        </w:rPr>
        <w:t>Spanner assigns particular split to each node</w:t>
      </w:r>
      <w:r w:rsidR="00E739CF">
        <w:rPr>
          <w:color w:val="000000" w:themeColor="text1"/>
          <w:sz w:val="24"/>
          <w:szCs w:val="24"/>
        </w:rPr>
        <w:t>. And they form a paxos group</w:t>
      </w:r>
    </w:p>
    <w:p w:rsidR="00D358C9" w:rsidRDefault="00D358C9" w:rsidP="001B6CBF">
      <w:pPr>
        <w:rPr>
          <w:color w:val="000000" w:themeColor="text1"/>
          <w:sz w:val="24"/>
          <w:szCs w:val="24"/>
        </w:rPr>
      </w:pPr>
      <w:r>
        <w:rPr>
          <w:color w:val="000000" w:themeColor="text1"/>
          <w:sz w:val="24"/>
          <w:szCs w:val="24"/>
        </w:rPr>
        <w:lastRenderedPageBreak/>
        <w:t>When split grows in data then spanner assigns to node to a different split this way horizontal scaling.</w:t>
      </w:r>
    </w:p>
    <w:p w:rsidR="002056AA" w:rsidRDefault="002056AA" w:rsidP="001B6CBF">
      <w:pPr>
        <w:rPr>
          <w:color w:val="000000" w:themeColor="text1"/>
          <w:sz w:val="24"/>
          <w:szCs w:val="24"/>
        </w:rPr>
      </w:pPr>
      <w:r>
        <w:rPr>
          <w:color w:val="000000" w:themeColor="text1"/>
          <w:sz w:val="24"/>
          <w:szCs w:val="24"/>
        </w:rPr>
        <w:t>MULTI REGIONAL SPANNER ARCHITECTURE:</w:t>
      </w:r>
    </w:p>
    <w:p w:rsidR="002056AA" w:rsidRDefault="002056AA" w:rsidP="001B6CBF">
      <w:pPr>
        <w:rPr>
          <w:color w:val="000000" w:themeColor="text1"/>
          <w:sz w:val="24"/>
          <w:szCs w:val="24"/>
        </w:rPr>
      </w:pPr>
      <w:r>
        <w:rPr>
          <w:noProof/>
          <w:lang w:val="en-IN" w:eastAsia="en-IN"/>
        </w:rPr>
        <w:drawing>
          <wp:inline distT="0" distB="0" distL="0" distR="0" wp14:anchorId="3535F823" wp14:editId="7FE7C861">
            <wp:extent cx="5943600" cy="2524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24760"/>
                    </a:xfrm>
                    <a:prstGeom prst="rect">
                      <a:avLst/>
                    </a:prstGeom>
                  </pic:spPr>
                </pic:pic>
              </a:graphicData>
            </a:graphic>
          </wp:inline>
        </w:drawing>
      </w:r>
    </w:p>
    <w:p w:rsidR="002056AA" w:rsidRDefault="002734E0" w:rsidP="001B6CBF">
      <w:pPr>
        <w:rPr>
          <w:color w:val="000000" w:themeColor="text1"/>
          <w:sz w:val="24"/>
          <w:szCs w:val="24"/>
        </w:rPr>
      </w:pPr>
      <w:r>
        <w:rPr>
          <w:color w:val="000000" w:themeColor="text1"/>
          <w:sz w:val="24"/>
          <w:szCs w:val="24"/>
        </w:rPr>
        <w:t>Private fibre link for transfer of data with security and high performance.</w:t>
      </w:r>
    </w:p>
    <w:p w:rsidR="00B252B1" w:rsidRDefault="00B252B1" w:rsidP="001B6CBF">
      <w:pPr>
        <w:rPr>
          <w:color w:val="000000" w:themeColor="text1"/>
          <w:sz w:val="24"/>
          <w:szCs w:val="24"/>
        </w:rPr>
      </w:pPr>
    </w:p>
    <w:p w:rsidR="00B252B1" w:rsidRDefault="00B252B1" w:rsidP="001B6CBF">
      <w:pPr>
        <w:rPr>
          <w:color w:val="000000" w:themeColor="text1"/>
          <w:sz w:val="24"/>
          <w:szCs w:val="24"/>
        </w:rPr>
      </w:pPr>
    </w:p>
    <w:p w:rsidR="00B252B1" w:rsidRDefault="00B252B1" w:rsidP="001B6CBF">
      <w:pPr>
        <w:rPr>
          <w:color w:val="000000" w:themeColor="text1"/>
          <w:sz w:val="24"/>
          <w:szCs w:val="24"/>
        </w:rPr>
      </w:pPr>
      <w:r>
        <w:rPr>
          <w:noProof/>
          <w:lang w:val="en-IN" w:eastAsia="en-IN"/>
        </w:rPr>
        <w:drawing>
          <wp:inline distT="0" distB="0" distL="0" distR="0" wp14:anchorId="7495FFFF" wp14:editId="1B5E86B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7E2D9B" w:rsidRDefault="007E2D9B" w:rsidP="001B6CBF">
      <w:pPr>
        <w:rPr>
          <w:color w:val="000000" w:themeColor="text1"/>
          <w:sz w:val="24"/>
          <w:szCs w:val="24"/>
        </w:rPr>
      </w:pPr>
      <w:r>
        <w:rPr>
          <w:noProof/>
          <w:lang w:val="en-IN" w:eastAsia="en-IN"/>
        </w:rPr>
        <w:lastRenderedPageBreak/>
        <w:drawing>
          <wp:inline distT="0" distB="0" distL="0" distR="0" wp14:anchorId="461A6F9B" wp14:editId="2F89C91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A005FD" w:rsidRPr="001B6CBF" w:rsidRDefault="00A005FD" w:rsidP="001B6CBF">
      <w:pPr>
        <w:rPr>
          <w:color w:val="000000" w:themeColor="text1"/>
          <w:sz w:val="24"/>
          <w:szCs w:val="24"/>
        </w:rPr>
      </w:pPr>
      <w:r>
        <w:rPr>
          <w:color w:val="000000" w:themeColor="text1"/>
          <w:sz w:val="24"/>
          <w:szCs w:val="24"/>
        </w:rPr>
        <w:t xml:space="preserve">SPANER is based on a new storage model called </w:t>
      </w:r>
      <w:r w:rsidRPr="00A005FD">
        <w:rPr>
          <w:color w:val="00B050"/>
          <w:sz w:val="24"/>
          <w:szCs w:val="24"/>
        </w:rPr>
        <w:t>RESI</w:t>
      </w:r>
    </w:p>
    <w:p w:rsidR="00AA0087" w:rsidRDefault="00AA0087" w:rsidP="00D80295">
      <w:pPr>
        <w:rPr>
          <w:color w:val="FF0000"/>
          <w:sz w:val="24"/>
          <w:szCs w:val="24"/>
        </w:rPr>
      </w:pPr>
    </w:p>
    <w:p w:rsidR="00D80295" w:rsidRDefault="00F407C6" w:rsidP="00D80295">
      <w:pPr>
        <w:rPr>
          <w:color w:val="000000" w:themeColor="text1"/>
          <w:sz w:val="24"/>
          <w:szCs w:val="24"/>
        </w:rPr>
      </w:pPr>
      <w:r>
        <w:rPr>
          <w:color w:val="000000" w:themeColor="text1"/>
          <w:sz w:val="24"/>
          <w:szCs w:val="24"/>
        </w:rPr>
        <w:t>Data in spanner is strongly typed:</w:t>
      </w:r>
    </w:p>
    <w:p w:rsidR="00F407C6" w:rsidRDefault="00F407C6" w:rsidP="00D80295">
      <w:pPr>
        <w:rPr>
          <w:color w:val="000000" w:themeColor="text1"/>
          <w:sz w:val="24"/>
          <w:szCs w:val="24"/>
        </w:rPr>
      </w:pPr>
      <w:r>
        <w:rPr>
          <w:noProof/>
          <w:lang w:val="en-IN" w:eastAsia="en-IN"/>
        </w:rPr>
        <w:drawing>
          <wp:inline distT="0" distB="0" distL="0" distR="0" wp14:anchorId="302AB85F" wp14:editId="2ACE5101">
            <wp:extent cx="5943600" cy="27425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42565"/>
                    </a:xfrm>
                    <a:prstGeom prst="rect">
                      <a:avLst/>
                    </a:prstGeom>
                  </pic:spPr>
                </pic:pic>
              </a:graphicData>
            </a:graphic>
          </wp:inline>
        </w:drawing>
      </w:r>
    </w:p>
    <w:p w:rsidR="009B69C9" w:rsidRDefault="009B69C9" w:rsidP="00D80295">
      <w:pPr>
        <w:rPr>
          <w:color w:val="000000" w:themeColor="text1"/>
          <w:sz w:val="24"/>
          <w:szCs w:val="24"/>
        </w:rPr>
      </w:pPr>
    </w:p>
    <w:p w:rsidR="009B69C9" w:rsidRDefault="009B69C9" w:rsidP="00D80295">
      <w:pPr>
        <w:rPr>
          <w:color w:val="000000" w:themeColor="text1"/>
          <w:sz w:val="24"/>
          <w:szCs w:val="24"/>
        </w:rPr>
      </w:pPr>
      <w:r>
        <w:rPr>
          <w:color w:val="000000" w:themeColor="text1"/>
          <w:sz w:val="24"/>
          <w:szCs w:val="24"/>
        </w:rPr>
        <w:t>How long does the schema update takes;</w:t>
      </w:r>
    </w:p>
    <w:p w:rsidR="009B69C9" w:rsidRPr="00034947" w:rsidRDefault="009B69C9" w:rsidP="00034947">
      <w:pPr>
        <w:pStyle w:val="ListParagraph"/>
        <w:numPr>
          <w:ilvl w:val="0"/>
          <w:numId w:val="6"/>
        </w:numPr>
        <w:rPr>
          <w:color w:val="000000" w:themeColor="text1"/>
          <w:sz w:val="24"/>
          <w:szCs w:val="24"/>
        </w:rPr>
      </w:pPr>
      <w:r w:rsidRPr="00034947">
        <w:rPr>
          <w:color w:val="000000" w:themeColor="text1"/>
          <w:sz w:val="24"/>
          <w:szCs w:val="24"/>
        </w:rPr>
        <w:t>It depends on how much time spanner needs to recheck the existing data to update the data</w:t>
      </w:r>
      <w:r w:rsidR="00034947" w:rsidRPr="00034947">
        <w:rPr>
          <w:color w:val="000000" w:themeColor="text1"/>
          <w:sz w:val="24"/>
          <w:szCs w:val="24"/>
        </w:rPr>
        <w:t>.</w:t>
      </w:r>
    </w:p>
    <w:p w:rsidR="00034947" w:rsidRDefault="00034947" w:rsidP="00034947">
      <w:pPr>
        <w:pStyle w:val="ListParagraph"/>
        <w:numPr>
          <w:ilvl w:val="0"/>
          <w:numId w:val="6"/>
        </w:numPr>
        <w:rPr>
          <w:color w:val="000000" w:themeColor="text1"/>
          <w:sz w:val="24"/>
          <w:szCs w:val="24"/>
        </w:rPr>
      </w:pPr>
      <w:r>
        <w:rPr>
          <w:color w:val="000000" w:themeColor="text1"/>
          <w:sz w:val="24"/>
          <w:szCs w:val="24"/>
        </w:rPr>
        <w:lastRenderedPageBreak/>
        <w:t>Eg: if one wants to update a particular column as not null then it has to check for all the null columns in the previous data and then update all the coulmns.</w:t>
      </w:r>
    </w:p>
    <w:p w:rsidR="00034947" w:rsidRDefault="00034947" w:rsidP="00034947">
      <w:pPr>
        <w:pStyle w:val="ListParagraph"/>
        <w:numPr>
          <w:ilvl w:val="0"/>
          <w:numId w:val="6"/>
        </w:numPr>
        <w:rPr>
          <w:color w:val="000000" w:themeColor="text1"/>
          <w:sz w:val="24"/>
          <w:szCs w:val="24"/>
        </w:rPr>
      </w:pPr>
      <w:r>
        <w:rPr>
          <w:color w:val="000000" w:themeColor="text1"/>
          <w:sz w:val="24"/>
          <w:szCs w:val="24"/>
        </w:rPr>
        <w:t>If data has to be made indexed the spanner has to back fill all the existing data which is time taking for update.</w:t>
      </w:r>
    </w:p>
    <w:p w:rsidR="00CE0932" w:rsidRDefault="00CE0932" w:rsidP="00CE0932">
      <w:pPr>
        <w:rPr>
          <w:color w:val="000000" w:themeColor="text1"/>
          <w:sz w:val="24"/>
          <w:szCs w:val="24"/>
        </w:rPr>
      </w:pPr>
      <w:r>
        <w:rPr>
          <w:color w:val="000000" w:themeColor="text1"/>
          <w:sz w:val="24"/>
          <w:szCs w:val="24"/>
        </w:rPr>
        <w:t>HOTSPOT:</w:t>
      </w:r>
    </w:p>
    <w:p w:rsidR="00D80295" w:rsidRDefault="00CE0932" w:rsidP="00D80295">
      <w:pPr>
        <w:rPr>
          <w:color w:val="000000" w:themeColor="text1"/>
          <w:sz w:val="24"/>
          <w:szCs w:val="24"/>
        </w:rPr>
      </w:pPr>
      <w:r>
        <w:rPr>
          <w:color w:val="000000" w:themeColor="text1"/>
          <w:sz w:val="24"/>
          <w:szCs w:val="24"/>
        </w:rPr>
        <w:t>If the primary key column is monotonically increasing by time then single server will have all the load because spanner devides data in the form of spilts with reference to primary key</w:t>
      </w:r>
    </w:p>
    <w:p w:rsidR="00FF73BC" w:rsidRDefault="00FF73BC" w:rsidP="00D80295">
      <w:pPr>
        <w:rPr>
          <w:color w:val="000000" w:themeColor="text1"/>
          <w:sz w:val="24"/>
          <w:szCs w:val="24"/>
        </w:rPr>
      </w:pPr>
      <w:r>
        <w:rPr>
          <w:noProof/>
          <w:color w:val="000000" w:themeColor="text1"/>
          <w:sz w:val="24"/>
          <w:szCs w:val="24"/>
          <w:lang w:val="en-IN" w:eastAsia="en-IN"/>
        </w:rPr>
        <w:drawing>
          <wp:inline distT="0" distB="0" distL="0" distR="0">
            <wp:extent cx="5939790" cy="297751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977515"/>
                    </a:xfrm>
                    <a:prstGeom prst="rect">
                      <a:avLst/>
                    </a:prstGeom>
                    <a:noFill/>
                    <a:ln>
                      <a:noFill/>
                    </a:ln>
                  </pic:spPr>
                </pic:pic>
              </a:graphicData>
            </a:graphic>
          </wp:inline>
        </w:drawing>
      </w:r>
    </w:p>
    <w:p w:rsidR="00FF73BC" w:rsidRDefault="00FF73BC" w:rsidP="00D80295">
      <w:pPr>
        <w:rPr>
          <w:color w:val="000000" w:themeColor="text1"/>
          <w:sz w:val="24"/>
          <w:szCs w:val="24"/>
        </w:rPr>
      </w:pPr>
      <w:r>
        <w:rPr>
          <w:color w:val="000000" w:themeColor="text1"/>
          <w:sz w:val="24"/>
          <w:szCs w:val="24"/>
        </w:rPr>
        <w:t>Solution is to hash the key and then to spread the rights.</w:t>
      </w:r>
    </w:p>
    <w:p w:rsidR="009A1E50" w:rsidRDefault="009A1E50" w:rsidP="00D80295">
      <w:pPr>
        <w:rPr>
          <w:color w:val="000000" w:themeColor="text1"/>
          <w:sz w:val="24"/>
          <w:szCs w:val="24"/>
        </w:rPr>
      </w:pPr>
    </w:p>
    <w:p w:rsidR="009A1E50" w:rsidRDefault="009A1E50" w:rsidP="00D80295">
      <w:pPr>
        <w:rPr>
          <w:color w:val="000000" w:themeColor="text1"/>
          <w:sz w:val="24"/>
          <w:szCs w:val="24"/>
        </w:rPr>
      </w:pPr>
      <w:r>
        <w:rPr>
          <w:color w:val="000000" w:themeColor="text1"/>
          <w:sz w:val="24"/>
          <w:szCs w:val="24"/>
        </w:rPr>
        <w:t>INTERLEAVED TABLES:</w:t>
      </w:r>
    </w:p>
    <w:p w:rsidR="009A1E50" w:rsidRDefault="009A1E50" w:rsidP="00D80295">
      <w:pPr>
        <w:rPr>
          <w:color w:val="000000" w:themeColor="text1"/>
          <w:sz w:val="24"/>
          <w:szCs w:val="24"/>
        </w:rPr>
      </w:pPr>
      <w:r>
        <w:rPr>
          <w:noProof/>
          <w:color w:val="000000" w:themeColor="text1"/>
          <w:sz w:val="24"/>
          <w:szCs w:val="24"/>
          <w:lang w:val="en-IN" w:eastAsia="en-IN"/>
        </w:rPr>
        <w:lastRenderedPageBreak/>
        <w:drawing>
          <wp:inline distT="0" distB="0" distL="0" distR="0">
            <wp:extent cx="5932805" cy="3028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028315"/>
                    </a:xfrm>
                    <a:prstGeom prst="rect">
                      <a:avLst/>
                    </a:prstGeom>
                    <a:noFill/>
                    <a:ln>
                      <a:noFill/>
                    </a:ln>
                  </pic:spPr>
                </pic:pic>
              </a:graphicData>
            </a:graphic>
          </wp:inline>
        </w:drawing>
      </w:r>
    </w:p>
    <w:p w:rsidR="000953D0" w:rsidRDefault="000953D0" w:rsidP="00D80295">
      <w:pPr>
        <w:rPr>
          <w:color w:val="000000" w:themeColor="text1"/>
          <w:sz w:val="24"/>
          <w:szCs w:val="24"/>
        </w:rPr>
      </w:pPr>
      <w:r>
        <w:rPr>
          <w:color w:val="000000" w:themeColor="text1"/>
          <w:sz w:val="24"/>
          <w:szCs w:val="24"/>
        </w:rPr>
        <w:t>It leads to read latency.</w:t>
      </w:r>
    </w:p>
    <w:p w:rsidR="000953D0" w:rsidRDefault="000953D0" w:rsidP="00D80295">
      <w:pPr>
        <w:rPr>
          <w:color w:val="000000" w:themeColor="text1"/>
          <w:sz w:val="24"/>
          <w:szCs w:val="24"/>
        </w:rPr>
      </w:pPr>
      <w:r>
        <w:rPr>
          <w:color w:val="000000" w:themeColor="text1"/>
          <w:sz w:val="24"/>
          <w:szCs w:val="24"/>
        </w:rPr>
        <w:t>Interleaved tables:</w:t>
      </w:r>
    </w:p>
    <w:p w:rsidR="000953D0" w:rsidRDefault="006D7459" w:rsidP="00D80295">
      <w:pPr>
        <w:rPr>
          <w:color w:val="000000" w:themeColor="text1"/>
          <w:sz w:val="24"/>
          <w:szCs w:val="24"/>
        </w:rPr>
      </w:pPr>
      <w:r>
        <w:rPr>
          <w:color w:val="000000" w:themeColor="text1"/>
          <w:sz w:val="24"/>
          <w:szCs w:val="24"/>
        </w:rPr>
        <w:t>Allows you to pre-join the tables which allows you to access the related tables with very less disk access.</w:t>
      </w:r>
    </w:p>
    <w:p w:rsidR="00A37E4C" w:rsidRDefault="00A37E4C" w:rsidP="00D80295">
      <w:pPr>
        <w:rPr>
          <w:color w:val="000000" w:themeColor="text1"/>
          <w:sz w:val="24"/>
          <w:szCs w:val="24"/>
        </w:rPr>
      </w:pPr>
      <w:r>
        <w:rPr>
          <w:color w:val="000000" w:themeColor="text1"/>
          <w:sz w:val="24"/>
          <w:szCs w:val="24"/>
        </w:rPr>
        <w:t>Creation: define the table as the child of the parent table.</w:t>
      </w:r>
    </w:p>
    <w:p w:rsidR="00A11342" w:rsidRDefault="00A11342" w:rsidP="00D80295">
      <w:pPr>
        <w:rPr>
          <w:color w:val="000000" w:themeColor="text1"/>
          <w:sz w:val="24"/>
          <w:szCs w:val="24"/>
        </w:rPr>
      </w:pPr>
      <w:r>
        <w:rPr>
          <w:noProof/>
          <w:color w:val="000000" w:themeColor="text1"/>
          <w:sz w:val="24"/>
          <w:szCs w:val="24"/>
          <w:lang w:val="en-IN" w:eastAsia="en-IN"/>
        </w:rPr>
        <w:lastRenderedPageBreak/>
        <w:drawing>
          <wp:inline distT="0" distB="0" distL="0" distR="0">
            <wp:extent cx="5969000" cy="3964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3964940"/>
                    </a:xfrm>
                    <a:prstGeom prst="rect">
                      <a:avLst/>
                    </a:prstGeom>
                    <a:noFill/>
                    <a:ln>
                      <a:noFill/>
                    </a:ln>
                  </pic:spPr>
                </pic:pic>
              </a:graphicData>
            </a:graphic>
          </wp:inline>
        </w:drawing>
      </w:r>
    </w:p>
    <w:p w:rsidR="00666E2C" w:rsidRDefault="00362278" w:rsidP="00D80295">
      <w:pPr>
        <w:rPr>
          <w:color w:val="000000" w:themeColor="text1"/>
          <w:sz w:val="24"/>
          <w:szCs w:val="24"/>
        </w:rPr>
      </w:pPr>
      <w:r>
        <w:rPr>
          <w:noProof/>
          <w:color w:val="000000" w:themeColor="text1"/>
          <w:sz w:val="24"/>
          <w:szCs w:val="24"/>
          <w:lang w:val="en-IN" w:eastAsia="en-IN"/>
        </w:rPr>
        <w:drawing>
          <wp:inline distT="0" distB="0" distL="0" distR="0">
            <wp:extent cx="5939790" cy="245808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458085"/>
                    </a:xfrm>
                    <a:prstGeom prst="rect">
                      <a:avLst/>
                    </a:prstGeom>
                    <a:noFill/>
                    <a:ln>
                      <a:noFill/>
                    </a:ln>
                  </pic:spPr>
                </pic:pic>
              </a:graphicData>
            </a:graphic>
          </wp:inline>
        </w:drawing>
      </w:r>
    </w:p>
    <w:p w:rsidR="00D80295" w:rsidRDefault="004910BE" w:rsidP="004910BE">
      <w:pPr>
        <w:pStyle w:val="ListParagraph"/>
        <w:numPr>
          <w:ilvl w:val="0"/>
          <w:numId w:val="5"/>
        </w:numPr>
        <w:rPr>
          <w:color w:val="000000" w:themeColor="text1"/>
          <w:sz w:val="24"/>
          <w:szCs w:val="24"/>
        </w:rPr>
      </w:pPr>
      <w:r>
        <w:rPr>
          <w:color w:val="000000" w:themeColor="text1"/>
          <w:sz w:val="24"/>
          <w:szCs w:val="24"/>
        </w:rPr>
        <w:t>Go to search bar and then Spanner:</w:t>
      </w:r>
    </w:p>
    <w:p w:rsidR="004910BE" w:rsidRPr="004910BE" w:rsidRDefault="004910BE" w:rsidP="004910BE">
      <w:pPr>
        <w:rPr>
          <w:color w:val="000000" w:themeColor="text1"/>
          <w:sz w:val="24"/>
          <w:szCs w:val="24"/>
        </w:rPr>
      </w:pPr>
      <w:r>
        <w:rPr>
          <w:noProof/>
          <w:lang w:val="en-IN" w:eastAsia="en-IN"/>
        </w:rPr>
        <w:lastRenderedPageBreak/>
        <w:drawing>
          <wp:inline distT="0" distB="0" distL="0" distR="0" wp14:anchorId="0BD1AD1E" wp14:editId="18E3AE0C">
            <wp:extent cx="5943600" cy="2581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1910"/>
                    </a:xfrm>
                    <a:prstGeom prst="rect">
                      <a:avLst/>
                    </a:prstGeom>
                  </pic:spPr>
                </pic:pic>
              </a:graphicData>
            </a:graphic>
          </wp:inline>
        </w:drawing>
      </w:r>
    </w:p>
    <w:p w:rsidR="00D80295" w:rsidRDefault="00D80295" w:rsidP="00D80295">
      <w:pPr>
        <w:rPr>
          <w:color w:val="000000" w:themeColor="text1"/>
          <w:sz w:val="24"/>
          <w:szCs w:val="24"/>
        </w:rPr>
      </w:pPr>
    </w:p>
    <w:p w:rsidR="00970973" w:rsidRDefault="00970973" w:rsidP="00970973">
      <w:pPr>
        <w:pStyle w:val="ListParagraph"/>
        <w:numPr>
          <w:ilvl w:val="0"/>
          <w:numId w:val="5"/>
        </w:numPr>
        <w:rPr>
          <w:color w:val="000000" w:themeColor="text1"/>
          <w:sz w:val="24"/>
          <w:szCs w:val="24"/>
        </w:rPr>
      </w:pPr>
      <w:r>
        <w:rPr>
          <w:color w:val="000000" w:themeColor="text1"/>
          <w:sz w:val="24"/>
          <w:szCs w:val="24"/>
        </w:rPr>
        <w:t>Spanner window opens, Create a new instance.</w:t>
      </w:r>
    </w:p>
    <w:p w:rsidR="00970973" w:rsidRDefault="00970973" w:rsidP="00970973">
      <w:pPr>
        <w:rPr>
          <w:color w:val="000000" w:themeColor="text1"/>
          <w:sz w:val="24"/>
          <w:szCs w:val="24"/>
        </w:rPr>
      </w:pPr>
      <w:r>
        <w:rPr>
          <w:noProof/>
          <w:lang w:val="en-IN" w:eastAsia="en-IN"/>
        </w:rPr>
        <w:drawing>
          <wp:inline distT="0" distB="0" distL="0" distR="0" wp14:anchorId="1C42711A" wp14:editId="340735B6">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1325"/>
                    </a:xfrm>
                    <a:prstGeom prst="rect">
                      <a:avLst/>
                    </a:prstGeom>
                  </pic:spPr>
                </pic:pic>
              </a:graphicData>
            </a:graphic>
          </wp:inline>
        </w:drawing>
      </w:r>
    </w:p>
    <w:p w:rsidR="00A4210B" w:rsidRDefault="00A4210B" w:rsidP="00A4210B">
      <w:pPr>
        <w:pStyle w:val="ListParagraph"/>
        <w:numPr>
          <w:ilvl w:val="0"/>
          <w:numId w:val="5"/>
        </w:numPr>
        <w:rPr>
          <w:color w:val="000000" w:themeColor="text1"/>
          <w:sz w:val="24"/>
          <w:szCs w:val="24"/>
        </w:rPr>
      </w:pPr>
      <w:r>
        <w:rPr>
          <w:color w:val="000000" w:themeColor="text1"/>
          <w:sz w:val="24"/>
          <w:szCs w:val="24"/>
        </w:rPr>
        <w:t>Fill in the instance name and other details:</w:t>
      </w:r>
    </w:p>
    <w:p w:rsidR="00A2353F" w:rsidRPr="00CC0CB5" w:rsidRDefault="00A4210B" w:rsidP="00704140">
      <w:pPr>
        <w:rPr>
          <w:color w:val="000000" w:themeColor="text1"/>
          <w:sz w:val="24"/>
          <w:szCs w:val="24"/>
        </w:rPr>
      </w:pPr>
      <w:r>
        <w:rPr>
          <w:noProof/>
          <w:lang w:val="en-IN" w:eastAsia="en-IN"/>
        </w:rPr>
        <w:lastRenderedPageBreak/>
        <w:drawing>
          <wp:inline distT="0" distB="0" distL="0" distR="0" wp14:anchorId="6188E33C" wp14:editId="0271BEE9">
            <wp:extent cx="4772025" cy="4972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025" cy="4972050"/>
                    </a:xfrm>
                    <a:prstGeom prst="rect">
                      <a:avLst/>
                    </a:prstGeom>
                  </pic:spPr>
                </pic:pic>
              </a:graphicData>
            </a:graphic>
          </wp:inline>
        </w:drawing>
      </w:r>
    </w:p>
    <w:sectPr w:rsidR="00A2353F" w:rsidRPr="00CC0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3512E"/>
    <w:multiLevelType w:val="hybridMultilevel"/>
    <w:tmpl w:val="48C668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20AF1850"/>
    <w:multiLevelType w:val="hybridMultilevel"/>
    <w:tmpl w:val="907E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D43244"/>
    <w:multiLevelType w:val="hybridMultilevel"/>
    <w:tmpl w:val="9206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7A6A2A"/>
    <w:multiLevelType w:val="hybridMultilevel"/>
    <w:tmpl w:val="C6E8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7418CE"/>
    <w:multiLevelType w:val="hybridMultilevel"/>
    <w:tmpl w:val="E4DEA3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BD25805"/>
    <w:multiLevelType w:val="hybridMultilevel"/>
    <w:tmpl w:val="5BFAF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FAD0ADC"/>
    <w:multiLevelType w:val="hybridMultilevel"/>
    <w:tmpl w:val="AAB2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2379A3"/>
    <w:multiLevelType w:val="hybridMultilevel"/>
    <w:tmpl w:val="CE1C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3"/>
  </w:num>
  <w:num w:numId="5">
    <w:abstractNumId w:val="7"/>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E76"/>
    <w:rsid w:val="00034947"/>
    <w:rsid w:val="0007183C"/>
    <w:rsid w:val="000953D0"/>
    <w:rsid w:val="00164E14"/>
    <w:rsid w:val="00182070"/>
    <w:rsid w:val="001B6CBF"/>
    <w:rsid w:val="001C34FC"/>
    <w:rsid w:val="001E7404"/>
    <w:rsid w:val="002056AA"/>
    <w:rsid w:val="002734E0"/>
    <w:rsid w:val="002B04ED"/>
    <w:rsid w:val="002E27EC"/>
    <w:rsid w:val="00362278"/>
    <w:rsid w:val="00371476"/>
    <w:rsid w:val="0037785E"/>
    <w:rsid w:val="00427BCB"/>
    <w:rsid w:val="004910BE"/>
    <w:rsid w:val="00596DD9"/>
    <w:rsid w:val="00606F52"/>
    <w:rsid w:val="0064213B"/>
    <w:rsid w:val="006547F3"/>
    <w:rsid w:val="00666E2C"/>
    <w:rsid w:val="006B232E"/>
    <w:rsid w:val="006D54A1"/>
    <w:rsid w:val="006D7459"/>
    <w:rsid w:val="0070115E"/>
    <w:rsid w:val="00704140"/>
    <w:rsid w:val="00717E2D"/>
    <w:rsid w:val="00722A31"/>
    <w:rsid w:val="00790E76"/>
    <w:rsid w:val="007A1662"/>
    <w:rsid w:val="007A2188"/>
    <w:rsid w:val="007A4591"/>
    <w:rsid w:val="007E2D9B"/>
    <w:rsid w:val="00957056"/>
    <w:rsid w:val="00970973"/>
    <w:rsid w:val="00974D9D"/>
    <w:rsid w:val="00993E41"/>
    <w:rsid w:val="009A1E50"/>
    <w:rsid w:val="009B69C9"/>
    <w:rsid w:val="00A005FD"/>
    <w:rsid w:val="00A10AEE"/>
    <w:rsid w:val="00A11342"/>
    <w:rsid w:val="00A12712"/>
    <w:rsid w:val="00A2353F"/>
    <w:rsid w:val="00A3531C"/>
    <w:rsid w:val="00A37E4C"/>
    <w:rsid w:val="00A4210B"/>
    <w:rsid w:val="00A61D6F"/>
    <w:rsid w:val="00AA0087"/>
    <w:rsid w:val="00AA7E3B"/>
    <w:rsid w:val="00AC0ECA"/>
    <w:rsid w:val="00AD3B89"/>
    <w:rsid w:val="00B2289E"/>
    <w:rsid w:val="00B252B1"/>
    <w:rsid w:val="00B4561F"/>
    <w:rsid w:val="00B74A46"/>
    <w:rsid w:val="00BA762D"/>
    <w:rsid w:val="00CC0CB5"/>
    <w:rsid w:val="00CE0932"/>
    <w:rsid w:val="00D13F90"/>
    <w:rsid w:val="00D358C9"/>
    <w:rsid w:val="00D57A9B"/>
    <w:rsid w:val="00D80295"/>
    <w:rsid w:val="00DC7388"/>
    <w:rsid w:val="00DF2E30"/>
    <w:rsid w:val="00E53D28"/>
    <w:rsid w:val="00E739CF"/>
    <w:rsid w:val="00EA6510"/>
    <w:rsid w:val="00EE1810"/>
    <w:rsid w:val="00F119C6"/>
    <w:rsid w:val="00F407C6"/>
    <w:rsid w:val="00F41943"/>
    <w:rsid w:val="00F92BC7"/>
    <w:rsid w:val="00FF73BC"/>
    <w:rsid w:val="00FF7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13B"/>
    <w:pPr>
      <w:ind w:left="720"/>
      <w:contextualSpacing/>
    </w:pPr>
  </w:style>
  <w:style w:type="paragraph" w:styleId="BalloonText">
    <w:name w:val="Balloon Text"/>
    <w:basedOn w:val="Normal"/>
    <w:link w:val="BalloonTextChar"/>
    <w:uiPriority w:val="99"/>
    <w:semiHidden/>
    <w:unhideWhenUsed/>
    <w:rsid w:val="00D13F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F9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13B"/>
    <w:pPr>
      <w:ind w:left="720"/>
      <w:contextualSpacing/>
    </w:pPr>
  </w:style>
  <w:style w:type="paragraph" w:styleId="BalloonText">
    <w:name w:val="Balloon Text"/>
    <w:basedOn w:val="Normal"/>
    <w:link w:val="BalloonTextChar"/>
    <w:uiPriority w:val="99"/>
    <w:semiHidden/>
    <w:unhideWhenUsed/>
    <w:rsid w:val="00D13F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F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6F982-0FD6-43A7-921F-BA010A28F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13</Pages>
  <Words>474</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Arabballi, Pooja</dc:creator>
  <cp:keywords/>
  <dc:description/>
  <cp:lastModifiedBy>Windows User</cp:lastModifiedBy>
  <cp:revision>77</cp:revision>
  <dcterms:created xsi:type="dcterms:W3CDTF">2018-12-11T05:27:00Z</dcterms:created>
  <dcterms:modified xsi:type="dcterms:W3CDTF">2018-12-25T14:57:00Z</dcterms:modified>
</cp:coreProperties>
</file>