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B0274" w14:textId="6FF78A36" w:rsidR="000C12CB" w:rsidRPr="000C12CB" w:rsidRDefault="000C12CB">
      <w:pPr>
        <w:rPr>
          <w:b/>
          <w:bCs/>
        </w:rPr>
      </w:pPr>
      <w:r w:rsidRPr="000C12CB">
        <w:rPr>
          <w:b/>
          <w:bCs/>
        </w:rPr>
        <w:t>1. Write the spec FIRST (this is the SDD part)</w:t>
      </w:r>
    </w:p>
    <w:p w14:paraId="6A2CACAD" w14:textId="1F1FDF02" w:rsidR="00425B0F" w:rsidRDefault="00E867B4">
      <w:r w:rsidRPr="00E867B4">
        <w:t>Before asking Claude Code to write a single line of Java, create a file called SPEC.md in your project folder with what the app must do.</w:t>
      </w:r>
    </w:p>
    <w:p w14:paraId="0F98D26E" w14:textId="06712CB5" w:rsidR="000C12CB" w:rsidRDefault="000C12CB">
      <w:pPr>
        <w:rPr>
          <w:b/>
          <w:bCs/>
        </w:rPr>
      </w:pPr>
      <w:r w:rsidRPr="000C12CB">
        <w:rPr>
          <w:b/>
          <w:bCs/>
        </w:rPr>
        <w:t>2. Have Claude Code build against the spec</w:t>
      </w:r>
    </w:p>
    <w:p w14:paraId="34BF5D71" w14:textId="77777777" w:rsidR="000C12CB" w:rsidRPr="000C12CB" w:rsidRDefault="000C12CB" w:rsidP="000C12CB">
      <w:pPr>
        <w:rPr>
          <w:b/>
          <w:bCs/>
        </w:rPr>
      </w:pPr>
      <w:r w:rsidRPr="000C12CB">
        <w:rPr>
          <w:b/>
          <w:bCs/>
        </w:rPr>
        <w:t>In your claude terminal session, run something like:</w:t>
      </w:r>
    </w:p>
    <w:p w14:paraId="2C7076D8" w14:textId="77777777" w:rsidR="000C12CB" w:rsidRPr="000C12CB" w:rsidRDefault="000C12CB" w:rsidP="000C12CB">
      <w:r w:rsidRPr="000C12CB">
        <w:t>Read SPEC.md in this folder. Before writing any code, summarize your</w:t>
      </w:r>
    </w:p>
    <w:p w14:paraId="718BF82F" w14:textId="77777777" w:rsidR="000C12CB" w:rsidRPr="000C12CB" w:rsidRDefault="000C12CB" w:rsidP="000C12CB">
      <w:r w:rsidRPr="000C12CB">
        <w:t>understanding of the requirements and acceptance criteria back to me,</w:t>
      </w:r>
    </w:p>
    <w:p w14:paraId="21BD1A5D" w14:textId="77777777" w:rsidR="000C12CB" w:rsidRDefault="000C12CB" w:rsidP="000C12CB">
      <w:pPr>
        <w:pBdr>
          <w:bottom w:val="single" w:sz="6" w:space="1" w:color="auto"/>
        </w:pBdr>
      </w:pPr>
      <w:r w:rsidRPr="000C12CB">
        <w:t>and flag anything ambiguous. Do not start implementing yet.</w:t>
      </w:r>
    </w:p>
    <w:p w14:paraId="7915964F" w14:textId="77777777" w:rsidR="00B81B6A" w:rsidRDefault="00B81B6A" w:rsidP="00B81B6A">
      <w:r>
        <w:t>Good, that's correct. Now implement this as a plain-Java console app</w:t>
      </w:r>
    </w:p>
    <w:p w14:paraId="4C343D73" w14:textId="77777777" w:rsidR="00B81B6A" w:rsidRDefault="00B81B6A" w:rsidP="00B81B6A">
      <w:r>
        <w:t>(no external dependencies, JDK 11+) that satisfies every requirement</w:t>
      </w:r>
    </w:p>
    <w:p w14:paraId="0B263C39" w14:textId="77777777" w:rsidR="00B81B6A" w:rsidRDefault="00B81B6A" w:rsidP="00B81B6A">
      <w:r>
        <w:t>and acceptance criterion in SPEC.md. Use the mock data files described</w:t>
      </w:r>
    </w:p>
    <w:p w14:paraId="54E10935" w14:textId="77777777" w:rsidR="00B81B6A" w:rsidRDefault="00B81B6A" w:rsidP="00B81B6A">
      <w:r>
        <w:t>in the spec's "Data Sources" section. Ask me before making any design</w:t>
      </w:r>
    </w:p>
    <w:p w14:paraId="0A9F3C6C" w14:textId="582B206D" w:rsidR="00B81B6A" w:rsidRDefault="00B81B6A" w:rsidP="00B81B6A">
      <w:r>
        <w:t>decision the spec doesn't cover.</w:t>
      </w:r>
    </w:p>
    <w:p w14:paraId="290581A9" w14:textId="24E084FA" w:rsidR="00967EB6" w:rsidRPr="00182F7B" w:rsidRDefault="00967EB6" w:rsidP="00B81B6A">
      <w:pPr>
        <w:rPr>
          <w:b/>
          <w:bCs/>
        </w:rPr>
      </w:pPr>
      <w:r w:rsidRPr="00182F7B">
        <w:rPr>
          <w:b/>
          <w:bCs/>
        </w:rPr>
        <w:t>3. Create data folder and paste required mock data files into that folder.</w:t>
      </w:r>
    </w:p>
    <w:p w14:paraId="237F364C" w14:textId="3F418EA8" w:rsidR="00967EB6" w:rsidRDefault="00967EB6" w:rsidP="00B81B6A">
      <w:r>
        <w:t xml:space="preserve">   </w:t>
      </w:r>
      <w:r w:rsidR="00BE0DEF">
        <w:t>1.</w:t>
      </w:r>
      <w:r w:rsidR="00BE0DEF" w:rsidRPr="00BE0DEF">
        <w:t xml:space="preserve"> Mock-jira-export</w:t>
      </w:r>
    </w:p>
    <w:p w14:paraId="3F964D62" w14:textId="35C670D6" w:rsidR="00A1034E" w:rsidRDefault="00A1034E" w:rsidP="00B81B6A">
      <w:r>
        <w:t xml:space="preserve">    2.</w:t>
      </w:r>
      <w:r w:rsidRPr="00A1034E">
        <w:t xml:space="preserve"> Mock-incident-ticket</w:t>
      </w:r>
    </w:p>
    <w:p w14:paraId="6C9E2E47" w14:textId="08B29481" w:rsidR="00A1034E" w:rsidRDefault="00A1034E" w:rsidP="00B81B6A">
      <w:r>
        <w:t xml:space="preserve">    3.</w:t>
      </w:r>
      <w:r w:rsidRPr="00A1034E">
        <w:t xml:space="preserve"> past-resolution-notes</w:t>
      </w:r>
    </w:p>
    <w:p w14:paraId="62CC656E" w14:textId="6A7A24CA" w:rsidR="006D0616" w:rsidRDefault="006D0616" w:rsidP="00B81B6A">
      <w:r>
        <w:t xml:space="preserve">    4. </w:t>
      </w:r>
      <w:r w:rsidRPr="006D0616">
        <w:t>PaymentCalculator.java</w:t>
      </w:r>
    </w:p>
    <w:p w14:paraId="04E4CB96" w14:textId="7992B83B" w:rsidR="006D0616" w:rsidRPr="000C12CB" w:rsidRDefault="006D0616" w:rsidP="00B81B6A">
      <w:r>
        <w:t xml:space="preserve">    5.</w:t>
      </w:r>
      <w:r w:rsidRPr="006D0616">
        <w:t xml:space="preserve"> tech-spec</w:t>
      </w:r>
    </w:p>
    <w:p w14:paraId="75D4A712" w14:textId="2CB822FF" w:rsidR="000C12CB" w:rsidRDefault="00DF1340">
      <w:pPr>
        <w:rPr>
          <w:bCs/>
        </w:rPr>
      </w:pPr>
      <w:r>
        <w:rPr>
          <w:b/>
          <w:bCs/>
        </w:rPr>
        <w:t>4. Build it, then have Claude Code verify it against the spec</w:t>
      </w:r>
    </w:p>
    <w:p w14:paraId="795762EB" w14:textId="287AB793" w:rsidR="00DF1340" w:rsidRDefault="00DF1340">
      <w:pPr>
        <w:rPr>
          <w:bCs/>
        </w:rPr>
      </w:pPr>
      <w:r>
        <w:rPr>
          <w:bCs/>
        </w:rPr>
        <w:t>Build and run:</w:t>
      </w:r>
    </w:p>
    <w:p w14:paraId="0D38183C" w14:textId="3C06751D" w:rsidR="00DF1340" w:rsidRDefault="00DF1340">
      <w:pPr>
        <w:rPr>
          <w:bCs/>
        </w:rPr>
      </w:pPr>
      <w:r>
        <w:rPr>
          <w:bCs/>
        </w:rPr>
        <w:t>mvn clean package</w:t>
      </w:r>
    </w:p>
    <w:p w14:paraId="2B453D90" w14:textId="1A577A02" w:rsidR="00DF1340" w:rsidRDefault="00DF1340">
      <w:pPr>
        <w:rPr>
          <w:bCs/>
        </w:rPr>
      </w:pPr>
      <w:r>
        <w:rPr>
          <w:bCs/>
        </w:rPr>
        <w:t>java -jar target\incident-rca-assistant.jar</w:t>
      </w:r>
    </w:p>
    <w:p w14:paraId="274C1E07" w14:textId="2E28C87D" w:rsidR="00DF1340" w:rsidRDefault="00DF1340">
      <w:pPr>
        <w:rPr>
          <w:bCs/>
        </w:rPr>
      </w:pPr>
      <w:r>
        <w:rPr>
          <w:bCs/>
        </w:rPr>
        <w:t>Prompt:</w:t>
      </w:r>
    </w:p>
    <w:p w14:paraId="3391DD81" w14:textId="7DEB7F0B" w:rsidR="00DF1340" w:rsidRDefault="00DF1340">
      <w:pPr>
        <w:rPr>
          <w:bCs/>
        </w:rPr>
      </w:pPr>
      <w:r>
        <w:rPr>
          <w:bCs/>
        </w:rPr>
        <w:t>Run this against the data folder and show me the output. Then check that</w:t>
      </w:r>
    </w:p>
    <w:p w14:paraId="1555F67D" w14:textId="1DDDE5FD" w:rsidR="00DF1340" w:rsidRDefault="00DF1340">
      <w:pPr>
        <w:rPr>
          <w:bCs/>
        </w:rPr>
      </w:pPr>
      <w:r>
        <w:rPr>
          <w:bCs/>
        </w:rPr>
        <w:t>output against every acceptance criterion in SPEC.md, one by one, and fix</w:t>
      </w:r>
    </w:p>
    <w:p w14:paraId="23BF937A" w14:textId="078987F7" w:rsidR="00DF1340" w:rsidRDefault="00DF1340">
      <w:pPr>
        <w:rPr>
          <w:bCs/>
        </w:rPr>
      </w:pPr>
      <w:r>
        <w:rPr>
          <w:bCs/>
        </w:rPr>
        <w:t>anything that does not pass.</w:t>
      </w:r>
    </w:p>
    <w:p w14:paraId="0944E4D1" w14:textId="77777777" w:rsidR="00DF1340" w:rsidRDefault="00DF1340">
      <w:pPr>
        <w:rPr>
          <w:bCs/>
        </w:rPr>
      </w:pPr>
    </w:p>
    <w:p w14:paraId="455F5244" w14:textId="74E3DD75" w:rsidR="00DF1340" w:rsidRDefault="00DF1340">
      <w:pPr>
        <w:rPr>
          <w:bCs/>
        </w:rPr>
      </w:pPr>
      <w:r>
        <w:rPr>
          <w:b/>
          <w:bCs/>
        </w:rPr>
        <w:t>5. Add a second data source: a OneDrive-synced folder</w:t>
      </w:r>
    </w:p>
    <w:p w14:paraId="5E114613" w14:textId="57BA2250" w:rsidR="00DF1340" w:rsidRDefault="00DF1340">
      <w:pPr>
        <w:rPr>
          <w:bCs/>
        </w:rPr>
      </w:pPr>
      <w:r>
        <w:rPr>
          <w:bCs/>
        </w:rPr>
        <w:t>Prompt:</w:t>
      </w:r>
    </w:p>
    <w:p w14:paraId="50AD37C2" w14:textId="2040E392" w:rsidR="00DF1340" w:rsidRDefault="00DF1340">
      <w:pPr>
        <w:rPr>
          <w:bCs/>
        </w:rPr>
      </w:pPr>
      <w:r>
        <w:rPr>
          <w:bCs/>
        </w:rPr>
        <w:t>Make the data-folder argument also work when pointed at a OneDrive-synced</w:t>
      </w:r>
    </w:p>
    <w:p w14:paraId="343F49F0" w14:textId="7B045E1E" w:rsidR="00DF1340" w:rsidRDefault="00DF1340">
      <w:pPr>
        <w:rPr>
          <w:bCs/>
        </w:rPr>
      </w:pPr>
      <w:r>
        <w:rPr>
          <w:bCs/>
        </w:rPr>
        <w:t>folder instead of the local data/ folder - plain file I/O only, no network</w:t>
      </w:r>
    </w:p>
    <w:p w14:paraId="77ACEFB5" w14:textId="4074F774" w:rsidR="00DF1340" w:rsidRDefault="00DF1340">
      <w:pPr>
        <w:rPr>
          <w:bCs/>
        </w:rPr>
      </w:pPr>
      <w:r>
        <w:rPr>
          <w:bCs/>
        </w:rPr>
        <w:t>or authentication call of any kind. Print the resolved absolute path being</w:t>
      </w:r>
    </w:p>
    <w:p w14:paraId="2F54E18D" w14:textId="665D9871" w:rsidR="00DF1340" w:rsidRDefault="00DF1340">
      <w:pPr>
        <w:rPr>
          <w:bCs/>
        </w:rPr>
      </w:pPr>
      <w:r>
        <w:rPr>
          <w:bCs/>
        </w:rPr>
        <w:t>used on every run, so it's verifiable which folder was actually read.</w:t>
      </w:r>
    </w:p>
    <w:p w14:paraId="422B5394" w14:textId="77777777" w:rsidR="00DF1340" w:rsidRPr="00DF1340" w:rsidRDefault="00DF1340">
      <w:pPr>
        <w:rPr>
          <w:bCs/>
        </w:rPr>
      </w:pPr>
    </w:p>
    <w:sectPr w:rsidR="00DF1340" w:rsidRPr="00DF1340">
      <w:headerReference w:type="even" r:id="rId6"/>
      <w:headerReference w:type="default" r:id="rId7"/>
      <w:head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054E2" w14:textId="77777777" w:rsidR="00106BE2" w:rsidRDefault="00106BE2" w:rsidP="00E867B4">
      <w:pPr>
        <w:spacing w:after="0" w:line="240" w:lineRule="auto"/>
      </w:pPr>
      <w:r>
        <w:separator/>
      </w:r>
    </w:p>
  </w:endnote>
  <w:endnote w:type="continuationSeparator" w:id="0">
    <w:p w14:paraId="7D3ED77F" w14:textId="77777777" w:rsidR="00106BE2" w:rsidRDefault="00106BE2" w:rsidP="00E867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71715" w14:textId="77777777" w:rsidR="00106BE2" w:rsidRDefault="00106BE2" w:rsidP="00E867B4">
      <w:pPr>
        <w:spacing w:after="0" w:line="240" w:lineRule="auto"/>
      </w:pPr>
      <w:r>
        <w:separator/>
      </w:r>
    </w:p>
  </w:footnote>
  <w:footnote w:type="continuationSeparator" w:id="0">
    <w:p w14:paraId="1CD6C38D" w14:textId="77777777" w:rsidR="00106BE2" w:rsidRDefault="00106BE2" w:rsidP="00E867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7136F" w14:textId="78C29047" w:rsidR="00E867B4" w:rsidRDefault="00E867B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B25E48F" wp14:editId="06C7586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92885" cy="370205"/>
              <wp:effectExtent l="0" t="0" r="12065" b="10795"/>
              <wp:wrapNone/>
              <wp:docPr id="342946423" name="Text Box 2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9517B4" w14:textId="64BB1D12" w:rsidR="00E867B4" w:rsidRPr="00E867B4" w:rsidRDefault="00E867B4" w:rsidP="00E867B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E867B4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25E48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Internal" style="position:absolute;margin-left:0;margin-top:0;width:117.5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1A9517B4" w14:textId="64BB1D12" w:rsidR="00E867B4" w:rsidRPr="00E867B4" w:rsidRDefault="00E867B4" w:rsidP="00E867B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E867B4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B5D71" w14:textId="29C6B03C" w:rsidR="00E867B4" w:rsidRDefault="00E867B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663B55A" wp14:editId="5124684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92885" cy="370205"/>
              <wp:effectExtent l="0" t="0" r="12065" b="10795"/>
              <wp:wrapNone/>
              <wp:docPr id="173320362" name="Text Box 3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B40862" w14:textId="79B2799B" w:rsidR="00E867B4" w:rsidRPr="00E867B4" w:rsidRDefault="00E867B4" w:rsidP="00E867B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E867B4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63B55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Internal" style="position:absolute;margin-left:0;margin-top:0;width:117.5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" filled="f" stroked="f">
              <v:fill o:detectmouseclick="t"/>
              <v:textbox style="mso-fit-shape-to-text:t" inset="20pt,15pt,0,0">
                <w:txbxContent>
                  <w:p w14:paraId="34B40862" w14:textId="79B2799B" w:rsidR="00E867B4" w:rsidRPr="00E867B4" w:rsidRDefault="00E867B4" w:rsidP="00E867B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E867B4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5B2EB" w14:textId="762E1C89" w:rsidR="00E867B4" w:rsidRDefault="00E867B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209B5EB" wp14:editId="425E4D9A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92885" cy="370205"/>
              <wp:effectExtent l="0" t="0" r="12065" b="10795"/>
              <wp:wrapNone/>
              <wp:docPr id="2131025035" name="Text Box 1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39D6A1" w14:textId="14EB9BC8" w:rsidR="00E867B4" w:rsidRPr="00E867B4" w:rsidRDefault="00E867B4" w:rsidP="00E867B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E867B4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09B5E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Internal" style="position:absolute;margin-left:0;margin-top:0;width:117.55pt;height:29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" filled="f" stroked="f">
              <v:fill o:detectmouseclick="t"/>
              <v:textbox style="mso-fit-shape-to-text:t" inset="20pt,15pt,0,0">
                <w:txbxContent>
                  <w:p w14:paraId="1B39D6A1" w14:textId="14EB9BC8" w:rsidR="00E867B4" w:rsidRPr="00E867B4" w:rsidRDefault="00E867B4" w:rsidP="00E867B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E867B4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B0F"/>
    <w:rsid w:val="000C12CB"/>
    <w:rsid w:val="00106BE2"/>
    <w:rsid w:val="00182F7B"/>
    <w:rsid w:val="00425B0F"/>
    <w:rsid w:val="00433044"/>
    <w:rsid w:val="004D1526"/>
    <w:rsid w:val="0065713B"/>
    <w:rsid w:val="006D0616"/>
    <w:rsid w:val="00967EB6"/>
    <w:rsid w:val="00A1034E"/>
    <w:rsid w:val="00A5244B"/>
    <w:rsid w:val="00AF5706"/>
    <w:rsid w:val="00B81B6A"/>
    <w:rsid w:val="00BE0DEF"/>
    <w:rsid w:val="00DF1340"/>
    <w:rsid w:val="00E86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84D62"/>
  <w15:chartTrackingRefBased/>
  <w15:docId w15:val="{0AFCF35E-18AE-481D-9533-3193BC4D8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B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B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B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B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B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B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B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B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B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B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B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B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B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B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B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B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B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B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B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B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B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B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B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B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B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B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B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B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B0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67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67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249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Bhavsar Pooja Bhupendra [External]</dc:creator>
  <cp:keywords/>
  <dc:description/>
  <cp:lastModifiedBy>Bhavsar Pooja Bhupendra [External]</cp:lastModifiedBy>
  <cp:revision>10</cp:revision>
  <dcterms:created xsi:type="dcterms:W3CDTF">2026-08-19T07:58:00Z</dcterms:created>
  <dcterms:modified xsi:type="dcterms:W3CDTF">2026-08-21T07:36:00Z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7f04dc8b,1470f277,a54a8aa</vt:lpwstr>
  </property>
  <property fmtid="{D5CDD505-2E9C-101B-9397-08002B2CF9AE}" pid="3" name="ClassificationContentMarkingHeaderFontProps">
    <vt:lpwstr>#008000,10,Aptos</vt:lpwstr>
  </property>
  <property fmtid="{D5CDD505-2E9C-101B-9397-08002B2CF9AE}" pid="4" name="ClassificationContentMarkingHeaderText">
    <vt:lpwstr>Classification: Internal</vt:lpwstr>
  </property>
  <property fmtid="{D5CDD505-2E9C-101B-9397-08002B2CF9AE}" pid="5" name="MSIP_Label_556dfe78-8a37-4fb5-b4aa-b92b97e18d15_Enabled">
    <vt:lpwstr>true</vt:lpwstr>
  </property>
  <property fmtid="{D5CDD505-2E9C-101B-9397-08002B2CF9AE}" pid="6" name="MSIP_Label_556dfe78-8a37-4fb5-b4aa-b92b97e18d15_SetDate">
    <vt:lpwstr>2026-08-19T07:59:18Z</vt:lpwstr>
  </property>
  <property fmtid="{D5CDD505-2E9C-101B-9397-08002B2CF9AE}" pid="7" name="MSIP_Label_556dfe78-8a37-4fb5-b4aa-b92b97e18d15_Method">
    <vt:lpwstr>Standard</vt:lpwstr>
  </property>
  <property fmtid="{D5CDD505-2E9C-101B-9397-08002B2CF9AE}" pid="8" name="MSIP_Label_556dfe78-8a37-4fb5-b4aa-b92b97e18d15_Name">
    <vt:lpwstr>Internal</vt:lpwstr>
  </property>
  <property fmtid="{D5CDD505-2E9C-101B-9397-08002B2CF9AE}" pid="9" name="MSIP_Label_556dfe78-8a37-4fb5-b4aa-b92b97e18d15_SiteId">
    <vt:lpwstr>189de737-c93a-4f5a-8b68-6f4ca9941912</vt:lpwstr>
  </property>
  <property fmtid="{D5CDD505-2E9C-101B-9397-08002B2CF9AE}" pid="10" name="MSIP_Label_556dfe78-8a37-4fb5-b4aa-b92b97e18d15_ActionId">
    <vt:lpwstr>10bc7c26-b190-4de0-ac20-7341a9d02468</vt:lpwstr>
  </property>
  <property fmtid="{D5CDD505-2E9C-101B-9397-08002B2CF9AE}" pid="11" name="MSIP_Label_556dfe78-8a37-4fb5-b4aa-b92b97e18d15_ContentBits">
    <vt:lpwstr>1</vt:lpwstr>
  </property>
  <property fmtid="{D5CDD505-2E9C-101B-9397-08002B2CF9AE}" pid="12" name="MSIP_Label_556dfe78-8a37-4fb5-b4aa-b92b97e18d15_Tag">
    <vt:lpwstr>10, 3, 0, 1</vt:lpwstr>
  </property>
</Properties>
</file>