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F10689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1374840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10689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5E9248B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10689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87BFD26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10689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CD332D8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10689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D52447D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10689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110434B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10689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FE8338B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01665D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F10689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2FE41A9" w:rsidR="00F10689" w:rsidRPr="00707DE3" w:rsidRDefault="00156CFB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10689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3AAD2FF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10689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B6D7020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10689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073869E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10689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F10689" w:rsidRPr="00707DE3" w:rsidRDefault="00F10689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EC26AE0" w:rsidR="00F10689" w:rsidRPr="00707DE3" w:rsidRDefault="0065063A" w:rsidP="00F10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8E5417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8E5417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8E5417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8E5417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8E5417" w14:paraId="0C8AE313" w14:textId="77777777" w:rsidTr="00FF509F">
        <w:tc>
          <w:tcPr>
            <w:tcW w:w="4675" w:type="dxa"/>
          </w:tcPr>
          <w:p w14:paraId="1EAAB451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8E5417" w14:paraId="6AF1E15E" w14:textId="77777777" w:rsidTr="00FF509F">
        <w:tc>
          <w:tcPr>
            <w:tcW w:w="4675" w:type="dxa"/>
          </w:tcPr>
          <w:p w14:paraId="4735F571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1073F66" w:rsidR="00266B62" w:rsidRPr="008E5417" w:rsidRDefault="00563B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E5417" w14:paraId="35C2FEF8" w14:textId="77777777" w:rsidTr="00FF509F">
        <w:tc>
          <w:tcPr>
            <w:tcW w:w="4675" w:type="dxa"/>
          </w:tcPr>
          <w:p w14:paraId="5C5FCEDB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1B3B108" w:rsidR="00266B62" w:rsidRPr="008E5417" w:rsidRDefault="000E38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E5417" w14:paraId="511DE04F" w14:textId="77777777" w:rsidTr="00FF509F">
        <w:tc>
          <w:tcPr>
            <w:tcW w:w="4675" w:type="dxa"/>
          </w:tcPr>
          <w:p w14:paraId="14BC4A16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9593123" w:rsidR="00266B62" w:rsidRPr="008E5417" w:rsidRDefault="004E6B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E5417" w14:paraId="56367115" w14:textId="77777777" w:rsidTr="00FF509F">
        <w:tc>
          <w:tcPr>
            <w:tcW w:w="4675" w:type="dxa"/>
          </w:tcPr>
          <w:p w14:paraId="023305AE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4CB7C36" w:rsidR="00266B62" w:rsidRPr="008E5417" w:rsidRDefault="004E6B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E5417" w14:paraId="595F1DA7" w14:textId="77777777" w:rsidTr="00FF509F">
        <w:tc>
          <w:tcPr>
            <w:tcW w:w="4675" w:type="dxa"/>
          </w:tcPr>
          <w:p w14:paraId="019D07FA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05F05F1" w:rsidR="00266B62" w:rsidRPr="008E5417" w:rsidRDefault="00563B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4E6B32" w:rsidRPr="008E5417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8E5417" w14:paraId="46B5A2A7" w14:textId="77777777" w:rsidTr="00FF509F">
        <w:tc>
          <w:tcPr>
            <w:tcW w:w="4675" w:type="dxa"/>
          </w:tcPr>
          <w:p w14:paraId="31017947" w14:textId="434F0778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A2CEDEE" w:rsidR="00266B62" w:rsidRPr="008E5417" w:rsidRDefault="004E6B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E5417" w14:paraId="11E63B97" w14:textId="77777777" w:rsidTr="00FF509F">
        <w:tc>
          <w:tcPr>
            <w:tcW w:w="4675" w:type="dxa"/>
          </w:tcPr>
          <w:p w14:paraId="412DBE2E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FF704D3" w:rsidR="00266B62" w:rsidRPr="008E5417" w:rsidRDefault="004E6B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E5417" w14:paraId="6B97E5C5" w14:textId="77777777" w:rsidTr="00FF509F">
        <w:tc>
          <w:tcPr>
            <w:tcW w:w="4675" w:type="dxa"/>
          </w:tcPr>
          <w:p w14:paraId="4888CA13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858AE37" w:rsidR="00266B62" w:rsidRPr="008E5417" w:rsidRDefault="004E6B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E5417" w14:paraId="402A7C04" w14:textId="77777777" w:rsidTr="00FF509F">
        <w:tc>
          <w:tcPr>
            <w:tcW w:w="4675" w:type="dxa"/>
          </w:tcPr>
          <w:p w14:paraId="3D56A683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19E13DD" w:rsidR="00266B62" w:rsidRPr="008E5417" w:rsidRDefault="004E6B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E5417" w14:paraId="4254CD6D" w14:textId="77777777" w:rsidTr="00FF509F">
        <w:tc>
          <w:tcPr>
            <w:tcW w:w="4675" w:type="dxa"/>
          </w:tcPr>
          <w:p w14:paraId="38E48D3B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DEB30F4" w:rsidR="00266B62" w:rsidRPr="008E5417" w:rsidRDefault="004273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E5417" w14:paraId="00A77E0A" w14:textId="77777777" w:rsidTr="00FF509F">
        <w:tc>
          <w:tcPr>
            <w:tcW w:w="4675" w:type="dxa"/>
          </w:tcPr>
          <w:p w14:paraId="4A5995C7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26642BB" w:rsidR="00266B62" w:rsidRPr="008E5417" w:rsidRDefault="004E6B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E5417" w14:paraId="0AB81C7E" w14:textId="77777777" w:rsidTr="00FF509F">
        <w:tc>
          <w:tcPr>
            <w:tcW w:w="4675" w:type="dxa"/>
          </w:tcPr>
          <w:p w14:paraId="349B034D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704E6D5" w:rsidR="00266B62" w:rsidRPr="008E5417" w:rsidRDefault="004E6B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E5417" w14:paraId="3485FB46" w14:textId="77777777" w:rsidTr="00FF509F">
        <w:tc>
          <w:tcPr>
            <w:tcW w:w="4675" w:type="dxa"/>
          </w:tcPr>
          <w:p w14:paraId="5429D0E9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997B4AA" w:rsidR="00266B62" w:rsidRPr="008E5417" w:rsidRDefault="004E6B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E5417" w14:paraId="26EB7CB4" w14:textId="77777777" w:rsidTr="00FF509F">
        <w:tc>
          <w:tcPr>
            <w:tcW w:w="4675" w:type="dxa"/>
          </w:tcPr>
          <w:p w14:paraId="13057C3B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03DD00E" w:rsidR="00266B62" w:rsidRPr="008E5417" w:rsidRDefault="004273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E5417" w14:paraId="6A72E96B" w14:textId="77777777" w:rsidTr="00FF509F">
        <w:tc>
          <w:tcPr>
            <w:tcW w:w="4675" w:type="dxa"/>
          </w:tcPr>
          <w:p w14:paraId="331BC7C7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18B6496" w:rsidR="00266B62" w:rsidRPr="008E5417" w:rsidRDefault="004273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E5417" w14:paraId="562B24E9" w14:textId="77777777" w:rsidTr="00FF509F">
        <w:tc>
          <w:tcPr>
            <w:tcW w:w="4675" w:type="dxa"/>
          </w:tcPr>
          <w:p w14:paraId="5571A049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AD37B57" w:rsidR="00266B62" w:rsidRPr="008E5417" w:rsidRDefault="004273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E5417" w14:paraId="114C721C" w14:textId="77777777" w:rsidTr="00FF509F">
        <w:tc>
          <w:tcPr>
            <w:tcW w:w="4675" w:type="dxa"/>
          </w:tcPr>
          <w:p w14:paraId="5033D4AA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0A75575" w:rsidR="00266B62" w:rsidRPr="008E5417" w:rsidRDefault="004273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E5417" w14:paraId="4567CBBF" w14:textId="77777777" w:rsidTr="00FF509F">
        <w:tc>
          <w:tcPr>
            <w:tcW w:w="4675" w:type="dxa"/>
          </w:tcPr>
          <w:p w14:paraId="3CC25831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8FCB5FC" w:rsidR="00266B62" w:rsidRPr="008E5417" w:rsidRDefault="004273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E5417" w14:paraId="561B6504" w14:textId="77777777" w:rsidTr="00FF509F">
        <w:tc>
          <w:tcPr>
            <w:tcW w:w="4675" w:type="dxa"/>
          </w:tcPr>
          <w:p w14:paraId="3A0030F5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966217D" w:rsidR="00266B62" w:rsidRPr="008E5417" w:rsidRDefault="004273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E5417" w14:paraId="3B8740ED" w14:textId="77777777" w:rsidTr="00FF509F">
        <w:tc>
          <w:tcPr>
            <w:tcW w:w="4675" w:type="dxa"/>
          </w:tcPr>
          <w:p w14:paraId="73FF4110" w14:textId="77777777" w:rsidR="00266B62" w:rsidRPr="008E54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75FE623" w:rsidR="00266B62" w:rsidRPr="008E5417" w:rsidRDefault="004273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7FEAFE66" w14:textId="77777777" w:rsidR="00266B62" w:rsidRPr="008E5417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4CFD998" w:rsidR="00266B62" w:rsidRPr="008E5417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Q3) Three</w:t>
      </w:r>
      <w:r w:rsidR="00266B62" w:rsidRPr="008E5417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8E5417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8E5417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471A25C" w14:textId="7B0FA538" w:rsidR="00B56AE8" w:rsidRPr="008E5417" w:rsidRDefault="00B56AE8" w:rsidP="00707D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C302C" w:rsidRPr="008E5417">
        <w:rPr>
          <w:rFonts w:ascii="Times New Roman" w:hAnsi="Times New Roman" w:cs="Times New Roman"/>
          <w:b/>
          <w:bCs/>
          <w:sz w:val="28"/>
          <w:szCs w:val="28"/>
        </w:rPr>
        <w:t>ns</w:t>
      </w:r>
      <w:r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: probability that two heads and one tail are = </w:t>
      </w:r>
      <w:r w:rsidRPr="008E5417">
        <w:rPr>
          <w:rFonts w:ascii="Times New Roman" w:hAnsi="Times New Roman" w:cs="Times New Roman"/>
          <w:b/>
          <w:bCs/>
          <w:sz w:val="28"/>
          <w:szCs w:val="28"/>
          <w:u w:val="single"/>
        </w:rPr>
        <w:t>0.375</w:t>
      </w:r>
    </w:p>
    <w:p w14:paraId="6AE134EA" w14:textId="00B24751" w:rsidR="00266B62" w:rsidRPr="008E5417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4431E404" w14:textId="1EA5D7A5" w:rsidR="00DC302C" w:rsidRPr="008E5417" w:rsidRDefault="00DC302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5CB7F223" w14:textId="797CE371" w:rsidR="00266B62" w:rsidRPr="008E541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Equal to 1</w:t>
      </w:r>
      <w:r w:rsidR="00B56AE8"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B56AE8" w:rsidRPr="008E5417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</w:p>
    <w:p w14:paraId="17D10FBE" w14:textId="4BF4573F" w:rsidR="00266B62" w:rsidRPr="008E541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8E5417">
        <w:rPr>
          <w:rFonts w:ascii="Times New Roman" w:hAnsi="Times New Roman" w:cs="Times New Roman"/>
          <w:b/>
          <w:bCs/>
          <w:sz w:val="28"/>
          <w:szCs w:val="28"/>
        </w:rPr>
        <w:t>to 4</w:t>
      </w:r>
      <w:r w:rsidR="00B56AE8"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B56AE8" w:rsidRPr="008E5417">
        <w:rPr>
          <w:rFonts w:ascii="Times New Roman" w:hAnsi="Times New Roman" w:cs="Times New Roman"/>
          <w:b/>
          <w:bCs/>
          <w:sz w:val="28"/>
          <w:szCs w:val="28"/>
          <w:u w:val="single"/>
        </w:rPr>
        <w:t>0.166</w:t>
      </w:r>
    </w:p>
    <w:p w14:paraId="21529793" w14:textId="23AAB0C9" w:rsidR="002E0863" w:rsidRPr="008E5417" w:rsidRDefault="00266B62" w:rsidP="002E0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B56AE8"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B56AE8" w:rsidRPr="008E5417">
        <w:rPr>
          <w:rFonts w:ascii="Times New Roman" w:hAnsi="Times New Roman" w:cs="Times New Roman"/>
          <w:b/>
          <w:bCs/>
          <w:sz w:val="28"/>
          <w:szCs w:val="28"/>
          <w:u w:val="single"/>
        </w:rPr>
        <w:t>0.166</w:t>
      </w:r>
    </w:p>
    <w:p w14:paraId="664CDC45" w14:textId="77777777" w:rsidR="008E5417" w:rsidRPr="008E5417" w:rsidRDefault="008E5417" w:rsidP="008E541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D99FF" w14:textId="77777777" w:rsidR="00F407B7" w:rsidRPr="008E541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E5417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17E40C18" w14:textId="2DAB2752" w:rsidR="002E0863" w:rsidRPr="008E5417" w:rsidRDefault="000E3800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C302C" w:rsidRPr="008E5417">
        <w:rPr>
          <w:rFonts w:ascii="Times New Roman" w:hAnsi="Times New Roman" w:cs="Times New Roman"/>
          <w:b/>
          <w:bCs/>
          <w:sz w:val="28"/>
          <w:szCs w:val="28"/>
        </w:rPr>
        <w:t>ns</w:t>
      </w:r>
      <w:r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 : P(E)</w:t>
      </w:r>
      <w:r w:rsidR="00D833E9"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5417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D833E9"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 0.476</w:t>
      </w:r>
    </w:p>
    <w:p w14:paraId="1A104FFB" w14:textId="77777777" w:rsidR="008E5417" w:rsidRPr="008E5417" w:rsidRDefault="008E5417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CEC1F" w14:textId="3B990D03" w:rsidR="00022704" w:rsidRPr="008E5417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8E5417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8E5417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8E5417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8E5417">
        <w:rPr>
          <w:rFonts w:ascii="Times New Roman" w:hAnsi="Times New Roman" w:cs="Times New Roman"/>
          <w:sz w:val="28"/>
          <w:szCs w:val="28"/>
        </w:rPr>
        <w:t xml:space="preserve">child </w:t>
      </w:r>
      <w:r w:rsidR="00BE6CBD" w:rsidRPr="008E5417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8E5417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8E5417">
        <w:rPr>
          <w:rFonts w:ascii="Times New Roman" w:hAnsi="Times New Roman" w:cs="Times New Roman"/>
          <w:sz w:val="28"/>
          <w:szCs w:val="28"/>
        </w:rPr>
        <w:t xml:space="preserve"> </w:t>
      </w:r>
      <w:r w:rsidRPr="008E5417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8E5417">
        <w:rPr>
          <w:rFonts w:ascii="Times New Roman" w:hAnsi="Times New Roman" w:cs="Times New Roman"/>
          <w:sz w:val="28"/>
          <w:szCs w:val="28"/>
        </w:rPr>
        <w:t>-Generalized view</w:t>
      </w:r>
      <w:r w:rsidRPr="008E541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8E5417" w14:paraId="3FB32390" w14:textId="77777777" w:rsidTr="00190F7C">
        <w:tc>
          <w:tcPr>
            <w:tcW w:w="3116" w:type="dxa"/>
          </w:tcPr>
          <w:p w14:paraId="0EFB552E" w14:textId="77777777" w:rsidR="00190F7C" w:rsidRPr="008E54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8E54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8E54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8E5417" w14:paraId="572CDE15" w14:textId="77777777" w:rsidTr="00190F7C">
        <w:tc>
          <w:tcPr>
            <w:tcW w:w="3116" w:type="dxa"/>
          </w:tcPr>
          <w:p w14:paraId="56681989" w14:textId="77777777" w:rsidR="00190F7C" w:rsidRPr="008E54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8E54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8E54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8E5417" w14:paraId="01391E23" w14:textId="77777777" w:rsidTr="00190F7C">
        <w:tc>
          <w:tcPr>
            <w:tcW w:w="3116" w:type="dxa"/>
          </w:tcPr>
          <w:p w14:paraId="6F50AE15" w14:textId="77777777" w:rsidR="00190F7C" w:rsidRPr="008E54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8E54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8E54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8E5417" w14:paraId="54C7F576" w14:textId="77777777" w:rsidTr="00190F7C">
        <w:tc>
          <w:tcPr>
            <w:tcW w:w="3116" w:type="dxa"/>
          </w:tcPr>
          <w:p w14:paraId="0745D6FF" w14:textId="77777777" w:rsidR="00190F7C" w:rsidRPr="008E54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8E54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8E5417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8E5417" w14:paraId="6BDE7FF8" w14:textId="77777777" w:rsidTr="00190F7C">
        <w:tc>
          <w:tcPr>
            <w:tcW w:w="3116" w:type="dxa"/>
          </w:tcPr>
          <w:p w14:paraId="16208E0E" w14:textId="77777777" w:rsidR="00190F7C" w:rsidRPr="008E54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8E54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8E5417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8E5417" w14:paraId="065B1342" w14:textId="77777777" w:rsidTr="00190F7C">
        <w:tc>
          <w:tcPr>
            <w:tcW w:w="3116" w:type="dxa"/>
          </w:tcPr>
          <w:p w14:paraId="51E039D0" w14:textId="77777777" w:rsidR="00190F7C" w:rsidRPr="008E54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8E54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8E5417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8E5417" w14:paraId="5A5CF8A8" w14:textId="77777777" w:rsidTr="00190F7C">
        <w:tc>
          <w:tcPr>
            <w:tcW w:w="3116" w:type="dxa"/>
          </w:tcPr>
          <w:p w14:paraId="6EFE9202" w14:textId="77777777" w:rsidR="00190F7C" w:rsidRPr="008E54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8E54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8E5417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8E5417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ECFC509" w:rsidR="006D7AA1" w:rsidRPr="008E5417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Child B</w:t>
      </w:r>
      <w:r w:rsidR="00FF509F" w:rsidRPr="008E5417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8E5417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8E5417">
        <w:rPr>
          <w:rFonts w:ascii="Times New Roman" w:hAnsi="Times New Roman" w:cs="Times New Roman"/>
          <w:sz w:val="28"/>
          <w:szCs w:val="28"/>
        </w:rPr>
        <w:t>2</w:t>
      </w:r>
      <w:r w:rsidRPr="008E5417">
        <w:rPr>
          <w:rFonts w:ascii="Times New Roman" w:hAnsi="Times New Roman" w:cs="Times New Roman"/>
          <w:sz w:val="28"/>
          <w:szCs w:val="28"/>
        </w:rPr>
        <w:t>0</w:t>
      </w:r>
    </w:p>
    <w:p w14:paraId="53439A80" w14:textId="7ED905D4" w:rsidR="00696C4A" w:rsidRPr="008E5417" w:rsidRDefault="00696C4A" w:rsidP="00696C4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mr-IN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8E54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mr-IN"/>
        </w:rPr>
        <w:t xml:space="preserve">  Expected number of candies for a randomly selected child  = 3.09</w:t>
      </w:r>
    </w:p>
    <w:p w14:paraId="2BFD3079" w14:textId="77777777" w:rsidR="008E5417" w:rsidRPr="008E5417" w:rsidRDefault="008E5417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FD80F" w14:textId="66C19850" w:rsidR="00266B62" w:rsidRPr="008E5417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lastRenderedPageBreak/>
        <w:t>Q7</w:t>
      </w:r>
      <w:r w:rsidR="00266B62" w:rsidRPr="008E5417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8E5417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8E5417">
        <w:rPr>
          <w:rFonts w:ascii="Times New Roman" w:hAnsi="Times New Roman" w:cs="Times New Roman"/>
          <w:sz w:val="28"/>
          <w:szCs w:val="28"/>
        </w:rPr>
        <w:t>Points,Score,Weigh&gt;</w:t>
      </w:r>
    </w:p>
    <w:p w14:paraId="02C00AE2" w14:textId="3A45BE31" w:rsidR="00266B62" w:rsidRPr="008E5417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209E2A61" w14:textId="7B2DCF46" w:rsidR="00262FCD" w:rsidRPr="008E5417" w:rsidRDefault="00262FCD" w:rsidP="00262FC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5A33C30F" w14:textId="5D19F8D3" w:rsidR="00315547" w:rsidRPr="008E5417" w:rsidRDefault="00315547" w:rsidP="00262FCD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91"/>
        <w:gridCol w:w="1418"/>
        <w:gridCol w:w="1559"/>
        <w:gridCol w:w="1559"/>
        <w:gridCol w:w="236"/>
      </w:tblGrid>
      <w:tr w:rsidR="00315547" w:rsidRPr="008E5417" w14:paraId="6CCFE747" w14:textId="68056BB8" w:rsidTr="00015409">
        <w:trPr>
          <w:gridAfter w:val="1"/>
          <w:wAfter w:w="236" w:type="dxa"/>
        </w:trPr>
        <w:tc>
          <w:tcPr>
            <w:tcW w:w="3091" w:type="dxa"/>
          </w:tcPr>
          <w:p w14:paraId="7DB07767" w14:textId="2CE0B938" w:rsidR="00315547" w:rsidRPr="008E5417" w:rsidRDefault="00315547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5645BA20" w14:textId="01B05D20" w:rsidR="00315547" w:rsidRPr="008E5417" w:rsidRDefault="00D5098C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="00015409"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oints</w:t>
            </w:r>
          </w:p>
        </w:tc>
        <w:tc>
          <w:tcPr>
            <w:tcW w:w="1559" w:type="dxa"/>
          </w:tcPr>
          <w:p w14:paraId="75E19F3A" w14:textId="772D87C1" w:rsidR="00315547" w:rsidRPr="008E5417" w:rsidRDefault="00015409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559" w:type="dxa"/>
          </w:tcPr>
          <w:p w14:paraId="6BA67B2A" w14:textId="0A61DDA4" w:rsidR="00315547" w:rsidRPr="008E5417" w:rsidRDefault="00015409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</w:t>
            </w:r>
          </w:p>
        </w:tc>
      </w:tr>
      <w:tr w:rsidR="00015409" w:rsidRPr="008E5417" w14:paraId="0E637E8A" w14:textId="3720A491" w:rsidTr="00015409">
        <w:tc>
          <w:tcPr>
            <w:tcW w:w="3091" w:type="dxa"/>
          </w:tcPr>
          <w:p w14:paraId="7EE873B8" w14:textId="09AB36B4" w:rsidR="00315547" w:rsidRPr="008E5417" w:rsidRDefault="00315547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418" w:type="dxa"/>
          </w:tcPr>
          <w:p w14:paraId="0D83B17B" w14:textId="2AFBCFBE" w:rsidR="00315547" w:rsidRPr="008E5417" w:rsidRDefault="00015409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3.59653</w:t>
            </w:r>
          </w:p>
        </w:tc>
        <w:tc>
          <w:tcPr>
            <w:tcW w:w="1559" w:type="dxa"/>
          </w:tcPr>
          <w:p w14:paraId="36AC4D76" w14:textId="37F34319" w:rsidR="00315547" w:rsidRPr="008E5417" w:rsidRDefault="00015409" w:rsidP="00015409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3.21725</w:t>
            </w:r>
          </w:p>
        </w:tc>
        <w:tc>
          <w:tcPr>
            <w:tcW w:w="1559" w:type="dxa"/>
          </w:tcPr>
          <w:p w14:paraId="0B2465D6" w14:textId="0CF0B885" w:rsidR="00315547" w:rsidRPr="008E5417" w:rsidRDefault="00015409" w:rsidP="00015409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17.84875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61ABA" w14:textId="77777777" w:rsidR="00315547" w:rsidRPr="008E5417" w:rsidRDefault="0031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15547" w:rsidRPr="008E5417" w14:paraId="66D5BC5F" w14:textId="3F7B409C" w:rsidTr="00015409">
        <w:trPr>
          <w:gridAfter w:val="1"/>
          <w:wAfter w:w="236" w:type="dxa"/>
        </w:trPr>
        <w:tc>
          <w:tcPr>
            <w:tcW w:w="3091" w:type="dxa"/>
          </w:tcPr>
          <w:p w14:paraId="19FA25AA" w14:textId="7F1976E8" w:rsidR="00315547" w:rsidRPr="008E5417" w:rsidRDefault="00315547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418" w:type="dxa"/>
          </w:tcPr>
          <w:p w14:paraId="7B7E12AC" w14:textId="2F19E00B" w:rsidR="00315547" w:rsidRPr="008E5417" w:rsidRDefault="004A5649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3.695</w:t>
            </w:r>
          </w:p>
        </w:tc>
        <w:tc>
          <w:tcPr>
            <w:tcW w:w="1559" w:type="dxa"/>
          </w:tcPr>
          <w:p w14:paraId="2C83A0B5" w14:textId="12A6E571" w:rsidR="00315547" w:rsidRPr="008E5417" w:rsidRDefault="004A5649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3.325</w:t>
            </w:r>
          </w:p>
        </w:tc>
        <w:tc>
          <w:tcPr>
            <w:tcW w:w="1559" w:type="dxa"/>
          </w:tcPr>
          <w:p w14:paraId="50B91133" w14:textId="3BF19A19" w:rsidR="00315547" w:rsidRPr="008E5417" w:rsidRDefault="004A5649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17.71</w:t>
            </w:r>
          </w:p>
        </w:tc>
      </w:tr>
      <w:tr w:rsidR="00315547" w:rsidRPr="008E5417" w14:paraId="58170133" w14:textId="7D0A7844" w:rsidTr="00015409">
        <w:trPr>
          <w:gridAfter w:val="1"/>
          <w:wAfter w:w="236" w:type="dxa"/>
        </w:trPr>
        <w:tc>
          <w:tcPr>
            <w:tcW w:w="3091" w:type="dxa"/>
          </w:tcPr>
          <w:p w14:paraId="30A88977" w14:textId="0819F024" w:rsidR="00315547" w:rsidRPr="008E5417" w:rsidRDefault="00315547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418" w:type="dxa"/>
          </w:tcPr>
          <w:p w14:paraId="30C1E371" w14:textId="2BD17716" w:rsidR="00315547" w:rsidRPr="008E5417" w:rsidRDefault="006A1A24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3.92</w:t>
            </w:r>
          </w:p>
        </w:tc>
        <w:tc>
          <w:tcPr>
            <w:tcW w:w="1559" w:type="dxa"/>
          </w:tcPr>
          <w:p w14:paraId="4CAE64DC" w14:textId="4859E3CA" w:rsidR="00315547" w:rsidRPr="008E5417" w:rsidRDefault="006A1A24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3.44</w:t>
            </w:r>
          </w:p>
        </w:tc>
        <w:tc>
          <w:tcPr>
            <w:tcW w:w="1559" w:type="dxa"/>
          </w:tcPr>
          <w:p w14:paraId="59602276" w14:textId="7E29CDCA" w:rsidR="00315547" w:rsidRPr="008E5417" w:rsidRDefault="006A1A24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17.02</w:t>
            </w:r>
          </w:p>
        </w:tc>
      </w:tr>
      <w:tr w:rsidR="00315547" w:rsidRPr="008E5417" w14:paraId="73109EA5" w14:textId="74DAF276" w:rsidTr="00557A15">
        <w:trPr>
          <w:gridAfter w:val="1"/>
          <w:wAfter w:w="236" w:type="dxa"/>
          <w:trHeight w:val="503"/>
        </w:trPr>
        <w:tc>
          <w:tcPr>
            <w:tcW w:w="3091" w:type="dxa"/>
          </w:tcPr>
          <w:p w14:paraId="0595F6CB" w14:textId="64BA6CE8" w:rsidR="00315547" w:rsidRPr="008E5417" w:rsidRDefault="00315547" w:rsidP="00315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418" w:type="dxa"/>
          </w:tcPr>
          <w:p w14:paraId="2910102F" w14:textId="6D2CEA50" w:rsidR="00315547" w:rsidRPr="008E5417" w:rsidRDefault="000472EE" w:rsidP="00557A15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0.285881</w:t>
            </w:r>
          </w:p>
        </w:tc>
        <w:tc>
          <w:tcPr>
            <w:tcW w:w="1559" w:type="dxa"/>
          </w:tcPr>
          <w:p w14:paraId="6529877C" w14:textId="6F25E02B" w:rsidR="00315547" w:rsidRPr="008E5417" w:rsidRDefault="000472EE" w:rsidP="00557A15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0.957379</w:t>
            </w:r>
          </w:p>
        </w:tc>
        <w:tc>
          <w:tcPr>
            <w:tcW w:w="1559" w:type="dxa"/>
          </w:tcPr>
          <w:p w14:paraId="2821C745" w14:textId="77777777" w:rsidR="000472EE" w:rsidRPr="008E5417" w:rsidRDefault="000472EE" w:rsidP="000472EE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3.193166</w:t>
            </w:r>
          </w:p>
          <w:p w14:paraId="053F93AA" w14:textId="77777777" w:rsidR="00315547" w:rsidRPr="008E5417" w:rsidRDefault="00315547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15547" w:rsidRPr="008E5417" w14:paraId="099CD1DE" w14:textId="6CA5146F" w:rsidTr="00557A15">
        <w:trPr>
          <w:gridAfter w:val="1"/>
          <w:wAfter w:w="236" w:type="dxa"/>
          <w:trHeight w:val="327"/>
        </w:trPr>
        <w:tc>
          <w:tcPr>
            <w:tcW w:w="3091" w:type="dxa"/>
          </w:tcPr>
          <w:p w14:paraId="5FA3217E" w14:textId="02D3BEBC" w:rsidR="00315547" w:rsidRPr="008E5417" w:rsidRDefault="00315547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1418" w:type="dxa"/>
          </w:tcPr>
          <w:p w14:paraId="6DCB30E5" w14:textId="20AEDC9E" w:rsidR="00315547" w:rsidRPr="008E5417" w:rsidRDefault="000472EE" w:rsidP="000472EE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0.53468</w:t>
            </w:r>
          </w:p>
        </w:tc>
        <w:tc>
          <w:tcPr>
            <w:tcW w:w="1559" w:type="dxa"/>
          </w:tcPr>
          <w:p w14:paraId="3FC947CF" w14:textId="77777777" w:rsidR="000472EE" w:rsidRPr="008E5417" w:rsidRDefault="000472EE" w:rsidP="000472EE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0.978457</w:t>
            </w:r>
          </w:p>
          <w:p w14:paraId="1048BADD" w14:textId="6849AEFE" w:rsidR="00315547" w:rsidRPr="008E5417" w:rsidRDefault="00315547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ADF7290" w14:textId="77777777" w:rsidR="000472EE" w:rsidRPr="008E5417" w:rsidRDefault="000472EE" w:rsidP="000472EE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1.798122</w:t>
            </w:r>
          </w:p>
          <w:p w14:paraId="51356CD4" w14:textId="77777777" w:rsidR="00315547" w:rsidRPr="008E5417" w:rsidRDefault="00315547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15547" w:rsidRPr="008E5417" w14:paraId="4AEC2436" w14:textId="7DC34351" w:rsidTr="00015409">
        <w:trPr>
          <w:gridAfter w:val="1"/>
          <w:wAfter w:w="236" w:type="dxa"/>
        </w:trPr>
        <w:tc>
          <w:tcPr>
            <w:tcW w:w="3091" w:type="dxa"/>
          </w:tcPr>
          <w:p w14:paraId="602BE4BF" w14:textId="772FE0E6" w:rsidR="00315547" w:rsidRPr="008E5417" w:rsidRDefault="00315547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1418" w:type="dxa"/>
          </w:tcPr>
          <w:p w14:paraId="0545D44E" w14:textId="00B6E1E7" w:rsidR="00315547" w:rsidRPr="008E5417" w:rsidRDefault="00B651E8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2.17</w:t>
            </w:r>
          </w:p>
        </w:tc>
        <w:tc>
          <w:tcPr>
            <w:tcW w:w="1559" w:type="dxa"/>
          </w:tcPr>
          <w:p w14:paraId="0EF36EF2" w14:textId="0C36837F" w:rsidR="00315547" w:rsidRPr="008E5417" w:rsidRDefault="00557A15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3.911</w:t>
            </w:r>
          </w:p>
        </w:tc>
        <w:tc>
          <w:tcPr>
            <w:tcW w:w="1559" w:type="dxa"/>
          </w:tcPr>
          <w:p w14:paraId="2BF4018C" w14:textId="2B505317" w:rsidR="00315547" w:rsidRPr="008E5417" w:rsidRDefault="00557A15" w:rsidP="00262F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54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8.4</w:t>
            </w:r>
          </w:p>
        </w:tc>
      </w:tr>
    </w:tbl>
    <w:p w14:paraId="1C6E36A7" w14:textId="42450FBF" w:rsidR="00266B62" w:rsidRPr="008E5417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8E5417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Q8</w:t>
      </w:r>
      <w:r w:rsidR="00266B62" w:rsidRPr="008E5417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8E5417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5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6437CF59" w14:textId="77777777" w:rsidR="003A0E29" w:rsidRPr="008E5417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5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DBDC4E8" w:rsidR="00266B62" w:rsidRPr="008E5417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54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9320B82" w:rsidR="00BC5748" w:rsidRPr="008E5417" w:rsidRDefault="003A0E29" w:rsidP="00201129">
      <w:pPr>
        <w:shd w:val="clear" w:color="auto" w:fill="FFFFFF"/>
        <w:spacing w:after="12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mr-IN"/>
        </w:rPr>
      </w:pPr>
      <w:r w:rsidRPr="008E541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 w:rsidRPr="008E54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mr-IN"/>
        </w:rPr>
        <w:t xml:space="preserve"> Expected Value of the Weight of that patient = 145.33</w:t>
      </w:r>
    </w:p>
    <w:p w14:paraId="619A3E2F" w14:textId="77777777" w:rsidR="00707DE3" w:rsidRPr="008E5417" w:rsidRDefault="00BC5748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E5417">
        <w:rPr>
          <w:rFonts w:ascii="Times New Roman" w:hAnsi="Times New Roman" w:cs="Times New Roman"/>
          <w:bCs/>
          <w:sz w:val="28"/>
          <w:szCs w:val="28"/>
        </w:rPr>
        <w:t>Q9</w:t>
      </w:r>
      <w:r w:rsidR="00707DE3" w:rsidRPr="008E5417">
        <w:rPr>
          <w:rFonts w:ascii="Times New Roman" w:hAnsi="Times New Roman" w:cs="Times New Roman"/>
          <w:bCs/>
          <w:sz w:val="28"/>
          <w:szCs w:val="28"/>
        </w:rPr>
        <w:t>) Calculate Skewness, Kurtosis &amp; draw inferences on the following data</w:t>
      </w:r>
    </w:p>
    <w:p w14:paraId="75506C8F" w14:textId="78A8030A" w:rsidR="00707DE3" w:rsidRPr="008E5417" w:rsidRDefault="00707DE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E5417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9D6E8A" w:rsidRPr="008E5417">
        <w:rPr>
          <w:rFonts w:ascii="Times New Roman" w:hAnsi="Times New Roman" w:cs="Times New Roman"/>
          <w:bCs/>
          <w:sz w:val="28"/>
          <w:szCs w:val="28"/>
        </w:rPr>
        <w:t xml:space="preserve">Cars speed and distance </w:t>
      </w:r>
    </w:p>
    <w:tbl>
      <w:tblPr>
        <w:tblpPr w:leftFromText="180" w:rightFromText="180" w:vertAnchor="text" w:horzAnchor="page" w:tblpX="2569" w:tblpY="47"/>
        <w:tblW w:w="6132" w:type="dxa"/>
        <w:tblLook w:val="04A0" w:firstRow="1" w:lastRow="0" w:firstColumn="1" w:lastColumn="0" w:noHBand="0" w:noVBand="1"/>
      </w:tblPr>
      <w:tblGrid>
        <w:gridCol w:w="1057"/>
        <w:gridCol w:w="1266"/>
        <w:gridCol w:w="1126"/>
        <w:gridCol w:w="1266"/>
        <w:gridCol w:w="1266"/>
        <w:gridCol w:w="1266"/>
      </w:tblGrid>
      <w:tr w:rsidR="00201129" w:rsidRPr="008E5417" w14:paraId="73415C6A" w14:textId="77777777" w:rsidTr="0020112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3F33" w14:textId="77777777" w:rsidR="00201129" w:rsidRPr="008E5417" w:rsidRDefault="00201129" w:rsidP="00201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 w:bidi="mr-IN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602B" w14:textId="77777777" w:rsidR="00201129" w:rsidRPr="008E5417" w:rsidRDefault="00201129" w:rsidP="00201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HP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26E3" w14:textId="77777777" w:rsidR="00201129" w:rsidRPr="008E5417" w:rsidRDefault="00201129" w:rsidP="00201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MPG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C76E" w14:textId="77777777" w:rsidR="00201129" w:rsidRPr="008E5417" w:rsidRDefault="00201129" w:rsidP="00201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VOL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8F44" w14:textId="77777777" w:rsidR="00201129" w:rsidRPr="008E5417" w:rsidRDefault="00201129" w:rsidP="00201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SP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0869" w14:textId="77777777" w:rsidR="00201129" w:rsidRPr="008E5417" w:rsidRDefault="00201129" w:rsidP="00201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WT</w:t>
            </w:r>
          </w:p>
        </w:tc>
      </w:tr>
      <w:tr w:rsidR="00201129" w:rsidRPr="008E5417" w14:paraId="138E2F58" w14:textId="77777777" w:rsidTr="0020112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3828" w14:textId="77777777" w:rsidR="00201129" w:rsidRPr="008E5417" w:rsidRDefault="00201129" w:rsidP="00201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SKEW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34DE" w14:textId="77777777" w:rsidR="00201129" w:rsidRPr="008E5417" w:rsidRDefault="00201129" w:rsidP="00201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1.716216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F66D" w14:textId="77777777" w:rsidR="00201129" w:rsidRPr="008E5417" w:rsidRDefault="00201129" w:rsidP="00201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-0.17795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7BE8" w14:textId="77777777" w:rsidR="00201129" w:rsidRPr="008E5417" w:rsidRDefault="00201129" w:rsidP="00201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-0.5902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31A0" w14:textId="77777777" w:rsidR="00201129" w:rsidRPr="008E5417" w:rsidRDefault="00201129" w:rsidP="00201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1.61145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7F66" w14:textId="77777777" w:rsidR="00201129" w:rsidRPr="008E5417" w:rsidRDefault="00201129" w:rsidP="00201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-0.61475</w:t>
            </w:r>
          </w:p>
        </w:tc>
      </w:tr>
      <w:tr w:rsidR="00201129" w:rsidRPr="008E5417" w14:paraId="3A3F4256" w14:textId="77777777" w:rsidTr="0020112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FACA" w14:textId="77777777" w:rsidR="00201129" w:rsidRPr="008E5417" w:rsidRDefault="00201129" w:rsidP="00201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KURT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FD96" w14:textId="77777777" w:rsidR="00201129" w:rsidRPr="008E5417" w:rsidRDefault="00201129" w:rsidP="00201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2.960025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340A" w14:textId="77777777" w:rsidR="00201129" w:rsidRPr="008E5417" w:rsidRDefault="00201129" w:rsidP="00201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-0.61168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4797" w14:textId="77777777" w:rsidR="00201129" w:rsidRPr="008E5417" w:rsidRDefault="00201129" w:rsidP="00201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0.920229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2B2B" w14:textId="77777777" w:rsidR="00201129" w:rsidRPr="008E5417" w:rsidRDefault="00201129" w:rsidP="00201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2.977329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FD1E" w14:textId="77777777" w:rsidR="00201129" w:rsidRPr="008E5417" w:rsidRDefault="00201129" w:rsidP="00201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8E5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0.950291</w:t>
            </w:r>
          </w:p>
        </w:tc>
      </w:tr>
    </w:tbl>
    <w:p w14:paraId="6089982F" w14:textId="1CB40242" w:rsidR="00201129" w:rsidRPr="008E5417" w:rsidRDefault="0020112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55288794" w14:textId="554D939F" w:rsidR="00707DE3" w:rsidRPr="008E5417" w:rsidRDefault="00707DE3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204E9" w14:textId="77777777" w:rsidR="008E5417" w:rsidRPr="008E5417" w:rsidRDefault="008E5417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3DD91E13" w14:textId="77777777" w:rsidR="008E5417" w:rsidRPr="008E5417" w:rsidRDefault="008E5417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7DC2A6E7" w14:textId="046E0EF0" w:rsidR="008E5417" w:rsidRDefault="008E5417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D3FB8CD" w14:textId="77777777" w:rsidR="009C347F" w:rsidRPr="008E5417" w:rsidRDefault="009C347F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2F89EEAB" w:rsidR="00707DE3" w:rsidRPr="008E5417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E5417">
        <w:rPr>
          <w:rFonts w:ascii="Times New Roman" w:hAnsi="Times New Roman" w:cs="Times New Roman"/>
          <w:b/>
          <w:sz w:val="28"/>
          <w:szCs w:val="28"/>
        </w:rPr>
        <w:lastRenderedPageBreak/>
        <w:t>Q10</w:t>
      </w:r>
      <w:r w:rsidR="00707DE3" w:rsidRPr="008E5417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8E5417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0C6CE5C5" w:rsidR="00707DE3" w:rsidRPr="008E5417" w:rsidRDefault="00D4132B" w:rsidP="00707DE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5" o:title="histogram"/>
          </v:shape>
        </w:pict>
      </w:r>
    </w:p>
    <w:p w14:paraId="263D1228" w14:textId="2A0B6D6F" w:rsidR="00025857" w:rsidRPr="008E5417" w:rsidRDefault="00025857" w:rsidP="00707D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noProof/>
          <w:sz w:val="28"/>
          <w:szCs w:val="28"/>
        </w:rPr>
        <w:t>Ans : Most of the data points are concerated in the range 50-100 with frequency 200.Least range of weight is 400 somewere with frequency 0-10. So the value above distribution is 75. It is heavily right skewed.</w:t>
      </w:r>
    </w:p>
    <w:p w14:paraId="2C4F0B65" w14:textId="77777777" w:rsidR="00707DE3" w:rsidRPr="008E5417" w:rsidRDefault="00707DE3" w:rsidP="00707DE3">
      <w:pPr>
        <w:rPr>
          <w:rFonts w:ascii="Times New Roman" w:hAnsi="Times New Roman" w:cs="Times New Roman"/>
          <w:sz w:val="28"/>
          <w:szCs w:val="28"/>
        </w:rPr>
      </w:pPr>
    </w:p>
    <w:p w14:paraId="6F74E8F2" w14:textId="4DF777C1" w:rsidR="00266B62" w:rsidRPr="008E5417" w:rsidRDefault="00D4132B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4pt;height:177.6pt">
            <v:imagedata r:id="rId6" o:title="Boxplot1"/>
          </v:shape>
        </w:pict>
      </w:r>
    </w:p>
    <w:p w14:paraId="73198226" w14:textId="70534E2D" w:rsidR="00EB6B5E" w:rsidRPr="008E5417" w:rsidRDefault="007E042E" w:rsidP="00EB6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noProof/>
          <w:sz w:val="28"/>
          <w:szCs w:val="28"/>
        </w:rPr>
        <w:t>Ans: Median is less than mean hence right skewed  and we have outlier on the upper side of boxplot and there is less data points.</w:t>
      </w:r>
    </w:p>
    <w:p w14:paraId="34A2DDEC" w14:textId="711549A7" w:rsidR="00EB6B5E" w:rsidRPr="008E5417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5417">
        <w:rPr>
          <w:rFonts w:ascii="Times New Roman" w:hAnsi="Times New Roman" w:cs="Times New Roman"/>
          <w:b/>
          <w:sz w:val="28"/>
          <w:szCs w:val="28"/>
        </w:rPr>
        <w:lastRenderedPageBreak/>
        <w:t>Q11</w:t>
      </w:r>
      <w:r w:rsidR="00EB6B5E" w:rsidRPr="008E5417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58B78B58" w14:textId="0A7E9A57" w:rsidR="00460BB6" w:rsidRPr="008E5417" w:rsidRDefault="00460BB6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E541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  <w:r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8E541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confidence interval for 94 %  is (201.03 , 198.97)</w:t>
      </w:r>
    </w:p>
    <w:p w14:paraId="35F3A7E4" w14:textId="5E5FCE51" w:rsidR="00460BB6" w:rsidRPr="008E5417" w:rsidRDefault="00460BB6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E541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confidence interval for 98 %  is (201.37 , 198.63)</w:t>
      </w:r>
    </w:p>
    <w:p w14:paraId="3729DF09" w14:textId="24F31647" w:rsidR="00460BB6" w:rsidRPr="008E5417" w:rsidRDefault="00460BB6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E541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confidence interval for 96 %  is (201.17 , 198.83)</w:t>
      </w:r>
    </w:p>
    <w:p w14:paraId="1CAA5618" w14:textId="77777777" w:rsidR="000251BA" w:rsidRPr="008E5417" w:rsidRDefault="000251BA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8E5417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541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8E541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8E5417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417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8E5417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8E5417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8E5417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3F86242" w14:textId="200C31E0" w:rsidR="00F80A40" w:rsidRPr="008E5417" w:rsidRDefault="00BF683B" w:rsidP="00F80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8E5417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164E88C9" w14:textId="1BFCE0F8" w:rsidR="00F80A40" w:rsidRPr="008E5417" w:rsidRDefault="00F80A40" w:rsidP="00F80A40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11F34873" w14:textId="2116CBED" w:rsidR="00F80A40" w:rsidRPr="008E5417" w:rsidRDefault="00F80A40" w:rsidP="00F80A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Mean=</w:t>
      </w:r>
      <w:r w:rsidR="00D4132B">
        <w:rPr>
          <w:rFonts w:ascii="Times New Roman" w:hAnsi="Times New Roman" w:cs="Times New Roman"/>
          <w:b/>
          <w:bCs/>
          <w:sz w:val="28"/>
          <w:szCs w:val="28"/>
        </w:rPr>
        <w:t>41</w:t>
      </w:r>
    </w:p>
    <w:p w14:paraId="3D2F0FD6" w14:textId="16B86454" w:rsidR="00F80A40" w:rsidRPr="008E5417" w:rsidRDefault="00F80A40" w:rsidP="00F80A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8E5417" w:rsidRPr="008E5417">
        <w:rPr>
          <w:rFonts w:ascii="Times New Roman" w:hAnsi="Times New Roman" w:cs="Times New Roman"/>
          <w:b/>
          <w:bCs/>
          <w:sz w:val="28"/>
          <w:szCs w:val="28"/>
        </w:rPr>
        <w:t>edian</w:t>
      </w:r>
      <w:r w:rsidRPr="008E5417">
        <w:rPr>
          <w:rFonts w:ascii="Times New Roman" w:hAnsi="Times New Roman" w:cs="Times New Roman"/>
          <w:b/>
          <w:bCs/>
          <w:sz w:val="28"/>
          <w:szCs w:val="28"/>
        </w:rPr>
        <w:t>=40.5</w:t>
      </w:r>
    </w:p>
    <w:p w14:paraId="517F5716" w14:textId="0575DAC2" w:rsidR="00F80A40" w:rsidRPr="008E5417" w:rsidRDefault="00F80A40" w:rsidP="00F80A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Variance=</w:t>
      </w:r>
      <w:r w:rsidR="00D4132B">
        <w:rPr>
          <w:rFonts w:ascii="Times New Roman" w:hAnsi="Times New Roman" w:cs="Times New Roman"/>
          <w:b/>
          <w:bCs/>
          <w:sz w:val="28"/>
          <w:szCs w:val="28"/>
        </w:rPr>
        <w:t>25.52</w:t>
      </w:r>
    </w:p>
    <w:p w14:paraId="1D3CD8BC" w14:textId="48E4AA56" w:rsidR="00F80A40" w:rsidRPr="008E5417" w:rsidRDefault="00F80A40" w:rsidP="00F80A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Standard deviation=</w:t>
      </w:r>
      <w:r w:rsidR="00D4132B">
        <w:rPr>
          <w:rFonts w:ascii="Times New Roman" w:hAnsi="Times New Roman" w:cs="Times New Roman"/>
          <w:b/>
          <w:bCs/>
          <w:sz w:val="28"/>
          <w:szCs w:val="28"/>
        </w:rPr>
        <w:t>4.91</w:t>
      </w:r>
      <w:r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4659FD1" w14:textId="77777777" w:rsidR="00CB08A5" w:rsidRPr="008E5417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2A18AEF2" w14:textId="77777777" w:rsidR="00F80A40" w:rsidRPr="008E5417" w:rsidRDefault="00F80A40" w:rsidP="00F80A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Q13) What is the nature of skewness when mean, median of data are equal?</w:t>
      </w:r>
    </w:p>
    <w:p w14:paraId="5ADE8A8C" w14:textId="2B1DD8FE" w:rsidR="00F80A40" w:rsidRPr="008E5417" w:rsidRDefault="00F80A40" w:rsidP="00F80A40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8E5417">
        <w:rPr>
          <w:rFonts w:ascii="Times New Roman" w:hAnsi="Times New Roman" w:cs="Times New Roman"/>
          <w:sz w:val="28"/>
          <w:szCs w:val="28"/>
        </w:rPr>
        <w:tab/>
      </w:r>
      <w:r w:rsidRPr="008E5417">
        <w:rPr>
          <w:rFonts w:ascii="Times New Roman" w:hAnsi="Times New Roman" w:cs="Times New Roman"/>
          <w:b/>
          <w:bCs/>
          <w:sz w:val="28"/>
          <w:szCs w:val="28"/>
        </w:rPr>
        <w:t>The nature of skewness is zero when mean, median of data are equal .</w:t>
      </w:r>
    </w:p>
    <w:p w14:paraId="26760456" w14:textId="77777777" w:rsidR="00F80A40" w:rsidRPr="008E5417" w:rsidRDefault="00F80A40" w:rsidP="00F80A40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Q14) What is the nature of skewness when mean &gt; median ?</w:t>
      </w:r>
    </w:p>
    <w:p w14:paraId="18912B2A" w14:textId="6439A416" w:rsidR="00F80A40" w:rsidRPr="008E5417" w:rsidRDefault="00F80A40" w:rsidP="00F80A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8E541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The nature of skewness  is </w:t>
      </w:r>
      <w:r w:rsidRPr="008E5417">
        <w:rPr>
          <w:rFonts w:ascii="Times New Roman" w:hAnsi="Times New Roman" w:cs="Times New Roman"/>
          <w:b/>
          <w:bCs/>
          <w:sz w:val="28"/>
          <w:szCs w:val="28"/>
          <w:u w:val="single"/>
        </w:rPr>
        <w:t>positive</w:t>
      </w:r>
      <w:r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11F8"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or right skewed </w:t>
      </w:r>
      <w:r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when mean &gt; median </w:t>
      </w:r>
    </w:p>
    <w:p w14:paraId="1431AE85" w14:textId="77777777" w:rsidR="00F80A40" w:rsidRPr="008E5417" w:rsidRDefault="00F80A40" w:rsidP="00F80A40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Q15) What is the nature of skewness when median &gt; mean?</w:t>
      </w:r>
    </w:p>
    <w:p w14:paraId="5100EA00" w14:textId="651BF26A" w:rsidR="00F80A40" w:rsidRPr="008E5417" w:rsidRDefault="00F80A40" w:rsidP="00F80A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8E5417">
        <w:rPr>
          <w:rFonts w:ascii="Times New Roman" w:hAnsi="Times New Roman" w:cs="Times New Roman"/>
          <w:b/>
          <w:bCs/>
          <w:sz w:val="28"/>
          <w:szCs w:val="28"/>
        </w:rPr>
        <w:tab/>
        <w:t>The nature of skewness  is negative</w:t>
      </w:r>
      <w:r w:rsidR="004D11F8"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 or left skewed</w:t>
      </w:r>
      <w:r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 when mean &gt; median </w:t>
      </w:r>
    </w:p>
    <w:p w14:paraId="7BA1CE46" w14:textId="3B2ACD7D" w:rsidR="00786F22" w:rsidRPr="008E541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Q16</w:t>
      </w:r>
      <w:r w:rsidR="00D309C7" w:rsidRPr="008E5417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8E5417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8E5417">
        <w:rPr>
          <w:rFonts w:ascii="Times New Roman" w:hAnsi="Times New Roman" w:cs="Times New Roman"/>
          <w:sz w:val="28"/>
          <w:szCs w:val="28"/>
        </w:rPr>
        <w:t>a</w:t>
      </w:r>
      <w:r w:rsidR="00D87AA3" w:rsidRPr="008E5417">
        <w:rPr>
          <w:rFonts w:ascii="Times New Roman" w:hAnsi="Times New Roman" w:cs="Times New Roman"/>
          <w:sz w:val="28"/>
          <w:szCs w:val="28"/>
        </w:rPr>
        <w:t xml:space="preserve"> data ?</w:t>
      </w:r>
    </w:p>
    <w:p w14:paraId="741A02C8" w14:textId="21599589" w:rsidR="00F0350D" w:rsidRPr="008E5417" w:rsidRDefault="00F0350D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8E541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Positive kurtosis indicates that data has taller tails and sharper peak.</w:t>
      </w:r>
    </w:p>
    <w:p w14:paraId="0973445A" w14:textId="4A563BB9" w:rsidR="00D87AA3" w:rsidRPr="008E541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Q17</w:t>
      </w:r>
      <w:r w:rsidR="00D87AA3" w:rsidRPr="008E5417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8E5417">
        <w:rPr>
          <w:rFonts w:ascii="Times New Roman" w:hAnsi="Times New Roman" w:cs="Times New Roman"/>
          <w:sz w:val="28"/>
          <w:szCs w:val="28"/>
        </w:rPr>
        <w:t>a</w:t>
      </w:r>
      <w:r w:rsidR="00D87AA3" w:rsidRPr="008E5417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93E09B0" w14:textId="2C6BEE2F" w:rsidR="00F0350D" w:rsidRDefault="00F0350D" w:rsidP="00CB08A5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8E541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lastRenderedPageBreak/>
        <w:t>ANS: Negative values of kurtosis indicate that a distribution is flat and has thin tails. </w:t>
      </w:r>
    </w:p>
    <w:p w14:paraId="439D4BB4" w14:textId="77777777" w:rsidR="009C347F" w:rsidRPr="008E5417" w:rsidRDefault="009C347F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1D9FC" w14:textId="77777777" w:rsidR="00C57628" w:rsidRPr="008E541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Q18</w:t>
      </w:r>
      <w:r w:rsidR="005438FD" w:rsidRPr="008E5417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8E5417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8E5417" w:rsidRDefault="00D4132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38pt;height:114pt">
            <v:imagedata r:id="rId7" o:title="Boxplot"/>
          </v:shape>
        </w:pict>
      </w:r>
    </w:p>
    <w:p w14:paraId="72C0EE4A" w14:textId="3554E852" w:rsidR="00C57628" w:rsidRPr="008E5417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156169FC" w14:textId="06EFD940" w:rsidR="00BF7CFB" w:rsidRPr="008E5417" w:rsidRDefault="004D11F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Ans: Lets assume above box plot is  about age of the student in a school.50% of the people are above 10 yrs old and remaining are less and student who’s age is above 15 are approx 40%.</w:t>
      </w:r>
    </w:p>
    <w:p w14:paraId="6E8274E1" w14:textId="2EA43AC9" w:rsidR="00C57628" w:rsidRPr="008E5417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6D700610" w14:textId="69D1EBEE" w:rsidR="00BF7CFB" w:rsidRPr="008E5417" w:rsidRDefault="00BF7CFB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Ans: Left skewed, median  is greater than mean.</w:t>
      </w:r>
    </w:p>
    <w:p w14:paraId="310E9FCC" w14:textId="720D33A4" w:rsidR="004D09A1" w:rsidRPr="008E5417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7F8310E3" w14:textId="47A20B9C" w:rsidR="00BF7CFB" w:rsidRPr="008E5417" w:rsidRDefault="00BF7CFB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Ans:-8</w:t>
      </w:r>
    </w:p>
    <w:p w14:paraId="191514E0" w14:textId="77777777" w:rsidR="004D09A1" w:rsidRPr="008E541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Q19</w:t>
      </w:r>
      <w:r w:rsidR="004D09A1" w:rsidRPr="008E5417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8E5417" w:rsidRDefault="00D4132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6pt;height:168pt">
            <v:imagedata r:id="rId8" o:title="Box1"/>
          </v:shape>
        </w:pict>
      </w:r>
    </w:p>
    <w:p w14:paraId="09B4DEB8" w14:textId="61BF5016" w:rsidR="006723AD" w:rsidRPr="008E5417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E5417">
        <w:rPr>
          <w:rFonts w:ascii="Times New Roman" w:hAnsi="Times New Roman" w:cs="Times New Roman"/>
          <w:sz w:val="28"/>
          <w:szCs w:val="28"/>
        </w:rPr>
        <w:t>.</w:t>
      </w:r>
    </w:p>
    <w:p w14:paraId="03705348" w14:textId="323F05B9" w:rsidR="004A2D73" w:rsidRPr="008E5417" w:rsidRDefault="004A2D73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 1.By  observing both boxplot whisker level is high in boxplot 2.</w:t>
      </w:r>
    </w:p>
    <w:p w14:paraId="36CB4819" w14:textId="56F51A6A" w:rsidR="004A2D73" w:rsidRDefault="004A2D73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         2.mean and median  are equal  hence distribution is equal.</w:t>
      </w:r>
    </w:p>
    <w:p w14:paraId="140332C5" w14:textId="59BF765F" w:rsidR="008F009A" w:rsidRDefault="008F009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2D0D4E" w14:textId="77777777" w:rsidR="008F009A" w:rsidRPr="008E5417" w:rsidRDefault="008F009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BEA3AD" w14:textId="25073ED3" w:rsidR="007A3B9F" w:rsidRPr="008E5417" w:rsidRDefault="00BC5748" w:rsidP="00651A1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Q 20</w:t>
      </w:r>
      <w:r w:rsidR="007A3B9F" w:rsidRPr="008E5417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721BFE98" w14:textId="77777777" w:rsidR="00651A17" w:rsidRPr="008E5417" w:rsidRDefault="007A3B9F" w:rsidP="00651A1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8E5417">
        <w:rPr>
          <w:rFonts w:ascii="Times New Roman" w:hAnsi="Times New Roman" w:cs="Times New Roman"/>
          <w:sz w:val="28"/>
          <w:szCs w:val="28"/>
        </w:rPr>
        <w:t>Cars</w:t>
      </w:r>
      <w:r w:rsidRPr="008E5417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403CA894" w:rsidR="007A3B9F" w:rsidRPr="008E5417" w:rsidRDefault="007A3B9F" w:rsidP="00651A1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8E5417">
        <w:rPr>
          <w:rFonts w:ascii="Times New Roman" w:hAnsi="Times New Roman" w:cs="Times New Roman"/>
          <w:sz w:val="28"/>
          <w:szCs w:val="28"/>
        </w:rPr>
        <w:t xml:space="preserve">MPG </w:t>
      </w:r>
      <w:r w:rsidRPr="008E5417">
        <w:rPr>
          <w:rFonts w:ascii="Times New Roman" w:hAnsi="Times New Roman" w:cs="Times New Roman"/>
          <w:sz w:val="28"/>
          <w:szCs w:val="28"/>
        </w:rPr>
        <w:t xml:space="preserve"> of </w:t>
      </w:r>
      <w:r w:rsidR="00360870" w:rsidRPr="008E5417">
        <w:rPr>
          <w:rFonts w:ascii="Times New Roman" w:hAnsi="Times New Roman" w:cs="Times New Roman"/>
          <w:sz w:val="28"/>
          <w:szCs w:val="28"/>
        </w:rPr>
        <w:t>Cars</w:t>
      </w:r>
      <w:r w:rsidRPr="008E5417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8E5417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8E5417">
        <w:rPr>
          <w:rFonts w:ascii="Times New Roman" w:hAnsi="Times New Roman" w:cs="Times New Roman"/>
          <w:sz w:val="28"/>
          <w:szCs w:val="28"/>
        </w:rPr>
        <w:t>MPG</w:t>
      </w:r>
      <w:r w:rsidRPr="008E5417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8E5417">
        <w:rPr>
          <w:rFonts w:ascii="Times New Roman" w:hAnsi="Times New Roman" w:cs="Times New Roman"/>
          <w:sz w:val="28"/>
          <w:szCs w:val="28"/>
        </w:rPr>
        <w:t>Cars$MPG</w:t>
      </w:r>
    </w:p>
    <w:p w14:paraId="387941CF" w14:textId="711FF83E" w:rsidR="007A3B9F" w:rsidRPr="008E541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P(</w:t>
      </w:r>
      <w:r w:rsidR="00360870" w:rsidRPr="008E5417">
        <w:rPr>
          <w:rFonts w:ascii="Times New Roman" w:hAnsi="Times New Roman" w:cs="Times New Roman"/>
          <w:sz w:val="28"/>
          <w:szCs w:val="28"/>
        </w:rPr>
        <w:t>MPG</w:t>
      </w:r>
      <w:r w:rsidRPr="008E5417">
        <w:rPr>
          <w:rFonts w:ascii="Times New Roman" w:hAnsi="Times New Roman" w:cs="Times New Roman"/>
          <w:sz w:val="28"/>
          <w:szCs w:val="28"/>
        </w:rPr>
        <w:t>&gt;</w:t>
      </w:r>
      <w:r w:rsidR="00360870" w:rsidRPr="008E5417">
        <w:rPr>
          <w:rFonts w:ascii="Times New Roman" w:hAnsi="Times New Roman" w:cs="Times New Roman"/>
          <w:sz w:val="28"/>
          <w:szCs w:val="28"/>
        </w:rPr>
        <w:t>38</w:t>
      </w:r>
      <w:r w:rsidRPr="008E5417">
        <w:rPr>
          <w:rFonts w:ascii="Times New Roman" w:hAnsi="Times New Roman" w:cs="Times New Roman"/>
          <w:sz w:val="28"/>
          <w:szCs w:val="28"/>
        </w:rPr>
        <w:t>)</w:t>
      </w:r>
      <w:r w:rsidR="008A02B5" w:rsidRPr="008E54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DE6B42" w14:textId="77777777" w:rsidR="007A3B9F" w:rsidRPr="008E541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P(</w:t>
      </w:r>
      <w:r w:rsidR="00360870" w:rsidRPr="008E5417">
        <w:rPr>
          <w:rFonts w:ascii="Times New Roman" w:hAnsi="Times New Roman" w:cs="Times New Roman"/>
          <w:sz w:val="28"/>
          <w:szCs w:val="28"/>
        </w:rPr>
        <w:t>MPG</w:t>
      </w:r>
      <w:r w:rsidRPr="008E5417">
        <w:rPr>
          <w:rFonts w:ascii="Times New Roman" w:hAnsi="Times New Roman" w:cs="Times New Roman"/>
          <w:sz w:val="28"/>
          <w:szCs w:val="28"/>
        </w:rPr>
        <w:t>&lt;</w:t>
      </w:r>
      <w:r w:rsidR="00360870" w:rsidRPr="008E5417">
        <w:rPr>
          <w:rFonts w:ascii="Times New Roman" w:hAnsi="Times New Roman" w:cs="Times New Roman"/>
          <w:sz w:val="28"/>
          <w:szCs w:val="28"/>
        </w:rPr>
        <w:t>40</w:t>
      </w:r>
      <w:r w:rsidRPr="008E5417">
        <w:rPr>
          <w:rFonts w:ascii="Times New Roman" w:hAnsi="Times New Roman" w:cs="Times New Roman"/>
          <w:sz w:val="28"/>
          <w:szCs w:val="28"/>
        </w:rPr>
        <w:t>)</w:t>
      </w:r>
    </w:p>
    <w:p w14:paraId="12E54A61" w14:textId="58CCB431" w:rsidR="007A3B9F" w:rsidRPr="008E5417" w:rsidRDefault="007A3B9F" w:rsidP="008A02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P (</w:t>
      </w:r>
      <w:r w:rsidR="00360870" w:rsidRPr="008E5417">
        <w:rPr>
          <w:rFonts w:ascii="Times New Roman" w:hAnsi="Times New Roman" w:cs="Times New Roman"/>
          <w:sz w:val="28"/>
          <w:szCs w:val="28"/>
        </w:rPr>
        <w:t>20</w:t>
      </w:r>
      <w:r w:rsidRPr="008E5417">
        <w:rPr>
          <w:rFonts w:ascii="Times New Roman" w:hAnsi="Times New Roman" w:cs="Times New Roman"/>
          <w:sz w:val="28"/>
          <w:szCs w:val="28"/>
        </w:rPr>
        <w:t>&lt;</w:t>
      </w:r>
      <w:r w:rsidR="00360870" w:rsidRPr="008E5417">
        <w:rPr>
          <w:rFonts w:ascii="Times New Roman" w:hAnsi="Times New Roman" w:cs="Times New Roman"/>
          <w:sz w:val="28"/>
          <w:szCs w:val="28"/>
        </w:rPr>
        <w:t>MPG</w:t>
      </w:r>
      <w:r w:rsidRPr="008E5417">
        <w:rPr>
          <w:rFonts w:ascii="Times New Roman" w:hAnsi="Times New Roman" w:cs="Times New Roman"/>
          <w:sz w:val="28"/>
          <w:szCs w:val="28"/>
        </w:rPr>
        <w:t>&lt;</w:t>
      </w:r>
      <w:r w:rsidR="00360870" w:rsidRPr="008E5417">
        <w:rPr>
          <w:rFonts w:ascii="Times New Roman" w:hAnsi="Times New Roman" w:cs="Times New Roman"/>
          <w:sz w:val="28"/>
          <w:szCs w:val="28"/>
        </w:rPr>
        <w:t>50</w:t>
      </w:r>
      <w:r w:rsidR="008A02B5" w:rsidRPr="008E5417">
        <w:rPr>
          <w:rFonts w:ascii="Times New Roman" w:hAnsi="Times New Roman" w:cs="Times New Roman"/>
          <w:sz w:val="28"/>
          <w:szCs w:val="28"/>
        </w:rPr>
        <w:t>)</w:t>
      </w:r>
    </w:p>
    <w:p w14:paraId="1C693A9E" w14:textId="2CC41D74" w:rsidR="008A02B5" w:rsidRPr="008E5417" w:rsidRDefault="008A02B5" w:rsidP="00B21DCB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7B16D8A" w14:textId="64D705B9" w:rsidR="00B21DCB" w:rsidRPr="008E5417" w:rsidRDefault="008A02B5" w:rsidP="00B21D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P(MPG&gt;38)  = 0.65</w:t>
      </w:r>
      <w:r w:rsidR="00E335B8" w:rsidRPr="008E5417">
        <w:rPr>
          <w:rFonts w:ascii="Times New Roman" w:hAnsi="Times New Roman" w:cs="Times New Roman"/>
          <w:b/>
          <w:bCs/>
          <w:sz w:val="28"/>
          <w:szCs w:val="28"/>
        </w:rPr>
        <w:t>=65%</w:t>
      </w:r>
    </w:p>
    <w:p w14:paraId="6530D287" w14:textId="0C3892D7" w:rsidR="008A02B5" w:rsidRPr="008E5417" w:rsidRDefault="008A02B5" w:rsidP="008A02B5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P(MPG&lt;40) = 0.72</w:t>
      </w:r>
      <w:r w:rsidR="00E335B8"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 = 72%</w:t>
      </w:r>
    </w:p>
    <w:p w14:paraId="1D097A62" w14:textId="269EDA7C" w:rsidR="008A02B5" w:rsidRPr="008E5417" w:rsidRDefault="008A02B5" w:rsidP="008A02B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P (20&lt;MPG&lt;50) = </w:t>
      </w:r>
      <w:r w:rsidR="00B21DCB" w:rsidRPr="008E5417">
        <w:rPr>
          <w:rFonts w:ascii="Times New Roman" w:hAnsi="Times New Roman" w:cs="Times New Roman"/>
          <w:b/>
          <w:bCs/>
          <w:sz w:val="28"/>
          <w:szCs w:val="28"/>
        </w:rPr>
        <w:t>0.89</w:t>
      </w:r>
      <w:r w:rsidR="00E335B8"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 =89%</w:t>
      </w:r>
    </w:p>
    <w:p w14:paraId="6081F538" w14:textId="77777777" w:rsidR="008A02B5" w:rsidRPr="008E5417" w:rsidRDefault="008A02B5" w:rsidP="008A02B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32636" w14:textId="77777777" w:rsidR="007A3B9F" w:rsidRPr="008E5417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Q 21</w:t>
      </w:r>
      <w:r w:rsidR="007A3B9F" w:rsidRPr="008E5417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8E541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8E5417">
        <w:rPr>
          <w:rFonts w:ascii="Times New Roman" w:hAnsi="Times New Roman" w:cs="Times New Roman"/>
          <w:sz w:val="28"/>
          <w:szCs w:val="28"/>
        </w:rPr>
        <w:t>MPG</w:t>
      </w:r>
      <w:r w:rsidRPr="008E5417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8E5417">
        <w:rPr>
          <w:rFonts w:ascii="Times New Roman" w:hAnsi="Times New Roman" w:cs="Times New Roman"/>
          <w:sz w:val="28"/>
          <w:szCs w:val="28"/>
        </w:rPr>
        <w:t>Cars</w:t>
      </w:r>
      <w:r w:rsidRPr="008E5417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1687F037" w14:textId="445D647B" w:rsidR="007A3B9F" w:rsidRPr="008E5417" w:rsidRDefault="007A3B9F" w:rsidP="00F80A40">
      <w:pPr>
        <w:ind w:left="720"/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8E5417">
        <w:rPr>
          <w:rFonts w:ascii="Times New Roman" w:hAnsi="Times New Roman" w:cs="Times New Roman"/>
          <w:sz w:val="28"/>
          <w:szCs w:val="28"/>
        </w:rPr>
        <w:t>Cars.csv</w:t>
      </w:r>
    </w:p>
    <w:p w14:paraId="78173456" w14:textId="77777777" w:rsidR="007A3B9F" w:rsidRPr="008E541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8E5417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04C6F57" w14:textId="77777777" w:rsidR="007A3B9F" w:rsidRPr="008E5417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130F9D7B" w:rsidR="007A3B9F" w:rsidRPr="008E5417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Q 22</w:t>
      </w:r>
      <w:r w:rsidR="007A3B9F" w:rsidRPr="008E5417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8E5417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8E5417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BC6B622" w14:textId="77777777" w:rsidR="00BD5A05" w:rsidRPr="008E5417" w:rsidRDefault="00771EDC" w:rsidP="00BD5A0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59192803" w14:textId="21461763" w:rsidR="00771EDC" w:rsidRPr="008E5417" w:rsidRDefault="00771EDC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The Z scores of  90% confidence interval is </w:t>
      </w:r>
      <w:r w:rsidR="00BD5A05" w:rsidRPr="008E541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5A05" w:rsidRPr="008E5417">
        <w:rPr>
          <w:rFonts w:ascii="Times New Roman" w:hAnsi="Times New Roman" w:cs="Times New Roman"/>
          <w:b/>
          <w:bCs/>
          <w:sz w:val="28"/>
          <w:szCs w:val="28"/>
        </w:rPr>
        <w:t>1.28</w:t>
      </w:r>
    </w:p>
    <w:p w14:paraId="3E284912" w14:textId="2DFC0120" w:rsidR="00BD5A05" w:rsidRPr="008E5417" w:rsidRDefault="00BD5A05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The Z scores of  90% confidence interval is – 1.55</w:t>
      </w:r>
    </w:p>
    <w:p w14:paraId="5E6BBA11" w14:textId="077D01EB" w:rsidR="00BD5A05" w:rsidRPr="008E5417" w:rsidRDefault="00BD5A05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The Z scores of  </w:t>
      </w:r>
      <w:r w:rsidR="004A2D73" w:rsidRPr="008E541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E5417">
        <w:rPr>
          <w:rFonts w:ascii="Times New Roman" w:hAnsi="Times New Roman" w:cs="Times New Roman"/>
          <w:b/>
          <w:bCs/>
          <w:sz w:val="28"/>
          <w:szCs w:val="28"/>
        </w:rPr>
        <w:t>0% confidence interval is – 0.25</w:t>
      </w:r>
    </w:p>
    <w:p w14:paraId="56F857E0" w14:textId="77777777" w:rsidR="00BD5A05" w:rsidRPr="008E5417" w:rsidRDefault="00BD5A0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C3BC69" w14:textId="77777777" w:rsidR="008E5417" w:rsidRPr="008E5417" w:rsidRDefault="008E5417" w:rsidP="00CB08A5">
      <w:pPr>
        <w:rPr>
          <w:rFonts w:ascii="Times New Roman" w:hAnsi="Times New Roman" w:cs="Times New Roman"/>
          <w:sz w:val="28"/>
          <w:szCs w:val="28"/>
        </w:rPr>
      </w:pPr>
    </w:p>
    <w:p w14:paraId="3DAD86FD" w14:textId="6994350A" w:rsidR="00E605D6" w:rsidRPr="008E541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E5417">
        <w:rPr>
          <w:rFonts w:ascii="Times New Roman" w:hAnsi="Times New Roman" w:cs="Times New Roman"/>
          <w:sz w:val="28"/>
          <w:szCs w:val="28"/>
        </w:rPr>
        <w:t>Q 23</w:t>
      </w:r>
      <w:r w:rsidR="00724454" w:rsidRPr="008E5417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8E5417">
        <w:rPr>
          <w:rFonts w:ascii="Times New Roman" w:hAnsi="Times New Roman" w:cs="Times New Roman"/>
          <w:sz w:val="28"/>
          <w:szCs w:val="28"/>
        </w:rPr>
        <w:t>25</w:t>
      </w:r>
    </w:p>
    <w:p w14:paraId="1B68CE9F" w14:textId="3DC99089" w:rsidR="000268AE" w:rsidRPr="008E5417" w:rsidRDefault="000268AE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</w:t>
      </w:r>
    </w:p>
    <w:p w14:paraId="2E1135C6" w14:textId="4358CB84" w:rsidR="000268AE" w:rsidRPr="008E5417" w:rsidRDefault="000268AE" w:rsidP="000268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The t scores of 95% confidence interval – </w:t>
      </w:r>
      <w:r w:rsidR="0065558E">
        <w:rPr>
          <w:rFonts w:ascii="Times New Roman" w:hAnsi="Times New Roman" w:cs="Times New Roman"/>
          <w:b/>
          <w:bCs/>
          <w:sz w:val="28"/>
          <w:szCs w:val="28"/>
        </w:rPr>
        <w:t>1.71</w:t>
      </w:r>
    </w:p>
    <w:p w14:paraId="6548C844" w14:textId="67981C97" w:rsidR="000268AE" w:rsidRPr="008E5417" w:rsidRDefault="000268AE" w:rsidP="000268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 xml:space="preserve">The t scores of 96% confidence interval – </w:t>
      </w:r>
      <w:r w:rsidR="0065558E">
        <w:rPr>
          <w:rFonts w:ascii="Times New Roman" w:hAnsi="Times New Roman" w:cs="Times New Roman"/>
          <w:b/>
          <w:bCs/>
          <w:sz w:val="28"/>
          <w:szCs w:val="28"/>
        </w:rPr>
        <w:t>1.83</w:t>
      </w:r>
    </w:p>
    <w:p w14:paraId="5B17D286" w14:textId="22A66546" w:rsidR="00BD5A05" w:rsidRPr="008E5417" w:rsidRDefault="000268AE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5417">
        <w:rPr>
          <w:rFonts w:ascii="Times New Roman" w:hAnsi="Times New Roman" w:cs="Times New Roman"/>
          <w:b/>
          <w:bCs/>
          <w:sz w:val="28"/>
          <w:szCs w:val="28"/>
        </w:rPr>
        <w:t>The t scores of 99% confidence interval –</w:t>
      </w:r>
      <w:r w:rsidR="0065558E">
        <w:rPr>
          <w:rFonts w:ascii="Times New Roman" w:hAnsi="Times New Roman" w:cs="Times New Roman"/>
          <w:b/>
          <w:bCs/>
          <w:sz w:val="28"/>
          <w:szCs w:val="28"/>
        </w:rPr>
        <w:t>2.49</w:t>
      </w:r>
    </w:p>
    <w:p w14:paraId="2B14E9B9" w14:textId="7A7601C5" w:rsidR="00BB68E7" w:rsidRPr="008E5417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5417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8E5417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8E5417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8E541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8E5417">
        <w:rPr>
          <w:rFonts w:ascii="Times New Roman" w:hAnsi="Times New Roman" w:cs="Times New Roman"/>
          <w:sz w:val="28"/>
          <w:szCs w:val="28"/>
        </w:rPr>
        <w:t xml:space="preserve">A Government  </w:t>
      </w:r>
      <w:r w:rsidR="00D74923" w:rsidRPr="008E5417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E54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E54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8E54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E54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E54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E54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E5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1C2EE52B" w14:textId="6341ABA8" w:rsidR="00586D4F" w:rsidRPr="008E5417" w:rsidRDefault="00586D4F" w:rsidP="00586D4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E541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Ans:</w:t>
      </w:r>
      <w:r w:rsidR="0058145D" w:rsidRPr="008E541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t=0.4714</w:t>
      </w:r>
    </w:p>
    <w:p w14:paraId="6963445D" w14:textId="0ECF6CB5" w:rsidR="00A53FE8" w:rsidRPr="008E5417" w:rsidRDefault="00A53FE8" w:rsidP="00586D4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E541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Stats.t.cdf(-0.4714,17) =32.18%</w:t>
      </w:r>
    </w:p>
    <w:p w14:paraId="70072C68" w14:textId="477593C3" w:rsidR="00586D4F" w:rsidRPr="008E5417" w:rsidRDefault="00586D4F" w:rsidP="00586D4F">
      <w:pPr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mr-IN"/>
        </w:rPr>
      </w:pPr>
      <w:r w:rsidRPr="008E54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mr-IN"/>
        </w:rPr>
        <w:t>The probability of the bulbs lasting less than 260 days on average of 0.3218 .</w:t>
      </w:r>
    </w:p>
    <w:p w14:paraId="7BFE90D5" w14:textId="77777777" w:rsidR="00586D4F" w:rsidRDefault="00586D4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BC635A"/>
    <w:multiLevelType w:val="hybridMultilevel"/>
    <w:tmpl w:val="5F3CF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5409"/>
    <w:rsid w:val="0001665D"/>
    <w:rsid w:val="00022704"/>
    <w:rsid w:val="000251BA"/>
    <w:rsid w:val="00025857"/>
    <w:rsid w:val="000268AE"/>
    <w:rsid w:val="000472EE"/>
    <w:rsid w:val="00083863"/>
    <w:rsid w:val="000B36AF"/>
    <w:rsid w:val="000B417C"/>
    <w:rsid w:val="000D69F4"/>
    <w:rsid w:val="000E3800"/>
    <w:rsid w:val="000F2D83"/>
    <w:rsid w:val="00137699"/>
    <w:rsid w:val="00156CFB"/>
    <w:rsid w:val="001864D6"/>
    <w:rsid w:val="00190F7C"/>
    <w:rsid w:val="00201129"/>
    <w:rsid w:val="002078BC"/>
    <w:rsid w:val="00262FCD"/>
    <w:rsid w:val="00263AC3"/>
    <w:rsid w:val="00266B62"/>
    <w:rsid w:val="002818A0"/>
    <w:rsid w:val="0028213D"/>
    <w:rsid w:val="00293532"/>
    <w:rsid w:val="002A6694"/>
    <w:rsid w:val="002E0863"/>
    <w:rsid w:val="002E78B5"/>
    <w:rsid w:val="00302B26"/>
    <w:rsid w:val="00315547"/>
    <w:rsid w:val="00360870"/>
    <w:rsid w:val="00396AEA"/>
    <w:rsid w:val="003A03BA"/>
    <w:rsid w:val="003A0E29"/>
    <w:rsid w:val="003B01D0"/>
    <w:rsid w:val="003B42EA"/>
    <w:rsid w:val="003F354C"/>
    <w:rsid w:val="003F5E9C"/>
    <w:rsid w:val="00412BB1"/>
    <w:rsid w:val="0042733B"/>
    <w:rsid w:val="00437040"/>
    <w:rsid w:val="00460BB6"/>
    <w:rsid w:val="00466791"/>
    <w:rsid w:val="00494A7E"/>
    <w:rsid w:val="004A2D73"/>
    <w:rsid w:val="004A5649"/>
    <w:rsid w:val="004D09A1"/>
    <w:rsid w:val="004D11F8"/>
    <w:rsid w:val="004E6B32"/>
    <w:rsid w:val="005438FD"/>
    <w:rsid w:val="00557A15"/>
    <w:rsid w:val="00563B65"/>
    <w:rsid w:val="0058145D"/>
    <w:rsid w:val="00586D4F"/>
    <w:rsid w:val="005D1DBF"/>
    <w:rsid w:val="005E36B7"/>
    <w:rsid w:val="006432DB"/>
    <w:rsid w:val="0065063A"/>
    <w:rsid w:val="00651A17"/>
    <w:rsid w:val="0065558E"/>
    <w:rsid w:val="0066364B"/>
    <w:rsid w:val="006723AD"/>
    <w:rsid w:val="00683FE2"/>
    <w:rsid w:val="006953A0"/>
    <w:rsid w:val="00696C4A"/>
    <w:rsid w:val="006A1A24"/>
    <w:rsid w:val="006D7AA1"/>
    <w:rsid w:val="006E0ED4"/>
    <w:rsid w:val="00706CEB"/>
    <w:rsid w:val="00707DE3"/>
    <w:rsid w:val="00724454"/>
    <w:rsid w:val="007273CD"/>
    <w:rsid w:val="007300FB"/>
    <w:rsid w:val="00771EDC"/>
    <w:rsid w:val="00786F22"/>
    <w:rsid w:val="00796F77"/>
    <w:rsid w:val="007A3B9F"/>
    <w:rsid w:val="007B7F44"/>
    <w:rsid w:val="007E042E"/>
    <w:rsid w:val="008A02B5"/>
    <w:rsid w:val="008B2CB7"/>
    <w:rsid w:val="008C7392"/>
    <w:rsid w:val="008E5417"/>
    <w:rsid w:val="008F009A"/>
    <w:rsid w:val="009043E8"/>
    <w:rsid w:val="00923E3B"/>
    <w:rsid w:val="00990162"/>
    <w:rsid w:val="009C347F"/>
    <w:rsid w:val="009D6E8A"/>
    <w:rsid w:val="00A50B04"/>
    <w:rsid w:val="00A53FE8"/>
    <w:rsid w:val="00A962D7"/>
    <w:rsid w:val="00AA44EF"/>
    <w:rsid w:val="00AB0E5D"/>
    <w:rsid w:val="00B21DCB"/>
    <w:rsid w:val="00B22C7F"/>
    <w:rsid w:val="00B56AE8"/>
    <w:rsid w:val="00B651E8"/>
    <w:rsid w:val="00BB68E7"/>
    <w:rsid w:val="00BC5748"/>
    <w:rsid w:val="00BD5A05"/>
    <w:rsid w:val="00BE6CBD"/>
    <w:rsid w:val="00BF683B"/>
    <w:rsid w:val="00BF7CFB"/>
    <w:rsid w:val="00C41684"/>
    <w:rsid w:val="00C50D38"/>
    <w:rsid w:val="00C57628"/>
    <w:rsid w:val="00C700CD"/>
    <w:rsid w:val="00C728CE"/>
    <w:rsid w:val="00C76165"/>
    <w:rsid w:val="00CB08A5"/>
    <w:rsid w:val="00D309C7"/>
    <w:rsid w:val="00D4132B"/>
    <w:rsid w:val="00D44288"/>
    <w:rsid w:val="00D5098C"/>
    <w:rsid w:val="00D610DF"/>
    <w:rsid w:val="00D74923"/>
    <w:rsid w:val="00D759AC"/>
    <w:rsid w:val="00D833E9"/>
    <w:rsid w:val="00D87AA3"/>
    <w:rsid w:val="00D92155"/>
    <w:rsid w:val="00DB650D"/>
    <w:rsid w:val="00DC302C"/>
    <w:rsid w:val="00DD5854"/>
    <w:rsid w:val="00E335B8"/>
    <w:rsid w:val="00E605D6"/>
    <w:rsid w:val="00EB6B5E"/>
    <w:rsid w:val="00EF70C9"/>
    <w:rsid w:val="00F0350D"/>
    <w:rsid w:val="00F10689"/>
    <w:rsid w:val="00F12D91"/>
    <w:rsid w:val="00F407B7"/>
    <w:rsid w:val="00F80A40"/>
    <w:rsid w:val="00FC054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8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Pooja Bhosale</cp:lastModifiedBy>
  <cp:revision>136</cp:revision>
  <dcterms:created xsi:type="dcterms:W3CDTF">2017-02-23T06:15:00Z</dcterms:created>
  <dcterms:modified xsi:type="dcterms:W3CDTF">2021-04-21T03:03:00Z</dcterms:modified>
</cp:coreProperties>
</file>