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C3E0" w14:textId="77777777" w:rsidR="00F37F2E" w:rsidRPr="00F37F2E" w:rsidRDefault="00F37F2E" w:rsidP="00F37F2E">
      <w:pPr>
        <w:rPr>
          <w:rFonts w:ascii="Times New Roman" w:hAnsi="Times New Roman"/>
          <w:b/>
          <w:bCs/>
          <w:sz w:val="24"/>
        </w:rPr>
      </w:pPr>
      <w:r w:rsidRPr="00F37F2E">
        <w:rPr>
          <w:rFonts w:ascii="Times New Roman" w:hAnsi="Times New Roman"/>
          <w:b/>
          <w:bCs/>
          <w:sz w:val="24"/>
        </w:rPr>
        <w:t>Aces: The Society for Editing</w:t>
      </w:r>
    </w:p>
    <w:p w14:paraId="3CE243FF" w14:textId="2B12DF73" w:rsidR="0088146C" w:rsidRDefault="00F37F2E" w:rsidP="00971304">
      <w:pPr>
        <w:rPr>
          <w:rFonts w:ascii="Times New Roman" w:hAnsi="Times New Roman"/>
          <w:b/>
          <w:bCs/>
          <w:sz w:val="24"/>
        </w:rPr>
      </w:pPr>
      <w:r w:rsidRPr="00F37F2E">
        <w:rPr>
          <w:rFonts w:ascii="Times New Roman" w:hAnsi="Times New Roman"/>
          <w:b/>
          <w:bCs/>
          <w:sz w:val="24"/>
        </w:rPr>
        <w:t>The Bill Walsh Scholarship</w:t>
      </w:r>
    </w:p>
    <w:p w14:paraId="3F7B7595" w14:textId="6ABF7A0F" w:rsidR="00971304" w:rsidRPr="00971304" w:rsidRDefault="00971304" w:rsidP="00971304">
      <w:pPr>
        <w:rPr>
          <w:rFonts w:ascii="Times New Roman" w:hAnsi="Times New Roman"/>
          <w:sz w:val="24"/>
          <w:u w:val="single"/>
        </w:rPr>
      </w:pPr>
      <w:r w:rsidRPr="00971304">
        <w:rPr>
          <w:rFonts w:ascii="Times New Roman" w:hAnsi="Times New Roman"/>
          <w:sz w:val="24"/>
          <w:u w:val="single"/>
        </w:rPr>
        <w:t>https://aceseditors.org/awards/scholarships/walsh-scholarship-application</w:t>
      </w:r>
    </w:p>
    <w:p w14:paraId="7A22DE20" w14:textId="77777777" w:rsidR="00F37F2E" w:rsidRPr="00F37F2E" w:rsidRDefault="00F37F2E" w:rsidP="00F37F2E">
      <w:pPr>
        <w:rPr>
          <w:rFonts w:ascii="Times New Roman" w:hAnsi="Times New Roman"/>
          <w:b/>
          <w:bCs/>
          <w:sz w:val="24"/>
        </w:rPr>
      </w:pPr>
      <w:r w:rsidRPr="00F37F2E">
        <w:rPr>
          <w:rFonts w:ascii="Times New Roman" w:hAnsi="Times New Roman"/>
          <w:b/>
          <w:bCs/>
          <w:sz w:val="24"/>
        </w:rPr>
        <w:t>About</w:t>
      </w:r>
    </w:p>
    <w:p w14:paraId="57F4FBD1" w14:textId="06DDECD3" w:rsidR="00F37F2E" w:rsidRPr="00F37F2E" w:rsidRDefault="00F37F2E" w:rsidP="00F37F2E">
      <w:pPr>
        <w:rPr>
          <w:rFonts w:ascii="Times New Roman" w:hAnsi="Times New Roman"/>
          <w:sz w:val="24"/>
        </w:rPr>
      </w:pPr>
      <w:r w:rsidRPr="00F37F2E">
        <w:rPr>
          <w:rFonts w:ascii="Times New Roman" w:hAnsi="Times New Roman"/>
          <w:sz w:val="24"/>
        </w:rPr>
        <w:t>Aces: The Society for Editing can support you financially if you are admitted to one of its study programs as an international student. Aces: The Society for Editing awards scholarships, bursaries, tuition fee reductions, and discounts that help you cover existing tuition and living costs.</w:t>
      </w:r>
    </w:p>
    <w:p w14:paraId="3B1D38EB" w14:textId="0AD30990" w:rsidR="00F37F2E" w:rsidRPr="00F37F2E" w:rsidRDefault="00F37F2E" w:rsidP="00F37F2E">
      <w:pPr>
        <w:rPr>
          <w:rFonts w:ascii="Times New Roman" w:hAnsi="Times New Roman"/>
          <w:b/>
          <w:bCs/>
          <w:sz w:val="24"/>
        </w:rPr>
      </w:pPr>
      <w:r w:rsidRPr="00F37F2E">
        <w:rPr>
          <w:rFonts w:ascii="Times New Roman" w:hAnsi="Times New Roman"/>
          <w:b/>
          <w:bCs/>
          <w:sz w:val="24"/>
        </w:rPr>
        <w:t>Overview</w:t>
      </w:r>
    </w:p>
    <w:p w14:paraId="6B1D5E6B" w14:textId="77777777" w:rsidR="00F37F2E" w:rsidRPr="00F37F2E" w:rsidRDefault="00F37F2E" w:rsidP="00F37F2E">
      <w:pPr>
        <w:rPr>
          <w:rFonts w:ascii="Times New Roman" w:hAnsi="Times New Roman"/>
          <w:sz w:val="24"/>
        </w:rPr>
      </w:pPr>
      <w:r w:rsidRPr="00F37F2E">
        <w:rPr>
          <w:rFonts w:ascii="Times New Roman" w:hAnsi="Times New Roman"/>
          <w:b/>
          <w:bCs/>
          <w:sz w:val="24"/>
        </w:rPr>
        <w:t>Scholarship Type:</w:t>
      </w:r>
      <w:r w:rsidRPr="00F37F2E">
        <w:rPr>
          <w:rFonts w:ascii="Times New Roman" w:hAnsi="Times New Roman"/>
          <w:sz w:val="24"/>
        </w:rPr>
        <w:t xml:space="preserve"> Merit-based</w:t>
      </w:r>
    </w:p>
    <w:p w14:paraId="60BC20E9" w14:textId="23CCA7B4" w:rsidR="00F37F2E" w:rsidRPr="00F37F2E" w:rsidRDefault="00F37F2E" w:rsidP="00F37F2E">
      <w:pPr>
        <w:rPr>
          <w:rFonts w:ascii="Times New Roman" w:hAnsi="Times New Roman"/>
          <w:sz w:val="24"/>
        </w:rPr>
      </w:pPr>
      <w:r w:rsidRPr="00F37F2E">
        <w:rPr>
          <w:rFonts w:ascii="Times New Roman" w:hAnsi="Times New Roman"/>
          <w:b/>
          <w:bCs/>
          <w:sz w:val="24"/>
        </w:rPr>
        <w:t xml:space="preserve">Number </w:t>
      </w:r>
      <w:r w:rsidR="00A0362D">
        <w:rPr>
          <w:rFonts w:ascii="Times New Roman" w:hAnsi="Times New Roman"/>
          <w:b/>
          <w:bCs/>
          <w:sz w:val="24"/>
        </w:rPr>
        <w:t>O</w:t>
      </w:r>
      <w:r w:rsidRPr="00F37F2E">
        <w:rPr>
          <w:rFonts w:ascii="Times New Roman" w:hAnsi="Times New Roman"/>
          <w:b/>
          <w:bCs/>
          <w:sz w:val="24"/>
        </w:rPr>
        <w:t xml:space="preserve">f Scholarships </w:t>
      </w:r>
      <w:r w:rsidR="00A0362D">
        <w:rPr>
          <w:rFonts w:ascii="Times New Roman" w:hAnsi="Times New Roman"/>
          <w:b/>
          <w:bCs/>
          <w:sz w:val="24"/>
        </w:rPr>
        <w:t>T</w:t>
      </w:r>
      <w:r w:rsidRPr="00F37F2E">
        <w:rPr>
          <w:rFonts w:ascii="Times New Roman" w:hAnsi="Times New Roman"/>
          <w:b/>
          <w:bCs/>
          <w:sz w:val="24"/>
        </w:rPr>
        <w:t>o Award:</w:t>
      </w:r>
      <w:r w:rsidRPr="00F37F2E">
        <w:rPr>
          <w:rFonts w:ascii="Times New Roman" w:hAnsi="Times New Roman"/>
          <w:sz w:val="24"/>
        </w:rPr>
        <w:t xml:space="preserve"> One</w:t>
      </w:r>
    </w:p>
    <w:p w14:paraId="2C47762B" w14:textId="77777777" w:rsidR="00F37F2E" w:rsidRPr="00F37F2E" w:rsidRDefault="00F37F2E" w:rsidP="00F37F2E">
      <w:pPr>
        <w:rPr>
          <w:rFonts w:ascii="Times New Roman" w:hAnsi="Times New Roman"/>
          <w:sz w:val="24"/>
        </w:rPr>
      </w:pPr>
      <w:r w:rsidRPr="00F37F2E">
        <w:rPr>
          <w:rFonts w:ascii="Times New Roman" w:hAnsi="Times New Roman"/>
          <w:b/>
          <w:bCs/>
          <w:sz w:val="24"/>
        </w:rPr>
        <w:t>Grant:</w:t>
      </w:r>
      <w:r w:rsidRPr="00F37F2E">
        <w:rPr>
          <w:rFonts w:ascii="Times New Roman" w:hAnsi="Times New Roman"/>
          <w:sz w:val="24"/>
        </w:rPr>
        <w:t xml:space="preserve"> Up to $3,500</w:t>
      </w:r>
    </w:p>
    <w:p w14:paraId="5C7F9C6E" w14:textId="5D22818C" w:rsidR="00F37F2E" w:rsidRPr="00F37F2E" w:rsidRDefault="00F37F2E" w:rsidP="00F37F2E">
      <w:pPr>
        <w:rPr>
          <w:rFonts w:ascii="Times New Roman" w:hAnsi="Times New Roman"/>
          <w:b/>
          <w:bCs/>
          <w:sz w:val="24"/>
        </w:rPr>
      </w:pPr>
      <w:r w:rsidRPr="00F37F2E">
        <w:rPr>
          <w:rFonts w:ascii="Times New Roman" w:hAnsi="Times New Roman"/>
          <w:b/>
          <w:bCs/>
          <w:sz w:val="24"/>
        </w:rPr>
        <w:t>Scholarship Coverage</w:t>
      </w:r>
    </w:p>
    <w:p w14:paraId="26A101E0" w14:textId="77777777" w:rsidR="00F37F2E" w:rsidRPr="00F37F2E" w:rsidRDefault="00F37F2E" w:rsidP="00F37F2E">
      <w:pPr>
        <w:pStyle w:val="ListParagraph"/>
        <w:numPr>
          <w:ilvl w:val="0"/>
          <w:numId w:val="1"/>
        </w:numPr>
        <w:rPr>
          <w:rFonts w:ascii="Times New Roman" w:hAnsi="Times New Roman"/>
          <w:sz w:val="24"/>
        </w:rPr>
      </w:pPr>
      <w:r w:rsidRPr="00F37F2E">
        <w:rPr>
          <w:rFonts w:ascii="Times New Roman" w:hAnsi="Times New Roman"/>
          <w:sz w:val="24"/>
        </w:rPr>
        <w:t>Tuition fee reduction</w:t>
      </w:r>
    </w:p>
    <w:p w14:paraId="09D1C705" w14:textId="77777777" w:rsidR="00F37F2E" w:rsidRPr="00F37F2E" w:rsidRDefault="00F37F2E" w:rsidP="00F37F2E">
      <w:pPr>
        <w:pStyle w:val="ListParagraph"/>
        <w:numPr>
          <w:ilvl w:val="0"/>
          <w:numId w:val="1"/>
        </w:numPr>
        <w:rPr>
          <w:rFonts w:ascii="Times New Roman" w:hAnsi="Times New Roman"/>
          <w:sz w:val="24"/>
        </w:rPr>
      </w:pPr>
      <w:r w:rsidRPr="00F37F2E">
        <w:rPr>
          <w:rFonts w:ascii="Times New Roman" w:hAnsi="Times New Roman"/>
          <w:sz w:val="24"/>
        </w:rPr>
        <w:t>Other</w:t>
      </w:r>
    </w:p>
    <w:p w14:paraId="4FCCB9B9" w14:textId="77777777" w:rsidR="00F37F2E" w:rsidRPr="00F37F2E" w:rsidRDefault="00F37F2E" w:rsidP="00F37F2E">
      <w:pPr>
        <w:rPr>
          <w:rFonts w:ascii="Times New Roman" w:hAnsi="Times New Roman"/>
          <w:b/>
          <w:bCs/>
          <w:sz w:val="24"/>
        </w:rPr>
      </w:pPr>
      <w:r w:rsidRPr="00F37F2E">
        <w:rPr>
          <w:rFonts w:ascii="Times New Roman" w:hAnsi="Times New Roman"/>
          <w:b/>
          <w:bCs/>
          <w:sz w:val="24"/>
        </w:rPr>
        <w:t>Description</w:t>
      </w:r>
    </w:p>
    <w:p w14:paraId="5041196E" w14:textId="4F89B2FD" w:rsidR="00F37F2E" w:rsidRDefault="00F37F2E" w:rsidP="00F37F2E">
      <w:pPr>
        <w:rPr>
          <w:rFonts w:ascii="Times New Roman" w:hAnsi="Times New Roman"/>
          <w:sz w:val="24"/>
        </w:rPr>
      </w:pPr>
      <w:r w:rsidRPr="00F37F2E">
        <w:rPr>
          <w:rFonts w:ascii="Times New Roman" w:hAnsi="Times New Roman"/>
          <w:sz w:val="24"/>
        </w:rPr>
        <w:t>Six scholarships are awarded annually through the Aces Education Fund. One is the Bill Walsh Scholarship, in honour of the late editor, author, and Aces guiding spirit.</w:t>
      </w:r>
    </w:p>
    <w:p w14:paraId="6BFFF348" w14:textId="77777777" w:rsidR="00F37F2E" w:rsidRPr="00F37F2E" w:rsidRDefault="00F37F2E" w:rsidP="00F37F2E">
      <w:pPr>
        <w:rPr>
          <w:rFonts w:ascii="Times New Roman" w:hAnsi="Times New Roman"/>
          <w:sz w:val="24"/>
        </w:rPr>
      </w:pPr>
    </w:p>
    <w:p w14:paraId="0998856C" w14:textId="016BF8BD" w:rsidR="00F37F2E" w:rsidRPr="00F37F2E" w:rsidRDefault="00F37F2E" w:rsidP="00F37F2E">
      <w:pPr>
        <w:rPr>
          <w:rFonts w:ascii="Times New Roman" w:hAnsi="Times New Roman"/>
          <w:b/>
          <w:bCs/>
          <w:sz w:val="24"/>
        </w:rPr>
      </w:pPr>
      <w:r w:rsidRPr="00F37F2E">
        <w:rPr>
          <w:rFonts w:ascii="Times New Roman" w:hAnsi="Times New Roman"/>
          <w:b/>
          <w:bCs/>
          <w:sz w:val="24"/>
        </w:rPr>
        <w:t>Eligibility</w:t>
      </w:r>
    </w:p>
    <w:p w14:paraId="3B43434C" w14:textId="77777777" w:rsidR="00F37F2E" w:rsidRPr="00F37F2E" w:rsidRDefault="00F37F2E" w:rsidP="00F37F2E">
      <w:pPr>
        <w:pStyle w:val="ListParagraph"/>
        <w:numPr>
          <w:ilvl w:val="0"/>
          <w:numId w:val="2"/>
        </w:numPr>
        <w:rPr>
          <w:rFonts w:ascii="Times New Roman" w:hAnsi="Times New Roman"/>
          <w:sz w:val="24"/>
        </w:rPr>
      </w:pPr>
      <w:r w:rsidRPr="00F37F2E">
        <w:rPr>
          <w:rFonts w:ascii="Times New Roman" w:hAnsi="Times New Roman"/>
          <w:sz w:val="24"/>
        </w:rPr>
        <w:t>Applicants for all Aces scholarships must be seeking degrees as enrolled college/university juniors, seniors, or graduate students at the time of the deadline (Nov. 15).</w:t>
      </w:r>
    </w:p>
    <w:p w14:paraId="1E7983E4" w14:textId="77777777" w:rsidR="00F37F2E" w:rsidRPr="00F37F2E" w:rsidRDefault="00F37F2E" w:rsidP="00F37F2E">
      <w:pPr>
        <w:pStyle w:val="ListParagraph"/>
        <w:numPr>
          <w:ilvl w:val="0"/>
          <w:numId w:val="2"/>
        </w:numPr>
        <w:rPr>
          <w:rFonts w:ascii="Times New Roman" w:hAnsi="Times New Roman"/>
          <w:sz w:val="24"/>
        </w:rPr>
      </w:pPr>
      <w:r w:rsidRPr="00F37F2E">
        <w:rPr>
          <w:rFonts w:ascii="Times New Roman" w:hAnsi="Times New Roman"/>
          <w:sz w:val="24"/>
        </w:rPr>
        <w:t>They must also demonstrate an interest in editing as a career.</w:t>
      </w:r>
    </w:p>
    <w:p w14:paraId="36C58E08" w14:textId="77777777" w:rsidR="00F37F2E" w:rsidRPr="00F37F2E" w:rsidRDefault="00F37F2E" w:rsidP="00F37F2E">
      <w:pPr>
        <w:pStyle w:val="ListParagraph"/>
        <w:numPr>
          <w:ilvl w:val="0"/>
          <w:numId w:val="2"/>
        </w:numPr>
        <w:rPr>
          <w:rFonts w:ascii="Times New Roman" w:hAnsi="Times New Roman"/>
          <w:sz w:val="24"/>
        </w:rPr>
      </w:pPr>
      <w:r w:rsidRPr="00F37F2E">
        <w:rPr>
          <w:rFonts w:ascii="Times New Roman" w:hAnsi="Times New Roman"/>
          <w:sz w:val="24"/>
        </w:rPr>
        <w:t>Scholarships are awarded without regard to the student’s nationality, residence, or field of academic concentration.</w:t>
      </w:r>
    </w:p>
    <w:p w14:paraId="53E69854" w14:textId="77777777" w:rsidR="00F37F2E" w:rsidRPr="00F37F2E" w:rsidRDefault="00F37F2E" w:rsidP="00F37F2E">
      <w:pPr>
        <w:pStyle w:val="ListParagraph"/>
        <w:numPr>
          <w:ilvl w:val="0"/>
          <w:numId w:val="2"/>
        </w:numPr>
        <w:rPr>
          <w:rFonts w:ascii="Times New Roman" w:hAnsi="Times New Roman"/>
          <w:sz w:val="24"/>
        </w:rPr>
      </w:pPr>
      <w:r w:rsidRPr="00F37F2E">
        <w:rPr>
          <w:rFonts w:ascii="Times New Roman" w:hAnsi="Times New Roman"/>
          <w:sz w:val="24"/>
        </w:rPr>
        <w:t>Previous scholarship winners are not eligible.</w:t>
      </w:r>
    </w:p>
    <w:p w14:paraId="4356D909" w14:textId="2C0323EC" w:rsidR="00F37F2E" w:rsidRPr="00F37F2E" w:rsidRDefault="00F37F2E" w:rsidP="00F37F2E">
      <w:pPr>
        <w:rPr>
          <w:rFonts w:ascii="Times New Roman" w:hAnsi="Times New Roman"/>
          <w:b/>
          <w:bCs/>
          <w:sz w:val="24"/>
        </w:rPr>
      </w:pPr>
      <w:r w:rsidRPr="00F37F2E">
        <w:rPr>
          <w:rFonts w:ascii="Times New Roman" w:hAnsi="Times New Roman"/>
          <w:b/>
          <w:bCs/>
          <w:sz w:val="24"/>
        </w:rPr>
        <w:t>Scholarship Requirements</w:t>
      </w:r>
    </w:p>
    <w:p w14:paraId="75D11525" w14:textId="77777777" w:rsidR="00F37F2E" w:rsidRPr="00F37F2E" w:rsidRDefault="00F37F2E" w:rsidP="00F37F2E">
      <w:pPr>
        <w:rPr>
          <w:rFonts w:ascii="Times New Roman" w:hAnsi="Times New Roman"/>
          <w:sz w:val="24"/>
        </w:rPr>
      </w:pPr>
      <w:r w:rsidRPr="00F37F2E">
        <w:rPr>
          <w:rFonts w:ascii="Times New Roman" w:hAnsi="Times New Roman"/>
          <w:b/>
          <w:bCs/>
          <w:sz w:val="24"/>
        </w:rPr>
        <w:t>Disciplines:</w:t>
      </w:r>
      <w:r w:rsidRPr="00F37F2E">
        <w:rPr>
          <w:rFonts w:ascii="Times New Roman" w:hAnsi="Times New Roman"/>
          <w:sz w:val="24"/>
        </w:rPr>
        <w:t xml:space="preserve"> Any</w:t>
      </w:r>
    </w:p>
    <w:p w14:paraId="71251557" w14:textId="77777777" w:rsidR="00F37F2E" w:rsidRPr="00F37F2E" w:rsidRDefault="00F37F2E" w:rsidP="00F37F2E">
      <w:pPr>
        <w:rPr>
          <w:rFonts w:ascii="Times New Roman" w:hAnsi="Times New Roman"/>
          <w:sz w:val="24"/>
        </w:rPr>
      </w:pPr>
      <w:r w:rsidRPr="00F37F2E">
        <w:rPr>
          <w:rFonts w:ascii="Times New Roman" w:hAnsi="Times New Roman"/>
          <w:b/>
          <w:bCs/>
          <w:sz w:val="24"/>
        </w:rPr>
        <w:t>Locations:</w:t>
      </w:r>
      <w:r w:rsidRPr="00F37F2E">
        <w:rPr>
          <w:rFonts w:ascii="Times New Roman" w:hAnsi="Times New Roman"/>
          <w:sz w:val="24"/>
        </w:rPr>
        <w:t xml:space="preserve"> Worldwide</w:t>
      </w:r>
    </w:p>
    <w:p w14:paraId="36B08FD6" w14:textId="77777777" w:rsidR="00F37F2E" w:rsidRPr="00F37F2E" w:rsidRDefault="00F37F2E" w:rsidP="00F37F2E">
      <w:pPr>
        <w:rPr>
          <w:rFonts w:ascii="Times New Roman" w:hAnsi="Times New Roman"/>
          <w:sz w:val="24"/>
        </w:rPr>
      </w:pPr>
      <w:r w:rsidRPr="00F37F2E">
        <w:rPr>
          <w:rFonts w:ascii="Times New Roman" w:hAnsi="Times New Roman"/>
          <w:b/>
          <w:bCs/>
          <w:sz w:val="24"/>
        </w:rPr>
        <w:t>Nationality:</w:t>
      </w:r>
      <w:r w:rsidRPr="00F37F2E">
        <w:rPr>
          <w:rFonts w:ascii="Times New Roman" w:hAnsi="Times New Roman"/>
          <w:sz w:val="24"/>
        </w:rPr>
        <w:t xml:space="preserve"> Any</w:t>
      </w:r>
    </w:p>
    <w:p w14:paraId="2E8AC781" w14:textId="77777777" w:rsidR="00F37F2E" w:rsidRPr="00F37F2E" w:rsidRDefault="00F37F2E" w:rsidP="00F37F2E">
      <w:pPr>
        <w:rPr>
          <w:rFonts w:ascii="Times New Roman" w:hAnsi="Times New Roman"/>
          <w:sz w:val="24"/>
        </w:rPr>
      </w:pPr>
      <w:r w:rsidRPr="00F37F2E">
        <w:rPr>
          <w:rFonts w:ascii="Times New Roman" w:hAnsi="Times New Roman"/>
          <w:b/>
          <w:bCs/>
          <w:sz w:val="24"/>
        </w:rPr>
        <w:t>Study Experience Required:</w:t>
      </w:r>
      <w:r w:rsidRPr="00F37F2E">
        <w:rPr>
          <w:rFonts w:ascii="Times New Roman" w:hAnsi="Times New Roman"/>
          <w:sz w:val="24"/>
        </w:rPr>
        <w:t xml:space="preserve"> High school</w:t>
      </w:r>
    </w:p>
    <w:p w14:paraId="1D1473A3" w14:textId="77777777" w:rsidR="00F37F2E" w:rsidRPr="00F37F2E" w:rsidRDefault="00F37F2E" w:rsidP="00F37F2E">
      <w:pPr>
        <w:rPr>
          <w:rFonts w:ascii="Times New Roman" w:hAnsi="Times New Roman"/>
          <w:sz w:val="24"/>
        </w:rPr>
      </w:pPr>
      <w:r w:rsidRPr="00F37F2E">
        <w:rPr>
          <w:rFonts w:ascii="Times New Roman" w:hAnsi="Times New Roman"/>
          <w:b/>
          <w:bCs/>
          <w:sz w:val="24"/>
        </w:rPr>
        <w:t>Age:</w:t>
      </w:r>
      <w:r w:rsidRPr="00F37F2E">
        <w:rPr>
          <w:rFonts w:ascii="Times New Roman" w:hAnsi="Times New Roman"/>
          <w:sz w:val="24"/>
        </w:rPr>
        <w:t xml:space="preserve"> Not specified</w:t>
      </w:r>
    </w:p>
    <w:p w14:paraId="201A2CB6" w14:textId="77777777" w:rsidR="00F37F2E" w:rsidRDefault="00F37F2E" w:rsidP="00F37F2E">
      <w:pPr>
        <w:rPr>
          <w:rFonts w:ascii="Times New Roman" w:hAnsi="Times New Roman"/>
          <w:b/>
          <w:bCs/>
          <w:sz w:val="24"/>
        </w:rPr>
      </w:pPr>
    </w:p>
    <w:p w14:paraId="4373B0B5" w14:textId="77777777" w:rsidR="00F37F2E" w:rsidRDefault="00F37F2E" w:rsidP="00F37F2E">
      <w:pPr>
        <w:rPr>
          <w:rFonts w:ascii="Times New Roman" w:hAnsi="Times New Roman"/>
          <w:b/>
          <w:bCs/>
          <w:sz w:val="24"/>
        </w:rPr>
      </w:pPr>
    </w:p>
    <w:p w14:paraId="35C67E0F" w14:textId="2731FAEA" w:rsidR="00F37F2E" w:rsidRPr="00F37F2E" w:rsidRDefault="00F37F2E" w:rsidP="00F37F2E">
      <w:pPr>
        <w:rPr>
          <w:rFonts w:ascii="Times New Roman" w:hAnsi="Times New Roman"/>
          <w:b/>
          <w:bCs/>
          <w:sz w:val="24"/>
        </w:rPr>
      </w:pPr>
      <w:r w:rsidRPr="00F37F2E">
        <w:rPr>
          <w:rFonts w:ascii="Times New Roman" w:hAnsi="Times New Roman"/>
          <w:b/>
          <w:bCs/>
          <w:sz w:val="24"/>
        </w:rPr>
        <w:t>Application</w:t>
      </w:r>
    </w:p>
    <w:p w14:paraId="1ADEDBB2" w14:textId="77777777" w:rsidR="00F37F2E" w:rsidRPr="00F37F2E" w:rsidRDefault="00F37F2E" w:rsidP="00F37F2E">
      <w:pPr>
        <w:rPr>
          <w:rFonts w:ascii="Times New Roman" w:hAnsi="Times New Roman"/>
          <w:sz w:val="24"/>
        </w:rPr>
      </w:pPr>
      <w:r w:rsidRPr="00F37F2E">
        <w:rPr>
          <w:rFonts w:ascii="Times New Roman" w:hAnsi="Times New Roman"/>
          <w:b/>
          <w:bCs/>
          <w:sz w:val="24"/>
        </w:rPr>
        <w:t>Application Deadline:</w:t>
      </w:r>
      <w:r w:rsidRPr="00F37F2E">
        <w:rPr>
          <w:rFonts w:ascii="Times New Roman" w:hAnsi="Times New Roman"/>
          <w:sz w:val="24"/>
        </w:rPr>
        <w:t xml:space="preserve"> 15 Nov 2024</w:t>
      </w:r>
    </w:p>
    <w:p w14:paraId="729EF1C2" w14:textId="77777777" w:rsidR="00F37F2E" w:rsidRPr="00F37F2E" w:rsidRDefault="00F37F2E" w:rsidP="00F37F2E">
      <w:pPr>
        <w:pStyle w:val="ListParagraph"/>
        <w:numPr>
          <w:ilvl w:val="0"/>
          <w:numId w:val="3"/>
        </w:numPr>
        <w:rPr>
          <w:rFonts w:ascii="Times New Roman" w:hAnsi="Times New Roman"/>
          <w:sz w:val="24"/>
        </w:rPr>
      </w:pPr>
      <w:r w:rsidRPr="00F37F2E">
        <w:rPr>
          <w:rFonts w:ascii="Times New Roman" w:hAnsi="Times New Roman"/>
          <w:sz w:val="24"/>
        </w:rPr>
        <w:t>The deadline for Aces scholarship applications each year is Nov. 15. Applications open in late summer.</w:t>
      </w:r>
    </w:p>
    <w:p w14:paraId="56ADA539" w14:textId="77777777" w:rsidR="00F37F2E" w:rsidRPr="00F37F2E" w:rsidRDefault="00F37F2E" w:rsidP="00F37F2E">
      <w:pPr>
        <w:rPr>
          <w:rFonts w:ascii="Times New Roman" w:hAnsi="Times New Roman"/>
          <w:b/>
          <w:bCs/>
          <w:sz w:val="24"/>
        </w:rPr>
      </w:pPr>
      <w:r w:rsidRPr="00F37F2E">
        <w:rPr>
          <w:rFonts w:ascii="Times New Roman" w:hAnsi="Times New Roman"/>
          <w:b/>
          <w:bCs/>
          <w:sz w:val="24"/>
        </w:rPr>
        <w:t>Benefits</w:t>
      </w:r>
    </w:p>
    <w:p w14:paraId="66EC773A" w14:textId="230362CD" w:rsidR="008C7F80" w:rsidRPr="00F37F2E" w:rsidRDefault="00F37F2E">
      <w:pPr>
        <w:rPr>
          <w:rFonts w:ascii="Times New Roman" w:hAnsi="Times New Roman"/>
          <w:sz w:val="24"/>
        </w:rPr>
      </w:pPr>
      <w:r w:rsidRPr="00F37F2E">
        <w:rPr>
          <w:rFonts w:ascii="Times New Roman" w:hAnsi="Times New Roman"/>
          <w:sz w:val="24"/>
        </w:rPr>
        <w:t>The winner — a student who demonstrates excellence in the editing of news — receives $3,500 plus financial aid to attend the Aces national conference. The other five Aces scholarships are awarded to students who excel in critical thinking about written materials in any field and aspire to a career involving editing. Four of these winners each receive $1,500, and $2,500 will go to the student chosen as the Aube Spin Scholar. All five winners are also eligible for aid to attend the Aces conference. The generosity of donors enables all of these awards.</w:t>
      </w:r>
    </w:p>
    <w:sectPr w:rsidR="008C7F80" w:rsidRPr="00F37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775DD"/>
    <w:multiLevelType w:val="hybridMultilevel"/>
    <w:tmpl w:val="F84C36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601A8"/>
    <w:multiLevelType w:val="hybridMultilevel"/>
    <w:tmpl w:val="7EDC48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493FEA"/>
    <w:multiLevelType w:val="hybridMultilevel"/>
    <w:tmpl w:val="6DC224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5394064">
    <w:abstractNumId w:val="1"/>
  </w:num>
  <w:num w:numId="2" w16cid:durableId="1253468898">
    <w:abstractNumId w:val="0"/>
  </w:num>
  <w:num w:numId="3" w16cid:durableId="1250194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9A"/>
    <w:rsid w:val="0088146C"/>
    <w:rsid w:val="008C7F80"/>
    <w:rsid w:val="00971304"/>
    <w:rsid w:val="00A0362D"/>
    <w:rsid w:val="00A6529A"/>
    <w:rsid w:val="00F37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1A28"/>
  <w15:chartTrackingRefBased/>
  <w15:docId w15:val="{283692CF-9F5E-429E-A8CC-A9A0B0F2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69652">
      <w:bodyDiv w:val="1"/>
      <w:marLeft w:val="0"/>
      <w:marRight w:val="0"/>
      <w:marTop w:val="0"/>
      <w:marBottom w:val="0"/>
      <w:divBdr>
        <w:top w:val="none" w:sz="0" w:space="0" w:color="auto"/>
        <w:left w:val="none" w:sz="0" w:space="0" w:color="auto"/>
        <w:bottom w:val="none" w:sz="0" w:space="0" w:color="auto"/>
        <w:right w:val="none" w:sz="0" w:space="0" w:color="auto"/>
      </w:divBdr>
      <w:divsChild>
        <w:div w:id="915165555">
          <w:marLeft w:val="0"/>
          <w:marRight w:val="0"/>
          <w:marTop w:val="0"/>
          <w:marBottom w:val="0"/>
          <w:divBdr>
            <w:top w:val="single" w:sz="2" w:space="0" w:color="E3E3E3"/>
            <w:left w:val="single" w:sz="2" w:space="0" w:color="E3E3E3"/>
            <w:bottom w:val="single" w:sz="2" w:space="0" w:color="E3E3E3"/>
            <w:right w:val="single" w:sz="2" w:space="0" w:color="E3E3E3"/>
          </w:divBdr>
          <w:divsChild>
            <w:div w:id="643585712">
              <w:marLeft w:val="0"/>
              <w:marRight w:val="0"/>
              <w:marTop w:val="0"/>
              <w:marBottom w:val="0"/>
              <w:divBdr>
                <w:top w:val="single" w:sz="2" w:space="0" w:color="E3E3E3"/>
                <w:left w:val="single" w:sz="2" w:space="0" w:color="E3E3E3"/>
                <w:bottom w:val="single" w:sz="2" w:space="0" w:color="E3E3E3"/>
                <w:right w:val="single" w:sz="2" w:space="0" w:color="E3E3E3"/>
              </w:divBdr>
              <w:divsChild>
                <w:div w:id="314116511">
                  <w:marLeft w:val="0"/>
                  <w:marRight w:val="0"/>
                  <w:marTop w:val="0"/>
                  <w:marBottom w:val="0"/>
                  <w:divBdr>
                    <w:top w:val="single" w:sz="2" w:space="0" w:color="E3E3E3"/>
                    <w:left w:val="single" w:sz="2" w:space="0" w:color="E3E3E3"/>
                    <w:bottom w:val="single" w:sz="2" w:space="0" w:color="E3E3E3"/>
                    <w:right w:val="single" w:sz="2" w:space="0" w:color="E3E3E3"/>
                  </w:divBdr>
                  <w:divsChild>
                    <w:div w:id="821849413">
                      <w:marLeft w:val="0"/>
                      <w:marRight w:val="0"/>
                      <w:marTop w:val="0"/>
                      <w:marBottom w:val="0"/>
                      <w:divBdr>
                        <w:top w:val="single" w:sz="2" w:space="0" w:color="E3E3E3"/>
                        <w:left w:val="single" w:sz="2" w:space="0" w:color="E3E3E3"/>
                        <w:bottom w:val="single" w:sz="2" w:space="0" w:color="E3E3E3"/>
                        <w:right w:val="single" w:sz="2" w:space="0" w:color="E3E3E3"/>
                      </w:divBdr>
                      <w:divsChild>
                        <w:div w:id="581255771">
                          <w:marLeft w:val="0"/>
                          <w:marRight w:val="0"/>
                          <w:marTop w:val="0"/>
                          <w:marBottom w:val="0"/>
                          <w:divBdr>
                            <w:top w:val="single" w:sz="2" w:space="0" w:color="E3E3E3"/>
                            <w:left w:val="single" w:sz="2" w:space="0" w:color="E3E3E3"/>
                            <w:bottom w:val="single" w:sz="2" w:space="0" w:color="E3E3E3"/>
                            <w:right w:val="single" w:sz="2" w:space="0" w:color="E3E3E3"/>
                          </w:divBdr>
                          <w:divsChild>
                            <w:div w:id="1904485212">
                              <w:marLeft w:val="0"/>
                              <w:marRight w:val="0"/>
                              <w:marTop w:val="100"/>
                              <w:marBottom w:val="100"/>
                              <w:divBdr>
                                <w:top w:val="single" w:sz="2" w:space="0" w:color="E3E3E3"/>
                                <w:left w:val="single" w:sz="2" w:space="0" w:color="E3E3E3"/>
                                <w:bottom w:val="single" w:sz="2" w:space="0" w:color="E3E3E3"/>
                                <w:right w:val="single" w:sz="2" w:space="0" w:color="E3E3E3"/>
                              </w:divBdr>
                              <w:divsChild>
                                <w:div w:id="393892149">
                                  <w:marLeft w:val="0"/>
                                  <w:marRight w:val="0"/>
                                  <w:marTop w:val="0"/>
                                  <w:marBottom w:val="0"/>
                                  <w:divBdr>
                                    <w:top w:val="single" w:sz="2" w:space="0" w:color="E3E3E3"/>
                                    <w:left w:val="single" w:sz="2" w:space="0" w:color="E3E3E3"/>
                                    <w:bottom w:val="single" w:sz="2" w:space="0" w:color="E3E3E3"/>
                                    <w:right w:val="single" w:sz="2" w:space="0" w:color="E3E3E3"/>
                                  </w:divBdr>
                                  <w:divsChild>
                                    <w:div w:id="1763262522">
                                      <w:marLeft w:val="0"/>
                                      <w:marRight w:val="0"/>
                                      <w:marTop w:val="0"/>
                                      <w:marBottom w:val="0"/>
                                      <w:divBdr>
                                        <w:top w:val="single" w:sz="2" w:space="0" w:color="E3E3E3"/>
                                        <w:left w:val="single" w:sz="2" w:space="0" w:color="E3E3E3"/>
                                        <w:bottom w:val="single" w:sz="2" w:space="0" w:color="E3E3E3"/>
                                        <w:right w:val="single" w:sz="2" w:space="0" w:color="E3E3E3"/>
                                      </w:divBdr>
                                      <w:divsChild>
                                        <w:div w:id="1587029878">
                                          <w:marLeft w:val="0"/>
                                          <w:marRight w:val="0"/>
                                          <w:marTop w:val="0"/>
                                          <w:marBottom w:val="0"/>
                                          <w:divBdr>
                                            <w:top w:val="single" w:sz="2" w:space="0" w:color="E3E3E3"/>
                                            <w:left w:val="single" w:sz="2" w:space="0" w:color="E3E3E3"/>
                                            <w:bottom w:val="single" w:sz="2" w:space="0" w:color="E3E3E3"/>
                                            <w:right w:val="single" w:sz="2" w:space="0" w:color="E3E3E3"/>
                                          </w:divBdr>
                                          <w:divsChild>
                                            <w:div w:id="1866357265">
                                              <w:marLeft w:val="0"/>
                                              <w:marRight w:val="0"/>
                                              <w:marTop w:val="0"/>
                                              <w:marBottom w:val="0"/>
                                              <w:divBdr>
                                                <w:top w:val="single" w:sz="2" w:space="0" w:color="E3E3E3"/>
                                                <w:left w:val="single" w:sz="2" w:space="0" w:color="E3E3E3"/>
                                                <w:bottom w:val="single" w:sz="2" w:space="0" w:color="E3E3E3"/>
                                                <w:right w:val="single" w:sz="2" w:space="0" w:color="E3E3E3"/>
                                              </w:divBdr>
                                              <w:divsChild>
                                                <w:div w:id="924609209">
                                                  <w:marLeft w:val="0"/>
                                                  <w:marRight w:val="0"/>
                                                  <w:marTop w:val="0"/>
                                                  <w:marBottom w:val="0"/>
                                                  <w:divBdr>
                                                    <w:top w:val="single" w:sz="2" w:space="0" w:color="E3E3E3"/>
                                                    <w:left w:val="single" w:sz="2" w:space="0" w:color="E3E3E3"/>
                                                    <w:bottom w:val="single" w:sz="2" w:space="0" w:color="E3E3E3"/>
                                                    <w:right w:val="single" w:sz="2" w:space="0" w:color="E3E3E3"/>
                                                  </w:divBdr>
                                                  <w:divsChild>
                                                    <w:div w:id="1394618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9906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5</cp:revision>
  <dcterms:created xsi:type="dcterms:W3CDTF">2024-03-01T11:04:00Z</dcterms:created>
  <dcterms:modified xsi:type="dcterms:W3CDTF">2024-03-29T07:39:00Z</dcterms:modified>
</cp:coreProperties>
</file>