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21EE6" w14:textId="51BD081F" w:rsidR="009B172D" w:rsidRPr="002A58D4" w:rsidRDefault="009B172D" w:rsidP="009B172D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A58D4">
        <w:rPr>
          <w:rFonts w:ascii="Times New Roman" w:hAnsi="Times New Roman"/>
          <w:b/>
          <w:bCs/>
          <w:color w:val="000000" w:themeColor="text1"/>
          <w:sz w:val="24"/>
        </w:rPr>
        <w:t>Ajou University</w:t>
      </w:r>
    </w:p>
    <w:p w14:paraId="36F837C9" w14:textId="0874D911" w:rsidR="009B172D" w:rsidRPr="002A58D4" w:rsidRDefault="009B172D" w:rsidP="009B172D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A58D4">
        <w:rPr>
          <w:rFonts w:ascii="Times New Roman" w:hAnsi="Times New Roman"/>
          <w:b/>
          <w:bCs/>
          <w:color w:val="000000" w:themeColor="text1"/>
          <w:sz w:val="24"/>
        </w:rPr>
        <w:t>Ajou Special Scholarship</w:t>
      </w:r>
    </w:p>
    <w:p w14:paraId="41D8F240" w14:textId="3123085E" w:rsidR="002A58D4" w:rsidRPr="002A58D4" w:rsidRDefault="002A58D4" w:rsidP="009B172D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2A58D4">
        <w:rPr>
          <w:rFonts w:ascii="Times New Roman" w:hAnsi="Times New Roman"/>
          <w:color w:val="000000" w:themeColor="text1"/>
          <w:sz w:val="24"/>
          <w:u w:val="single"/>
        </w:rPr>
        <w:t>https://grad-e.ajou.ac.kr/gs_eng/03admission/scholarship.jsp</w:t>
      </w:r>
    </w:p>
    <w:p w14:paraId="4DECC706" w14:textId="4C445718" w:rsidR="009B172D" w:rsidRPr="002A58D4" w:rsidRDefault="009B172D" w:rsidP="009B172D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A58D4">
        <w:rPr>
          <w:rFonts w:ascii="Times New Roman" w:hAnsi="Times New Roman"/>
          <w:b/>
          <w:bCs/>
          <w:color w:val="000000" w:themeColor="text1"/>
          <w:sz w:val="24"/>
        </w:rPr>
        <w:t>About:</w:t>
      </w:r>
    </w:p>
    <w:p w14:paraId="70990DE6" w14:textId="412748A8" w:rsidR="009B172D" w:rsidRPr="002A58D4" w:rsidRDefault="009B172D" w:rsidP="009B172D">
      <w:pPr>
        <w:rPr>
          <w:rFonts w:ascii="Times New Roman" w:hAnsi="Times New Roman"/>
          <w:color w:val="000000" w:themeColor="text1"/>
          <w:sz w:val="24"/>
        </w:rPr>
      </w:pPr>
      <w:r w:rsidRPr="002A58D4">
        <w:rPr>
          <w:rFonts w:ascii="Times New Roman" w:hAnsi="Times New Roman"/>
          <w:color w:val="000000" w:themeColor="text1"/>
          <w:sz w:val="24"/>
        </w:rPr>
        <w:t>The Ajou Special Scholarship is awarded and selected each semester.</w:t>
      </w:r>
    </w:p>
    <w:p w14:paraId="1FEA9ED5" w14:textId="14A358DD" w:rsidR="009B172D" w:rsidRPr="002A58D4" w:rsidRDefault="009B172D" w:rsidP="009B172D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A58D4">
        <w:rPr>
          <w:rFonts w:ascii="Times New Roman" w:hAnsi="Times New Roman"/>
          <w:b/>
          <w:bCs/>
          <w:color w:val="000000" w:themeColor="text1"/>
          <w:sz w:val="24"/>
        </w:rPr>
        <w:t>Overview:</w:t>
      </w:r>
    </w:p>
    <w:p w14:paraId="06DC0409" w14:textId="77777777" w:rsidR="009B172D" w:rsidRPr="002A58D4" w:rsidRDefault="009B172D" w:rsidP="009B172D">
      <w:pPr>
        <w:rPr>
          <w:rFonts w:ascii="Times New Roman" w:hAnsi="Times New Roman"/>
          <w:color w:val="000000" w:themeColor="text1"/>
          <w:sz w:val="24"/>
        </w:rPr>
      </w:pPr>
      <w:r w:rsidRPr="002A58D4">
        <w:rPr>
          <w:rFonts w:ascii="Times New Roman" w:hAnsi="Times New Roman"/>
          <w:b/>
          <w:bCs/>
          <w:color w:val="000000" w:themeColor="text1"/>
          <w:sz w:val="24"/>
        </w:rPr>
        <w:t>Scholarship Type:</w:t>
      </w:r>
      <w:r w:rsidRPr="002A58D4">
        <w:rPr>
          <w:rFonts w:ascii="Times New Roman" w:hAnsi="Times New Roman"/>
          <w:color w:val="000000" w:themeColor="text1"/>
          <w:sz w:val="24"/>
        </w:rPr>
        <w:t xml:space="preserve"> Merit-based</w:t>
      </w:r>
    </w:p>
    <w:p w14:paraId="419378A7" w14:textId="77777777" w:rsidR="009B172D" w:rsidRPr="002A58D4" w:rsidRDefault="009B172D" w:rsidP="009B172D">
      <w:pPr>
        <w:rPr>
          <w:rFonts w:ascii="Times New Roman" w:hAnsi="Times New Roman"/>
          <w:color w:val="000000" w:themeColor="text1"/>
          <w:sz w:val="24"/>
        </w:rPr>
      </w:pPr>
      <w:r w:rsidRPr="002A58D4">
        <w:rPr>
          <w:rFonts w:ascii="Times New Roman" w:hAnsi="Times New Roman"/>
          <w:b/>
          <w:bCs/>
          <w:color w:val="000000" w:themeColor="text1"/>
          <w:sz w:val="24"/>
        </w:rPr>
        <w:t>Number Of Scholarships To Award:</w:t>
      </w:r>
      <w:r w:rsidRPr="002A58D4">
        <w:rPr>
          <w:rFonts w:ascii="Times New Roman" w:hAnsi="Times New Roman"/>
          <w:color w:val="000000" w:themeColor="text1"/>
          <w:sz w:val="24"/>
        </w:rPr>
        <w:t xml:space="preserve"> Multiple</w:t>
      </w:r>
    </w:p>
    <w:p w14:paraId="51887F06" w14:textId="77777777" w:rsidR="009B172D" w:rsidRPr="002A58D4" w:rsidRDefault="009B172D" w:rsidP="009B172D">
      <w:pPr>
        <w:rPr>
          <w:rFonts w:ascii="Times New Roman" w:hAnsi="Times New Roman"/>
          <w:color w:val="000000" w:themeColor="text1"/>
          <w:sz w:val="24"/>
        </w:rPr>
      </w:pPr>
      <w:r w:rsidRPr="002A58D4">
        <w:rPr>
          <w:rFonts w:ascii="Times New Roman" w:hAnsi="Times New Roman"/>
          <w:b/>
          <w:bCs/>
          <w:color w:val="000000" w:themeColor="text1"/>
          <w:sz w:val="24"/>
        </w:rPr>
        <w:t>Grant:</w:t>
      </w:r>
      <w:r w:rsidRPr="002A58D4">
        <w:rPr>
          <w:rFonts w:ascii="Times New Roman" w:hAnsi="Times New Roman"/>
          <w:color w:val="000000" w:themeColor="text1"/>
          <w:sz w:val="24"/>
        </w:rPr>
        <w:t xml:space="preserve"> Full or partial tuition fee waiver</w:t>
      </w:r>
    </w:p>
    <w:p w14:paraId="07DF2170" w14:textId="5E691106" w:rsidR="009B172D" w:rsidRPr="002A58D4" w:rsidRDefault="009B172D" w:rsidP="009B172D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A58D4">
        <w:rPr>
          <w:rFonts w:ascii="Times New Roman" w:hAnsi="Times New Roman"/>
          <w:b/>
          <w:bCs/>
          <w:color w:val="000000" w:themeColor="text1"/>
          <w:sz w:val="24"/>
        </w:rPr>
        <w:t>Scholarship Coverage:</w:t>
      </w:r>
    </w:p>
    <w:p w14:paraId="161267C8" w14:textId="77777777" w:rsidR="009B172D" w:rsidRPr="002A58D4" w:rsidRDefault="009B172D" w:rsidP="00787D48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2A58D4">
        <w:rPr>
          <w:rFonts w:ascii="Times New Roman" w:hAnsi="Times New Roman"/>
          <w:color w:val="000000" w:themeColor="text1"/>
          <w:sz w:val="24"/>
        </w:rPr>
        <w:t>Not specified</w:t>
      </w:r>
    </w:p>
    <w:p w14:paraId="164FBA38" w14:textId="351CE4BE" w:rsidR="009B172D" w:rsidRPr="002A58D4" w:rsidRDefault="009B172D" w:rsidP="009B172D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A58D4">
        <w:rPr>
          <w:rFonts w:ascii="Times New Roman" w:hAnsi="Times New Roman"/>
          <w:b/>
          <w:bCs/>
          <w:color w:val="000000" w:themeColor="text1"/>
          <w:sz w:val="24"/>
        </w:rPr>
        <w:t>Description:</w:t>
      </w:r>
    </w:p>
    <w:p w14:paraId="3CA5F261" w14:textId="23C15B22" w:rsidR="009B172D" w:rsidRPr="002A58D4" w:rsidRDefault="009B172D" w:rsidP="009B172D">
      <w:pPr>
        <w:rPr>
          <w:rFonts w:ascii="Times New Roman" w:hAnsi="Times New Roman"/>
          <w:color w:val="000000" w:themeColor="text1"/>
          <w:sz w:val="24"/>
        </w:rPr>
      </w:pPr>
      <w:r w:rsidRPr="002A58D4">
        <w:rPr>
          <w:rFonts w:ascii="Times New Roman" w:hAnsi="Times New Roman"/>
          <w:color w:val="000000" w:themeColor="text1"/>
          <w:sz w:val="24"/>
        </w:rPr>
        <w:t>Participants for the scholarship are selected by the University's scholarship assessment committee upon departmental recommendation.</w:t>
      </w:r>
    </w:p>
    <w:p w14:paraId="3616D984" w14:textId="6F546CF3" w:rsidR="009B172D" w:rsidRPr="002A58D4" w:rsidRDefault="009B172D" w:rsidP="009B172D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A58D4">
        <w:rPr>
          <w:rFonts w:ascii="Times New Roman" w:hAnsi="Times New Roman"/>
          <w:b/>
          <w:bCs/>
          <w:color w:val="000000" w:themeColor="text1"/>
          <w:sz w:val="24"/>
        </w:rPr>
        <w:t>Eligibility:</w:t>
      </w:r>
    </w:p>
    <w:p w14:paraId="25A35DB1" w14:textId="77777777" w:rsidR="009B172D" w:rsidRPr="002A58D4" w:rsidRDefault="009B172D" w:rsidP="009B172D">
      <w:pPr>
        <w:rPr>
          <w:rFonts w:ascii="Times New Roman" w:hAnsi="Times New Roman"/>
          <w:color w:val="000000" w:themeColor="text1"/>
          <w:sz w:val="24"/>
        </w:rPr>
      </w:pPr>
      <w:r w:rsidRPr="002A58D4">
        <w:rPr>
          <w:rFonts w:ascii="Times New Roman" w:hAnsi="Times New Roman"/>
          <w:color w:val="000000" w:themeColor="text1"/>
          <w:sz w:val="24"/>
        </w:rPr>
        <w:t>Freshmen (new students) can be awarded the 'Ajou Special Scholarship' with special recommendations from the dean of each department during the semester (including 1st semester).</w:t>
      </w:r>
    </w:p>
    <w:p w14:paraId="074E26BF" w14:textId="77777777" w:rsidR="009B172D" w:rsidRPr="002A58D4" w:rsidRDefault="009B172D" w:rsidP="009B172D">
      <w:pPr>
        <w:rPr>
          <w:rFonts w:ascii="Times New Roman" w:hAnsi="Times New Roman"/>
          <w:color w:val="000000" w:themeColor="text1"/>
          <w:sz w:val="24"/>
        </w:rPr>
      </w:pPr>
      <w:r w:rsidRPr="002A58D4">
        <w:rPr>
          <w:rFonts w:ascii="Times New Roman" w:hAnsi="Times New Roman"/>
          <w:color w:val="000000" w:themeColor="text1"/>
          <w:sz w:val="24"/>
        </w:rPr>
        <w:t>Those who have not earned 'at least 4 credits' with a GPA of 3.5 or higher without receiving an F or U in the previous semester and return from leave of absence cannot be awarded.</w:t>
      </w:r>
    </w:p>
    <w:p w14:paraId="5C311FE3" w14:textId="77777777" w:rsidR="009B172D" w:rsidRPr="002A58D4" w:rsidRDefault="009B172D" w:rsidP="009B172D">
      <w:pPr>
        <w:rPr>
          <w:rFonts w:ascii="Times New Roman" w:hAnsi="Times New Roman"/>
          <w:color w:val="000000" w:themeColor="text1"/>
          <w:sz w:val="24"/>
        </w:rPr>
      </w:pPr>
      <w:r w:rsidRPr="002A58D4">
        <w:rPr>
          <w:rFonts w:ascii="Times New Roman" w:hAnsi="Times New Roman"/>
          <w:color w:val="000000" w:themeColor="text1"/>
          <w:sz w:val="24"/>
        </w:rPr>
        <w:t>Those who have a record of General Leave of Absence are excluded from the scholarship.</w:t>
      </w:r>
    </w:p>
    <w:p w14:paraId="39FA22D1" w14:textId="0B69AF88" w:rsidR="009B172D" w:rsidRPr="002A58D4" w:rsidRDefault="009B172D" w:rsidP="009B172D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A58D4">
        <w:rPr>
          <w:rFonts w:ascii="Times New Roman" w:hAnsi="Times New Roman"/>
          <w:b/>
          <w:bCs/>
          <w:color w:val="000000" w:themeColor="text1"/>
          <w:sz w:val="24"/>
        </w:rPr>
        <w:t>Scholarship Requirements:</w:t>
      </w:r>
    </w:p>
    <w:p w14:paraId="4C167548" w14:textId="77777777" w:rsidR="009B172D" w:rsidRPr="002A58D4" w:rsidRDefault="009B172D" w:rsidP="009B172D">
      <w:pPr>
        <w:rPr>
          <w:rFonts w:ascii="Times New Roman" w:hAnsi="Times New Roman"/>
          <w:color w:val="000000" w:themeColor="text1"/>
          <w:sz w:val="24"/>
        </w:rPr>
      </w:pPr>
      <w:r w:rsidRPr="002A58D4">
        <w:rPr>
          <w:rFonts w:ascii="Times New Roman" w:hAnsi="Times New Roman"/>
          <w:b/>
          <w:bCs/>
          <w:color w:val="000000" w:themeColor="text1"/>
          <w:sz w:val="24"/>
        </w:rPr>
        <w:t>Disciplines:</w:t>
      </w:r>
      <w:r w:rsidRPr="002A58D4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149E1E54" w14:textId="77777777" w:rsidR="009B172D" w:rsidRPr="002A58D4" w:rsidRDefault="009B172D" w:rsidP="009B172D">
      <w:pPr>
        <w:rPr>
          <w:rFonts w:ascii="Times New Roman" w:hAnsi="Times New Roman"/>
          <w:color w:val="000000" w:themeColor="text1"/>
          <w:sz w:val="24"/>
        </w:rPr>
      </w:pPr>
      <w:r w:rsidRPr="002A58D4">
        <w:rPr>
          <w:rFonts w:ascii="Times New Roman" w:hAnsi="Times New Roman"/>
          <w:b/>
          <w:bCs/>
          <w:color w:val="000000" w:themeColor="text1"/>
          <w:sz w:val="24"/>
        </w:rPr>
        <w:t>Location:</w:t>
      </w:r>
      <w:r w:rsidRPr="002A58D4">
        <w:rPr>
          <w:rFonts w:ascii="Times New Roman" w:hAnsi="Times New Roman"/>
          <w:color w:val="000000" w:themeColor="text1"/>
          <w:sz w:val="24"/>
        </w:rPr>
        <w:t xml:space="preserve"> South Korea</w:t>
      </w:r>
    </w:p>
    <w:p w14:paraId="10FE47D2" w14:textId="77777777" w:rsidR="009B172D" w:rsidRPr="002A58D4" w:rsidRDefault="009B172D" w:rsidP="009B172D">
      <w:pPr>
        <w:rPr>
          <w:rFonts w:ascii="Times New Roman" w:hAnsi="Times New Roman"/>
          <w:color w:val="000000" w:themeColor="text1"/>
          <w:sz w:val="24"/>
        </w:rPr>
      </w:pPr>
      <w:r w:rsidRPr="002A58D4">
        <w:rPr>
          <w:rFonts w:ascii="Times New Roman" w:hAnsi="Times New Roman"/>
          <w:b/>
          <w:bCs/>
          <w:color w:val="000000" w:themeColor="text1"/>
          <w:sz w:val="24"/>
        </w:rPr>
        <w:t>Nationality:</w:t>
      </w:r>
      <w:r w:rsidRPr="002A58D4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06160BD3" w14:textId="77777777" w:rsidR="009B172D" w:rsidRPr="002A58D4" w:rsidRDefault="009B172D" w:rsidP="009B172D">
      <w:pPr>
        <w:rPr>
          <w:rFonts w:ascii="Times New Roman" w:hAnsi="Times New Roman"/>
          <w:color w:val="000000" w:themeColor="text1"/>
          <w:sz w:val="24"/>
        </w:rPr>
      </w:pPr>
      <w:r w:rsidRPr="002A58D4">
        <w:rPr>
          <w:rFonts w:ascii="Times New Roman" w:hAnsi="Times New Roman"/>
          <w:b/>
          <w:bCs/>
          <w:color w:val="000000" w:themeColor="text1"/>
          <w:sz w:val="24"/>
        </w:rPr>
        <w:t>Study Experience Required:</w:t>
      </w:r>
      <w:r w:rsidRPr="002A58D4">
        <w:rPr>
          <w:rFonts w:ascii="Times New Roman" w:hAnsi="Times New Roman"/>
          <w:color w:val="000000" w:themeColor="text1"/>
          <w:sz w:val="24"/>
        </w:rPr>
        <w:t xml:space="preserve"> Bachelor</w:t>
      </w:r>
    </w:p>
    <w:p w14:paraId="16D04A8A" w14:textId="77777777" w:rsidR="009B172D" w:rsidRPr="002A58D4" w:rsidRDefault="009B172D" w:rsidP="009B172D">
      <w:pPr>
        <w:rPr>
          <w:rFonts w:ascii="Times New Roman" w:hAnsi="Times New Roman"/>
          <w:color w:val="000000" w:themeColor="text1"/>
          <w:sz w:val="24"/>
        </w:rPr>
      </w:pPr>
      <w:r w:rsidRPr="002A58D4">
        <w:rPr>
          <w:rFonts w:ascii="Times New Roman" w:hAnsi="Times New Roman"/>
          <w:b/>
          <w:bCs/>
          <w:color w:val="000000" w:themeColor="text1"/>
          <w:sz w:val="24"/>
        </w:rPr>
        <w:t>Age:</w:t>
      </w:r>
      <w:r w:rsidRPr="002A58D4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4FB43668" w14:textId="3BE02BAB" w:rsidR="009B172D" w:rsidRPr="002A58D4" w:rsidRDefault="009B172D" w:rsidP="009B172D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A58D4">
        <w:rPr>
          <w:rFonts w:ascii="Times New Roman" w:hAnsi="Times New Roman"/>
          <w:b/>
          <w:bCs/>
          <w:color w:val="000000" w:themeColor="text1"/>
          <w:sz w:val="24"/>
        </w:rPr>
        <w:t>Application:</w:t>
      </w:r>
    </w:p>
    <w:p w14:paraId="4F980767" w14:textId="77777777" w:rsidR="009B172D" w:rsidRDefault="009B172D" w:rsidP="009B172D">
      <w:pPr>
        <w:rPr>
          <w:rFonts w:ascii="Times New Roman" w:hAnsi="Times New Roman"/>
          <w:color w:val="000000" w:themeColor="text1"/>
          <w:sz w:val="24"/>
        </w:rPr>
      </w:pPr>
      <w:r w:rsidRPr="002A58D4">
        <w:rPr>
          <w:rFonts w:ascii="Times New Roman" w:hAnsi="Times New Roman"/>
          <w:b/>
          <w:bCs/>
          <w:color w:val="000000" w:themeColor="text1"/>
          <w:sz w:val="24"/>
        </w:rPr>
        <w:t>Application Deadline:</w:t>
      </w:r>
      <w:r w:rsidRPr="002A58D4">
        <w:rPr>
          <w:rFonts w:ascii="Times New Roman" w:hAnsi="Times New Roman"/>
          <w:color w:val="000000" w:themeColor="text1"/>
          <w:sz w:val="24"/>
        </w:rPr>
        <w:t xml:space="preserve"> Anytime</w:t>
      </w:r>
    </w:p>
    <w:p w14:paraId="5ED67286" w14:textId="77777777" w:rsidR="0009432D" w:rsidRDefault="0009432D" w:rsidP="009B172D">
      <w:pPr>
        <w:rPr>
          <w:rFonts w:ascii="Times New Roman" w:hAnsi="Times New Roman"/>
          <w:color w:val="000000" w:themeColor="text1"/>
          <w:sz w:val="24"/>
        </w:rPr>
      </w:pPr>
    </w:p>
    <w:p w14:paraId="32BD97EB" w14:textId="77777777" w:rsidR="0009432D" w:rsidRDefault="0009432D" w:rsidP="009B172D">
      <w:pPr>
        <w:rPr>
          <w:rFonts w:ascii="Times New Roman" w:hAnsi="Times New Roman"/>
          <w:color w:val="000000" w:themeColor="text1"/>
          <w:sz w:val="24"/>
        </w:rPr>
      </w:pPr>
    </w:p>
    <w:p w14:paraId="12A7907D" w14:textId="77777777" w:rsidR="0009432D" w:rsidRPr="002A58D4" w:rsidRDefault="0009432D" w:rsidP="009B172D">
      <w:pPr>
        <w:rPr>
          <w:rFonts w:ascii="Times New Roman" w:hAnsi="Times New Roman"/>
          <w:color w:val="000000" w:themeColor="text1"/>
          <w:sz w:val="24"/>
        </w:rPr>
      </w:pPr>
    </w:p>
    <w:p w14:paraId="1A124CCB" w14:textId="7AAD0E92" w:rsidR="009B172D" w:rsidRDefault="009B172D" w:rsidP="009B172D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A58D4">
        <w:rPr>
          <w:rFonts w:ascii="Times New Roman" w:hAnsi="Times New Roman"/>
          <w:b/>
          <w:bCs/>
          <w:color w:val="000000" w:themeColor="text1"/>
          <w:sz w:val="24"/>
        </w:rPr>
        <w:lastRenderedPageBreak/>
        <w:t>Benefits:</w:t>
      </w:r>
    </w:p>
    <w:p w14:paraId="4B18B6E0" w14:textId="77777777" w:rsidR="009B172D" w:rsidRPr="002A58D4" w:rsidRDefault="009B172D" w:rsidP="009B172D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2A58D4">
        <w:rPr>
          <w:rFonts w:ascii="Times New Roman" w:hAnsi="Times New Roman"/>
          <w:color w:val="000000" w:themeColor="text1"/>
          <w:sz w:val="24"/>
          <w:u w:val="single"/>
        </w:rPr>
        <w:t>The scholarship is worth:</w:t>
      </w:r>
    </w:p>
    <w:p w14:paraId="0E2C92E2" w14:textId="77777777" w:rsidR="009B172D" w:rsidRPr="002A58D4" w:rsidRDefault="009B172D" w:rsidP="00787D48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2A58D4">
        <w:rPr>
          <w:rFonts w:ascii="Times New Roman" w:hAnsi="Times New Roman"/>
          <w:color w:val="000000" w:themeColor="text1"/>
          <w:sz w:val="24"/>
        </w:rPr>
        <w:t>80% tuition fee waiver for Master's programs.</w:t>
      </w:r>
    </w:p>
    <w:p w14:paraId="06C07775" w14:textId="0D99FE41" w:rsidR="008114AD" w:rsidRPr="002A58D4" w:rsidRDefault="009B172D" w:rsidP="008114AD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2A58D4">
        <w:rPr>
          <w:rFonts w:ascii="Times New Roman" w:hAnsi="Times New Roman"/>
          <w:color w:val="000000" w:themeColor="text1"/>
          <w:sz w:val="24"/>
        </w:rPr>
        <w:t>100% tuition fee waiver for Doctoral programs.</w:t>
      </w:r>
    </w:p>
    <w:sectPr w:rsidR="008114AD" w:rsidRPr="002A5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22F92"/>
    <w:multiLevelType w:val="hybridMultilevel"/>
    <w:tmpl w:val="690A06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52E20"/>
    <w:multiLevelType w:val="hybridMultilevel"/>
    <w:tmpl w:val="92A4FF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220908">
    <w:abstractNumId w:val="0"/>
  </w:num>
  <w:num w:numId="2" w16cid:durableId="1752698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B9"/>
    <w:rsid w:val="0009432D"/>
    <w:rsid w:val="00137C8A"/>
    <w:rsid w:val="002579B9"/>
    <w:rsid w:val="00266424"/>
    <w:rsid w:val="002A58D4"/>
    <w:rsid w:val="002F7362"/>
    <w:rsid w:val="00787D48"/>
    <w:rsid w:val="007956E6"/>
    <w:rsid w:val="008114AD"/>
    <w:rsid w:val="009B172D"/>
    <w:rsid w:val="00B9793D"/>
    <w:rsid w:val="00BD21C2"/>
    <w:rsid w:val="00FC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796E"/>
  <w15:chartTrackingRefBased/>
  <w15:docId w15:val="{CE82E7B6-2AEC-4A00-95A4-3DD282C2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0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78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068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86866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979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508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3067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4345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540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205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4325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2512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0682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4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95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52189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5546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4915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539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87402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415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476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789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3359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835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7649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30</cp:revision>
  <dcterms:created xsi:type="dcterms:W3CDTF">2024-03-12T09:04:00Z</dcterms:created>
  <dcterms:modified xsi:type="dcterms:W3CDTF">2024-03-30T09:31:00Z</dcterms:modified>
</cp:coreProperties>
</file>