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D5C24" w14:textId="3F27130C" w:rsidR="002405BC" w:rsidRPr="00770246" w:rsidRDefault="002405BC" w:rsidP="002405BC">
      <w:pPr>
        <w:rPr>
          <w:rFonts w:ascii="Times New Roman" w:eastAsia="Times New Roman" w:hAnsi="Times New Roman" w:cs="Open Sans"/>
          <w:b/>
          <w:bC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IELTS from 6 to 9</w:t>
      </w:r>
    </w:p>
    <w:p w14:paraId="3C86D122" w14:textId="77777777" w:rsidR="00C36A19" w:rsidRPr="00770246" w:rsidRDefault="002405BC" w:rsidP="002405BC">
      <w:pPr>
        <w:rPr>
          <w:rFonts w:ascii="Times New Roman" w:eastAsia="Times New Roman" w:hAnsi="Times New Roman" w:cs="Open Sans"/>
          <w:b/>
          <w:bC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The Annual IELTS from 6 to 9 Scholarship</w:t>
      </w:r>
    </w:p>
    <w:p w14:paraId="193BBA80" w14:textId="5FB76BBD" w:rsidR="00C36A19" w:rsidRPr="00770246" w:rsidRDefault="00C36A19" w:rsidP="002405BC">
      <w:pPr>
        <w:rPr>
          <w:rFonts w:ascii="Times New Roman" w:eastAsia="Times New Roman" w:hAnsi="Times New Roman" w:cs="Open Sans"/>
          <w:color w:val="000000" w:themeColor="text1"/>
          <w:sz w:val="24"/>
          <w:szCs w:val="24"/>
          <w:u w:val="single"/>
          <w:lang w:eastAsia="en-IN"/>
        </w:rPr>
      </w:pPr>
      <w:r w:rsidRPr="00770246">
        <w:rPr>
          <w:rFonts w:ascii="Times New Roman" w:eastAsia="Times New Roman" w:hAnsi="Times New Roman" w:cs="Open Sans"/>
          <w:color w:val="000000" w:themeColor="text1"/>
          <w:sz w:val="24"/>
          <w:szCs w:val="24"/>
          <w:u w:val="single"/>
          <w:lang w:eastAsia="en-IN"/>
        </w:rPr>
        <w:t>https://ielts69.com/#the-annual-global-scholarship</w:t>
      </w:r>
    </w:p>
    <w:p w14:paraId="4927AE22" w14:textId="0EC1D14B" w:rsidR="002405BC" w:rsidRPr="00770246" w:rsidRDefault="002405BC" w:rsidP="002405BC">
      <w:pPr>
        <w:rPr>
          <w:rFonts w:ascii="Times New Roman" w:eastAsia="Times New Roman" w:hAnsi="Times New Roman" w:cs="Open Sans"/>
          <w:b/>
          <w:bC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About</w:t>
      </w:r>
    </w:p>
    <w:p w14:paraId="2781B8B7" w14:textId="5912803C"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color w:val="000000" w:themeColor="text1"/>
          <w:sz w:val="24"/>
          <w:szCs w:val="24"/>
          <w:lang w:eastAsia="en-IN"/>
        </w:rPr>
        <w:t>IELTS from 6 to 9 was founded in 2018. This service was created to help students improve their writing skills and to assist them in successfully passing the IELTS exam.</w:t>
      </w:r>
    </w:p>
    <w:p w14:paraId="36981E78" w14:textId="77777777" w:rsidR="002405BC" w:rsidRPr="00770246" w:rsidRDefault="002405BC" w:rsidP="002405BC">
      <w:pPr>
        <w:rPr>
          <w:rFonts w:ascii="Times New Roman" w:eastAsia="Times New Roman" w:hAnsi="Times New Roman" w:cs="Open Sans"/>
          <w:b/>
          <w:bC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Overview</w:t>
      </w:r>
    </w:p>
    <w:p w14:paraId="04D5C135" w14:textId="7777777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Scholarship Type</w:t>
      </w:r>
      <w:r w:rsidRPr="00770246">
        <w:rPr>
          <w:rFonts w:ascii="Times New Roman" w:eastAsia="Times New Roman" w:hAnsi="Times New Roman" w:cs="Open Sans"/>
          <w:color w:val="000000" w:themeColor="text1"/>
          <w:sz w:val="24"/>
          <w:szCs w:val="24"/>
          <w:lang w:eastAsia="en-IN"/>
        </w:rPr>
        <w:t>: Merit and Need-Based</w:t>
      </w:r>
    </w:p>
    <w:p w14:paraId="1761B90A" w14:textId="7777777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Number of Scholarships to Award:</w:t>
      </w:r>
      <w:r w:rsidRPr="00770246">
        <w:rPr>
          <w:rFonts w:ascii="Times New Roman" w:eastAsia="Times New Roman" w:hAnsi="Times New Roman" w:cs="Open Sans"/>
          <w:color w:val="000000" w:themeColor="text1"/>
          <w:sz w:val="24"/>
          <w:szCs w:val="24"/>
          <w:lang w:eastAsia="en-IN"/>
        </w:rPr>
        <w:t xml:space="preserve"> One</w:t>
      </w:r>
    </w:p>
    <w:p w14:paraId="1B04839C" w14:textId="7777777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Grant:</w:t>
      </w:r>
      <w:r w:rsidRPr="00770246">
        <w:rPr>
          <w:rFonts w:ascii="Times New Roman" w:eastAsia="Times New Roman" w:hAnsi="Times New Roman" w:cs="Open Sans"/>
          <w:color w:val="000000" w:themeColor="text1"/>
          <w:sz w:val="24"/>
          <w:szCs w:val="24"/>
          <w:lang w:eastAsia="en-IN"/>
        </w:rPr>
        <w:t xml:space="preserve"> $1,500</w:t>
      </w:r>
    </w:p>
    <w:p w14:paraId="1CFCC4BC" w14:textId="35CE6593" w:rsidR="002405BC" w:rsidRPr="00770246" w:rsidRDefault="002405BC" w:rsidP="002405BC">
      <w:pPr>
        <w:rPr>
          <w:rFonts w:ascii="Times New Roman" w:eastAsia="Times New Roman" w:hAnsi="Times New Roman" w:cs="Open Sans"/>
          <w:b/>
          <w:bC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Scholarship Coverage:</w:t>
      </w:r>
    </w:p>
    <w:p w14:paraId="28141E90" w14:textId="77777777" w:rsidR="002405BC" w:rsidRPr="00770246" w:rsidRDefault="002405BC" w:rsidP="002405BC">
      <w:pPr>
        <w:pStyle w:val="ListParagraph"/>
        <w:numPr>
          <w:ilvl w:val="0"/>
          <w:numId w:val="4"/>
        </w:num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color w:val="000000" w:themeColor="text1"/>
          <w:sz w:val="24"/>
          <w:szCs w:val="24"/>
          <w:lang w:eastAsia="en-IN"/>
        </w:rPr>
        <w:t>Tuition Fee Reduction</w:t>
      </w:r>
    </w:p>
    <w:p w14:paraId="26E551FB" w14:textId="77777777" w:rsidR="002405BC" w:rsidRPr="00770246" w:rsidRDefault="002405BC" w:rsidP="002405BC">
      <w:pPr>
        <w:pStyle w:val="ListParagraph"/>
        <w:numPr>
          <w:ilvl w:val="0"/>
          <w:numId w:val="4"/>
        </w:num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color w:val="000000" w:themeColor="text1"/>
          <w:sz w:val="24"/>
          <w:szCs w:val="24"/>
          <w:lang w:eastAsia="en-IN"/>
        </w:rPr>
        <w:t>Living Expenses</w:t>
      </w:r>
    </w:p>
    <w:p w14:paraId="4686D197" w14:textId="77777777" w:rsidR="002405BC" w:rsidRPr="00770246" w:rsidRDefault="002405BC" w:rsidP="002405BC">
      <w:pPr>
        <w:pStyle w:val="ListParagraph"/>
        <w:numPr>
          <w:ilvl w:val="0"/>
          <w:numId w:val="4"/>
        </w:num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color w:val="000000" w:themeColor="text1"/>
          <w:sz w:val="24"/>
          <w:szCs w:val="24"/>
          <w:lang w:eastAsia="en-IN"/>
        </w:rPr>
        <w:t>Accommodation</w:t>
      </w:r>
    </w:p>
    <w:p w14:paraId="3D236BAB" w14:textId="77777777" w:rsidR="002405BC" w:rsidRPr="00770246" w:rsidRDefault="002405BC" w:rsidP="002405BC">
      <w:pPr>
        <w:pStyle w:val="ListParagraph"/>
        <w:numPr>
          <w:ilvl w:val="0"/>
          <w:numId w:val="4"/>
        </w:num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color w:val="000000" w:themeColor="text1"/>
          <w:sz w:val="24"/>
          <w:szCs w:val="24"/>
          <w:lang w:eastAsia="en-IN"/>
        </w:rPr>
        <w:t>Travel Expenses</w:t>
      </w:r>
    </w:p>
    <w:p w14:paraId="12E6427C" w14:textId="77777777" w:rsidR="002405BC" w:rsidRPr="00770246" w:rsidRDefault="002405BC" w:rsidP="002405BC">
      <w:pPr>
        <w:pStyle w:val="ListParagraph"/>
        <w:numPr>
          <w:ilvl w:val="0"/>
          <w:numId w:val="4"/>
        </w:num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color w:val="000000" w:themeColor="text1"/>
          <w:sz w:val="24"/>
          <w:szCs w:val="24"/>
          <w:lang w:eastAsia="en-IN"/>
        </w:rPr>
        <w:t>Other</w:t>
      </w:r>
    </w:p>
    <w:p w14:paraId="26914DD7" w14:textId="77777777" w:rsidR="002405BC" w:rsidRPr="00770246" w:rsidRDefault="002405BC" w:rsidP="002405BC">
      <w:pPr>
        <w:rPr>
          <w:rFonts w:ascii="Times New Roman" w:eastAsia="Times New Roman" w:hAnsi="Times New Roman" w:cs="Open Sans"/>
          <w:b/>
          <w:bC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Description</w:t>
      </w:r>
    </w:p>
    <w:p w14:paraId="2F63ECD3" w14:textId="7777777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color w:val="000000" w:themeColor="text1"/>
          <w:sz w:val="24"/>
          <w:szCs w:val="24"/>
          <w:lang w:eastAsia="en-IN"/>
        </w:rPr>
        <w:t>IELTS from 6 to 9 appreciates the value of education as well as the ever-increasing costs of obtaining one. That's why our firm is excited to offer an annual scholarship and be a part of the continued success of hardworking students. This yearly scholarship of $1,500 is designed to alleviate some of the financial pressure on promising students wishing to further their education at the college and university level. This opportunity is open to all current college students as well as incoming freshmen! Rowers and these loans are governed by English law.</w:t>
      </w:r>
    </w:p>
    <w:p w14:paraId="27812B94" w14:textId="77777777" w:rsidR="002405BC" w:rsidRPr="00770246" w:rsidRDefault="002405BC" w:rsidP="002405BC">
      <w:pPr>
        <w:rPr>
          <w:rFonts w:ascii="Times New Roman" w:eastAsia="Times New Roman" w:hAnsi="Times New Roman" w:cs="Open Sans"/>
          <w:color w:val="000000" w:themeColor="text1"/>
          <w:sz w:val="24"/>
          <w:szCs w:val="24"/>
          <w:lang w:eastAsia="en-IN"/>
        </w:rPr>
      </w:pPr>
    </w:p>
    <w:p w14:paraId="217186D6" w14:textId="77777777" w:rsidR="002405BC" w:rsidRPr="00770246" w:rsidRDefault="002405BC" w:rsidP="002405BC">
      <w:pPr>
        <w:rPr>
          <w:rFonts w:ascii="Times New Roman" w:eastAsia="Times New Roman" w:hAnsi="Times New Roman" w:cs="Open Sans"/>
          <w:b/>
          <w:bC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Eligibility</w:t>
      </w:r>
    </w:p>
    <w:p w14:paraId="1B4E90D1" w14:textId="7777777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Age Limit</w:t>
      </w:r>
      <w:r w:rsidRPr="00770246">
        <w:rPr>
          <w:rFonts w:ascii="Times New Roman" w:eastAsia="Times New Roman" w:hAnsi="Times New Roman" w:cs="Open Sans"/>
          <w:color w:val="000000" w:themeColor="text1"/>
          <w:sz w:val="24"/>
          <w:szCs w:val="24"/>
          <w:lang w:eastAsia="en-IN"/>
        </w:rPr>
        <w:t>: 18 years or above</w:t>
      </w:r>
    </w:p>
    <w:p w14:paraId="301669EF" w14:textId="7777777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Qualification:</w:t>
      </w:r>
      <w:r w:rsidRPr="00770246">
        <w:rPr>
          <w:rFonts w:ascii="Times New Roman" w:eastAsia="Times New Roman" w:hAnsi="Times New Roman" w:cs="Open Sans"/>
          <w:color w:val="000000" w:themeColor="text1"/>
          <w:sz w:val="24"/>
          <w:szCs w:val="24"/>
          <w:lang w:eastAsia="en-IN"/>
        </w:rPr>
        <w:t xml:space="preserve"> Candidate must be enrolled in an undergraduate/graduate course in a reputed university</w:t>
      </w:r>
    </w:p>
    <w:p w14:paraId="66EABEA7" w14:textId="7777777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Essay Details:</w:t>
      </w:r>
      <w:r w:rsidRPr="00770246">
        <w:rPr>
          <w:rFonts w:ascii="Times New Roman" w:eastAsia="Times New Roman" w:hAnsi="Times New Roman" w:cs="Open Sans"/>
          <w:color w:val="000000" w:themeColor="text1"/>
          <w:sz w:val="24"/>
          <w:szCs w:val="24"/>
          <w:lang w:eastAsia="en-IN"/>
        </w:rPr>
        <w:t xml:space="preserve"> Plagiarism-free</w:t>
      </w:r>
    </w:p>
    <w:p w14:paraId="78E8362B" w14:textId="49524AB3"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Word Limit:</w:t>
      </w:r>
      <w:r w:rsidRPr="00770246">
        <w:rPr>
          <w:rFonts w:ascii="Times New Roman" w:eastAsia="Times New Roman" w:hAnsi="Times New Roman" w:cs="Open Sans"/>
          <w:color w:val="000000" w:themeColor="text1"/>
          <w:sz w:val="24"/>
          <w:szCs w:val="24"/>
          <w:lang w:eastAsia="en-IN"/>
        </w:rPr>
        <w:t xml:space="preserve"> 1000 - 1500 words</w:t>
      </w:r>
    </w:p>
    <w:p w14:paraId="793645CC" w14:textId="750880C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color w:val="000000" w:themeColor="text1"/>
          <w:sz w:val="24"/>
          <w:szCs w:val="24"/>
          <w:lang w:eastAsia="en-IN"/>
        </w:rPr>
        <w:t>Do’s &amp; Don’ts for $1500 Essay Scholarship Program:</w:t>
      </w:r>
    </w:p>
    <w:p w14:paraId="32209992" w14:textId="77777777" w:rsidR="002405BC" w:rsidRPr="00770246" w:rsidRDefault="002405BC" w:rsidP="002405BC">
      <w:pPr>
        <w:pStyle w:val="ListParagraph"/>
        <w:numPr>
          <w:ilvl w:val="0"/>
          <w:numId w:val="5"/>
        </w:num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color w:val="000000" w:themeColor="text1"/>
          <w:sz w:val="24"/>
          <w:szCs w:val="24"/>
          <w:lang w:eastAsia="en-IN"/>
        </w:rPr>
        <w:t>The essay for review must be plagiarism-free.</w:t>
      </w:r>
    </w:p>
    <w:p w14:paraId="27B056A0" w14:textId="77777777" w:rsidR="002405BC" w:rsidRPr="00770246" w:rsidRDefault="002405BC" w:rsidP="002405BC">
      <w:pPr>
        <w:pStyle w:val="ListParagraph"/>
        <w:numPr>
          <w:ilvl w:val="0"/>
          <w:numId w:val="5"/>
        </w:num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color w:val="000000" w:themeColor="text1"/>
          <w:sz w:val="24"/>
          <w:szCs w:val="24"/>
          <w:lang w:eastAsia="en-IN"/>
        </w:rPr>
        <w:t>The sentences in the essay must make sense.</w:t>
      </w:r>
    </w:p>
    <w:p w14:paraId="32F7F0C6" w14:textId="77777777" w:rsidR="002405BC" w:rsidRPr="00770246" w:rsidRDefault="002405BC" w:rsidP="002405BC">
      <w:pPr>
        <w:pStyle w:val="ListParagraph"/>
        <w:numPr>
          <w:ilvl w:val="0"/>
          <w:numId w:val="5"/>
        </w:num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color w:val="000000" w:themeColor="text1"/>
          <w:sz w:val="24"/>
          <w:szCs w:val="24"/>
          <w:lang w:eastAsia="en-IN"/>
        </w:rPr>
        <w:t>The essay must be in the third person narrative.</w:t>
      </w:r>
    </w:p>
    <w:p w14:paraId="6CDC9BB1" w14:textId="77777777" w:rsidR="002405BC" w:rsidRPr="00770246" w:rsidRDefault="002405BC" w:rsidP="002405BC">
      <w:pPr>
        <w:pStyle w:val="ListParagraph"/>
        <w:numPr>
          <w:ilvl w:val="0"/>
          <w:numId w:val="5"/>
        </w:num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color w:val="000000" w:themeColor="text1"/>
          <w:sz w:val="24"/>
          <w:szCs w:val="24"/>
          <w:lang w:eastAsia="en-IN"/>
        </w:rPr>
        <w:t>The use of slang words is prohibited.</w:t>
      </w:r>
    </w:p>
    <w:p w14:paraId="664DC53E" w14:textId="77777777" w:rsidR="002405BC" w:rsidRPr="00770246" w:rsidRDefault="002405BC" w:rsidP="002405BC">
      <w:pPr>
        <w:pStyle w:val="ListParagraph"/>
        <w:numPr>
          <w:ilvl w:val="0"/>
          <w:numId w:val="5"/>
        </w:num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color w:val="000000" w:themeColor="text1"/>
          <w:sz w:val="24"/>
          <w:szCs w:val="24"/>
          <w:lang w:eastAsia="en-IN"/>
        </w:rPr>
        <w:t>Abbreviations must not be used.</w:t>
      </w:r>
    </w:p>
    <w:p w14:paraId="5094C3BF" w14:textId="77777777" w:rsidR="002405BC" w:rsidRPr="00770246" w:rsidRDefault="002405BC" w:rsidP="002405BC">
      <w:pPr>
        <w:pStyle w:val="ListParagraph"/>
        <w:numPr>
          <w:ilvl w:val="0"/>
          <w:numId w:val="5"/>
        </w:num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color w:val="000000" w:themeColor="text1"/>
          <w:sz w:val="24"/>
          <w:szCs w:val="24"/>
          <w:lang w:eastAsia="en-IN"/>
        </w:rPr>
        <w:lastRenderedPageBreak/>
        <w:t>Do not repeat the sentences.</w:t>
      </w:r>
    </w:p>
    <w:p w14:paraId="762669A0" w14:textId="77777777" w:rsidR="002405BC" w:rsidRPr="00770246" w:rsidRDefault="002405BC" w:rsidP="002405BC">
      <w:pPr>
        <w:pStyle w:val="ListParagraph"/>
        <w:numPr>
          <w:ilvl w:val="0"/>
          <w:numId w:val="5"/>
        </w:num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color w:val="000000" w:themeColor="text1"/>
          <w:sz w:val="24"/>
          <w:szCs w:val="24"/>
          <w:lang w:eastAsia="en-IN"/>
        </w:rPr>
        <w:t>The language of the essay is fixed to the English language.</w:t>
      </w:r>
    </w:p>
    <w:p w14:paraId="3AAF06E7" w14:textId="77777777" w:rsidR="002405BC" w:rsidRPr="00770246" w:rsidRDefault="002405BC" w:rsidP="002405BC">
      <w:pPr>
        <w:rPr>
          <w:rFonts w:ascii="Times New Roman" w:eastAsia="Times New Roman" w:hAnsi="Times New Roman" w:cs="Open Sans"/>
          <w:b/>
          <w:bC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Scholarship Requirements</w:t>
      </w:r>
    </w:p>
    <w:p w14:paraId="67A8956C" w14:textId="7777777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Disciplines:</w:t>
      </w:r>
      <w:r w:rsidRPr="00770246">
        <w:rPr>
          <w:rFonts w:ascii="Times New Roman" w:eastAsia="Times New Roman" w:hAnsi="Times New Roman" w:cs="Open Sans"/>
          <w:color w:val="000000" w:themeColor="text1"/>
          <w:sz w:val="24"/>
          <w:szCs w:val="24"/>
          <w:lang w:eastAsia="en-IN"/>
        </w:rPr>
        <w:t xml:space="preserve"> Any</w:t>
      </w:r>
    </w:p>
    <w:p w14:paraId="49793157" w14:textId="7777777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Locations:</w:t>
      </w:r>
      <w:r w:rsidRPr="00770246">
        <w:rPr>
          <w:rFonts w:ascii="Times New Roman" w:eastAsia="Times New Roman" w:hAnsi="Times New Roman" w:cs="Open Sans"/>
          <w:color w:val="000000" w:themeColor="text1"/>
          <w:sz w:val="24"/>
          <w:szCs w:val="24"/>
          <w:lang w:eastAsia="en-IN"/>
        </w:rPr>
        <w:t xml:space="preserve"> Worldwide</w:t>
      </w:r>
    </w:p>
    <w:p w14:paraId="4966C008" w14:textId="7777777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Nationality</w:t>
      </w:r>
      <w:r w:rsidRPr="00770246">
        <w:rPr>
          <w:rFonts w:ascii="Times New Roman" w:eastAsia="Times New Roman" w:hAnsi="Times New Roman" w:cs="Open Sans"/>
          <w:color w:val="000000" w:themeColor="text1"/>
          <w:sz w:val="24"/>
          <w:szCs w:val="24"/>
          <w:lang w:eastAsia="en-IN"/>
        </w:rPr>
        <w:t>: Any</w:t>
      </w:r>
    </w:p>
    <w:p w14:paraId="05E1BC31" w14:textId="7777777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Study Experience Required:</w:t>
      </w:r>
      <w:r w:rsidRPr="00770246">
        <w:rPr>
          <w:rFonts w:ascii="Times New Roman" w:eastAsia="Times New Roman" w:hAnsi="Times New Roman" w:cs="Open Sans"/>
          <w:color w:val="000000" w:themeColor="text1"/>
          <w:sz w:val="24"/>
          <w:szCs w:val="24"/>
          <w:lang w:eastAsia="en-IN"/>
        </w:rPr>
        <w:t xml:space="preserve"> High School</w:t>
      </w:r>
    </w:p>
    <w:p w14:paraId="72FEE800" w14:textId="70341219"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Age:</w:t>
      </w:r>
      <w:r w:rsidRPr="00770246">
        <w:rPr>
          <w:rFonts w:ascii="Times New Roman" w:eastAsia="Times New Roman" w:hAnsi="Times New Roman" w:cs="Open Sans"/>
          <w:color w:val="000000" w:themeColor="text1"/>
          <w:sz w:val="24"/>
          <w:szCs w:val="24"/>
          <w:lang w:eastAsia="en-IN"/>
        </w:rPr>
        <w:t xml:space="preserve"> Over 18</w:t>
      </w:r>
    </w:p>
    <w:p w14:paraId="38173685" w14:textId="77777777" w:rsidR="002405BC" w:rsidRPr="00770246" w:rsidRDefault="002405BC" w:rsidP="002405BC">
      <w:pPr>
        <w:rPr>
          <w:rFonts w:ascii="Times New Roman" w:eastAsia="Times New Roman" w:hAnsi="Times New Roman" w:cs="Open Sans"/>
          <w:b/>
          <w:bC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Application</w:t>
      </w:r>
    </w:p>
    <w:p w14:paraId="4A4FE360" w14:textId="18A74DC8"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Application Deadline:</w:t>
      </w:r>
      <w:r w:rsidRPr="00770246">
        <w:rPr>
          <w:rFonts w:ascii="Times New Roman" w:eastAsia="Times New Roman" w:hAnsi="Times New Roman" w:cs="Open Sans"/>
          <w:color w:val="000000" w:themeColor="text1"/>
          <w:sz w:val="24"/>
          <w:szCs w:val="24"/>
          <w:lang w:eastAsia="en-IN"/>
        </w:rPr>
        <w:t xml:space="preserve"> March 31, 2024</w:t>
      </w:r>
    </w:p>
    <w:p w14:paraId="75D2BECD" w14:textId="7777777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color w:val="000000" w:themeColor="text1"/>
          <w:sz w:val="24"/>
          <w:szCs w:val="24"/>
          <w:lang w:eastAsia="en-IN"/>
        </w:rPr>
        <w:t>How to Apply for the $1500 Essay Scholarship Program?</w:t>
      </w:r>
    </w:p>
    <w:p w14:paraId="30EEB203" w14:textId="7777777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Step 1:</w:t>
      </w:r>
      <w:r w:rsidRPr="00770246">
        <w:rPr>
          <w:rFonts w:ascii="Times New Roman" w:eastAsia="Times New Roman" w:hAnsi="Times New Roman" w:cs="Open Sans"/>
          <w:color w:val="000000" w:themeColor="text1"/>
          <w:sz w:val="24"/>
          <w:szCs w:val="24"/>
          <w:lang w:eastAsia="en-IN"/>
        </w:rPr>
        <w:t xml:space="preserve"> Register on the site using the sign-up popup.</w:t>
      </w:r>
    </w:p>
    <w:p w14:paraId="502FFA86" w14:textId="7777777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Step 2:</w:t>
      </w:r>
      <w:r w:rsidRPr="00770246">
        <w:rPr>
          <w:rFonts w:ascii="Times New Roman" w:eastAsia="Times New Roman" w:hAnsi="Times New Roman" w:cs="Open Sans"/>
          <w:color w:val="000000" w:themeColor="text1"/>
          <w:sz w:val="24"/>
          <w:szCs w:val="24"/>
          <w:lang w:eastAsia="en-IN"/>
        </w:rPr>
        <w:t xml:space="preserve"> Go to the Submit Essay page.</w:t>
      </w:r>
    </w:p>
    <w:p w14:paraId="5BAAD3EC" w14:textId="7777777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Step 3:</w:t>
      </w:r>
      <w:r w:rsidRPr="00770246">
        <w:rPr>
          <w:rFonts w:ascii="Times New Roman" w:eastAsia="Times New Roman" w:hAnsi="Times New Roman" w:cs="Open Sans"/>
          <w:color w:val="000000" w:themeColor="text1"/>
          <w:sz w:val="24"/>
          <w:szCs w:val="24"/>
          <w:lang w:eastAsia="en-IN"/>
        </w:rPr>
        <w:t xml:space="preserve"> Fill out the submission form with the required information.</w:t>
      </w:r>
    </w:p>
    <w:p w14:paraId="4390FE7E" w14:textId="77777777"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Step 4:</w:t>
      </w:r>
      <w:r w:rsidRPr="00770246">
        <w:rPr>
          <w:rFonts w:ascii="Times New Roman" w:eastAsia="Times New Roman" w:hAnsi="Times New Roman" w:cs="Open Sans"/>
          <w:color w:val="000000" w:themeColor="text1"/>
          <w:sz w:val="24"/>
          <w:szCs w:val="24"/>
          <w:lang w:eastAsia="en-IN"/>
        </w:rPr>
        <w:t xml:space="preserve"> Put "IELTS Exam for Study Abroad" as the subject of the essay.</w:t>
      </w:r>
    </w:p>
    <w:p w14:paraId="2C8007FC" w14:textId="2542AD81" w:rsidR="002405BC" w:rsidRPr="00770246" w:rsidRDefault="002405BC" w:rsidP="002405BC">
      <w:pPr>
        <w:rPr>
          <w:rFonts w:ascii="Times New Roman" w:eastAsia="Times New Roman" w:hAnsi="Times New Roman" w:cs="Open Sans"/>
          <w:color w:val="000000" w:themeColor="text1"/>
          <w:sz w:val="24"/>
          <w:szCs w:val="24"/>
          <w:lang w:eastAsia="en-IN"/>
        </w:rPr>
      </w:pPr>
      <w:r w:rsidRPr="00770246">
        <w:rPr>
          <w:rFonts w:ascii="Times New Roman" w:eastAsia="Times New Roman" w:hAnsi="Times New Roman" w:cs="Open Sans"/>
          <w:b/>
          <w:bCs/>
          <w:color w:val="000000" w:themeColor="text1"/>
          <w:sz w:val="24"/>
          <w:szCs w:val="24"/>
          <w:lang w:eastAsia="en-IN"/>
        </w:rPr>
        <w:t>Step 5:</w:t>
      </w:r>
      <w:r w:rsidRPr="00770246">
        <w:rPr>
          <w:rFonts w:ascii="Times New Roman" w:eastAsia="Times New Roman" w:hAnsi="Times New Roman" w:cs="Open Sans"/>
          <w:color w:val="000000" w:themeColor="text1"/>
          <w:sz w:val="24"/>
          <w:szCs w:val="24"/>
          <w:lang w:eastAsia="en-IN"/>
        </w:rPr>
        <w:t xml:space="preserve"> Analyse &amp; review the essay before submitting it.</w:t>
      </w:r>
    </w:p>
    <w:p w14:paraId="50A594B9" w14:textId="46BF0AB7" w:rsidR="00CF4B15" w:rsidRPr="00770246" w:rsidRDefault="002405BC" w:rsidP="002405BC">
      <w:pPr>
        <w:rPr>
          <w:rFonts w:ascii="Times New Roman" w:hAnsi="Times New Roman"/>
          <w:color w:val="000000" w:themeColor="text1"/>
          <w:sz w:val="24"/>
        </w:rPr>
      </w:pPr>
      <w:r w:rsidRPr="00770246">
        <w:rPr>
          <w:rFonts w:ascii="Times New Roman" w:eastAsia="Times New Roman" w:hAnsi="Times New Roman" w:cs="Open Sans"/>
          <w:b/>
          <w:bCs/>
          <w:color w:val="000000" w:themeColor="text1"/>
          <w:sz w:val="24"/>
          <w:szCs w:val="24"/>
          <w:lang w:eastAsia="en-IN"/>
        </w:rPr>
        <w:t>Step 6:</w:t>
      </w:r>
      <w:r w:rsidRPr="00770246">
        <w:rPr>
          <w:rFonts w:ascii="Times New Roman" w:eastAsia="Times New Roman" w:hAnsi="Times New Roman" w:cs="Open Sans"/>
          <w:color w:val="000000" w:themeColor="text1"/>
          <w:sz w:val="24"/>
          <w:szCs w:val="24"/>
          <w:lang w:eastAsia="en-IN"/>
        </w:rPr>
        <w:t xml:space="preserve"> Submit the essay in the form after reevaluating your details.</w:t>
      </w:r>
    </w:p>
    <w:sectPr w:rsidR="00CF4B15" w:rsidRPr="00770246" w:rsidSect="001A6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9EA"/>
    <w:multiLevelType w:val="hybridMultilevel"/>
    <w:tmpl w:val="FE8A96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9760A"/>
    <w:multiLevelType w:val="multilevel"/>
    <w:tmpl w:val="DBE68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717516"/>
    <w:multiLevelType w:val="hybridMultilevel"/>
    <w:tmpl w:val="4FC842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9C57F0"/>
    <w:multiLevelType w:val="hybridMultilevel"/>
    <w:tmpl w:val="FD0AF4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6518B9"/>
    <w:multiLevelType w:val="hybridMultilevel"/>
    <w:tmpl w:val="420888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9609348">
    <w:abstractNumId w:val="3"/>
  </w:num>
  <w:num w:numId="2" w16cid:durableId="1458259251">
    <w:abstractNumId w:val="1"/>
  </w:num>
  <w:num w:numId="3" w16cid:durableId="481392442">
    <w:abstractNumId w:val="2"/>
  </w:num>
  <w:num w:numId="4" w16cid:durableId="1937204953">
    <w:abstractNumId w:val="4"/>
  </w:num>
  <w:num w:numId="5" w16cid:durableId="1261764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07"/>
    <w:rsid w:val="000E3035"/>
    <w:rsid w:val="001A680B"/>
    <w:rsid w:val="002405BC"/>
    <w:rsid w:val="00467E07"/>
    <w:rsid w:val="00770246"/>
    <w:rsid w:val="007B5442"/>
    <w:rsid w:val="00933D34"/>
    <w:rsid w:val="00C36A19"/>
    <w:rsid w:val="00CF4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3930"/>
  <w15:chartTrackingRefBased/>
  <w15:docId w15:val="{4885A9FE-C2D2-4834-8B5D-BAB61685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D34"/>
  </w:style>
  <w:style w:type="paragraph" w:styleId="Heading2">
    <w:name w:val="heading 2"/>
    <w:basedOn w:val="Normal"/>
    <w:link w:val="Heading2Char"/>
    <w:uiPriority w:val="9"/>
    <w:qFormat/>
    <w:rsid w:val="00933D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D34"/>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933D34"/>
    <w:pPr>
      <w:ind w:left="720"/>
      <w:contextualSpacing/>
    </w:pPr>
  </w:style>
  <w:style w:type="paragraph" w:styleId="NormalWeb">
    <w:name w:val="Normal (Web)"/>
    <w:basedOn w:val="Normal"/>
    <w:uiPriority w:val="99"/>
    <w:semiHidden/>
    <w:unhideWhenUsed/>
    <w:rsid w:val="00933D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4717">
      <w:bodyDiv w:val="1"/>
      <w:marLeft w:val="0"/>
      <w:marRight w:val="0"/>
      <w:marTop w:val="0"/>
      <w:marBottom w:val="0"/>
      <w:divBdr>
        <w:top w:val="none" w:sz="0" w:space="0" w:color="auto"/>
        <w:left w:val="none" w:sz="0" w:space="0" w:color="auto"/>
        <w:bottom w:val="none" w:sz="0" w:space="0" w:color="auto"/>
        <w:right w:val="none" w:sz="0" w:space="0" w:color="auto"/>
      </w:divBdr>
    </w:div>
    <w:div w:id="5868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5</cp:revision>
  <dcterms:created xsi:type="dcterms:W3CDTF">2024-03-04T06:12:00Z</dcterms:created>
  <dcterms:modified xsi:type="dcterms:W3CDTF">2024-03-29T09:56:00Z</dcterms:modified>
</cp:coreProperties>
</file>