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B909" w14:textId="77777777"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Indian Institute Of Technology (Indian School Of Mines), Dhanbad</w:t>
      </w:r>
    </w:p>
    <w:p w14:paraId="3698FC96" w14:textId="0F167E41"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Merit Cum Scholarship</w:t>
      </w:r>
    </w:p>
    <w:p w14:paraId="3F9EE849" w14:textId="5770E8F9" w:rsidR="00571ED5" w:rsidRPr="00D77073" w:rsidRDefault="00571ED5" w:rsidP="000B18EE">
      <w:pPr>
        <w:rPr>
          <w:rFonts w:ascii="Times New Roman" w:hAnsi="Times New Roman"/>
          <w:color w:val="000000" w:themeColor="text1"/>
          <w:sz w:val="24"/>
          <w:u w:val="single"/>
        </w:rPr>
      </w:pPr>
      <w:r w:rsidRPr="00D77073">
        <w:rPr>
          <w:rFonts w:ascii="Times New Roman" w:hAnsi="Times New Roman"/>
          <w:color w:val="000000" w:themeColor="text1"/>
          <w:sz w:val="24"/>
          <w:u w:val="single"/>
        </w:rPr>
        <w:t>https://people.iitism.ac.in/~dsw/siw.html</w:t>
      </w:r>
    </w:p>
    <w:p w14:paraId="261EC5F5" w14:textId="77777777"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About</w:t>
      </w:r>
    </w:p>
    <w:p w14:paraId="774AD718" w14:textId="6CF62CD2" w:rsidR="000B18EE" w:rsidRPr="00D77073" w:rsidRDefault="000B18EE" w:rsidP="000B18EE">
      <w:pPr>
        <w:rPr>
          <w:rFonts w:ascii="Times New Roman" w:hAnsi="Times New Roman"/>
          <w:color w:val="000000" w:themeColor="text1"/>
          <w:sz w:val="24"/>
        </w:rPr>
      </w:pPr>
      <w:r w:rsidRPr="00D77073">
        <w:rPr>
          <w:rFonts w:ascii="Times New Roman" w:hAnsi="Times New Roman"/>
          <w:color w:val="000000" w:themeColor="text1"/>
          <w:sz w:val="24"/>
        </w:rPr>
        <w:t>The Indian Institute of Technology (Indian School of Mines), Dhanbad, can provide financial support if you are admitted to one of its study programs as an international student. The institute awards scholarships, bursaries, tuition fee reductions, and discounts to help cover existing tuition and living costs.</w:t>
      </w:r>
    </w:p>
    <w:p w14:paraId="3BC38535" w14:textId="3B2270BF"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Overview</w:t>
      </w:r>
    </w:p>
    <w:p w14:paraId="56DA10A1"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Scholarship Type:</w:t>
      </w:r>
      <w:r w:rsidRPr="00D77073">
        <w:rPr>
          <w:rFonts w:ascii="Times New Roman" w:hAnsi="Times New Roman"/>
          <w:color w:val="000000" w:themeColor="text1"/>
          <w:sz w:val="24"/>
        </w:rPr>
        <w:t xml:space="preserve"> Merit and need-based</w:t>
      </w:r>
    </w:p>
    <w:p w14:paraId="06BCCA2E"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Number Of Scholarships To Award:</w:t>
      </w:r>
      <w:r w:rsidRPr="00D77073">
        <w:rPr>
          <w:rFonts w:ascii="Times New Roman" w:hAnsi="Times New Roman"/>
          <w:color w:val="000000" w:themeColor="text1"/>
          <w:sz w:val="24"/>
        </w:rPr>
        <w:t xml:space="preserve"> Multiple</w:t>
      </w:r>
    </w:p>
    <w:p w14:paraId="13A50A73"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Grant:</w:t>
      </w:r>
      <w:r w:rsidRPr="00D77073">
        <w:rPr>
          <w:rFonts w:ascii="Times New Roman" w:hAnsi="Times New Roman"/>
          <w:color w:val="000000" w:themeColor="text1"/>
          <w:sz w:val="24"/>
        </w:rPr>
        <w:t xml:space="preserve"> Tuition fee waiver</w:t>
      </w:r>
    </w:p>
    <w:p w14:paraId="22922ED6" w14:textId="334C1DFD"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Scholarship Coverage</w:t>
      </w:r>
    </w:p>
    <w:p w14:paraId="5D1B9A89" w14:textId="77777777" w:rsidR="000B18EE" w:rsidRPr="00D77073" w:rsidRDefault="000B18EE" w:rsidP="00CB5467">
      <w:pPr>
        <w:pStyle w:val="ListParagraph"/>
        <w:numPr>
          <w:ilvl w:val="0"/>
          <w:numId w:val="1"/>
        </w:numPr>
        <w:rPr>
          <w:rFonts w:ascii="Times New Roman" w:hAnsi="Times New Roman"/>
          <w:color w:val="000000" w:themeColor="text1"/>
          <w:sz w:val="24"/>
        </w:rPr>
      </w:pPr>
      <w:r w:rsidRPr="00D77073">
        <w:rPr>
          <w:rFonts w:ascii="Times New Roman" w:hAnsi="Times New Roman"/>
          <w:color w:val="000000" w:themeColor="text1"/>
          <w:sz w:val="24"/>
        </w:rPr>
        <w:t>Tuition fee reduction</w:t>
      </w:r>
    </w:p>
    <w:p w14:paraId="07046EF6" w14:textId="77777777"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Description</w:t>
      </w:r>
    </w:p>
    <w:p w14:paraId="31BD5874" w14:textId="386B5DD0" w:rsidR="000B18EE" w:rsidRPr="00D77073" w:rsidRDefault="000B18EE" w:rsidP="000B18EE">
      <w:pPr>
        <w:rPr>
          <w:rFonts w:ascii="Times New Roman" w:hAnsi="Times New Roman"/>
          <w:color w:val="000000" w:themeColor="text1"/>
          <w:sz w:val="24"/>
        </w:rPr>
      </w:pPr>
      <w:r w:rsidRPr="00D77073">
        <w:rPr>
          <w:rFonts w:ascii="Times New Roman" w:hAnsi="Times New Roman"/>
          <w:color w:val="000000" w:themeColor="text1"/>
          <w:sz w:val="24"/>
        </w:rPr>
        <w:t>A significant portion of IIT (ISM) students avail the merit cum scholarship so that no student misses out on a chance to gain knowledge due to economic constraints.</w:t>
      </w:r>
    </w:p>
    <w:p w14:paraId="6D5366BD" w14:textId="09FAB78E"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Eligibility</w:t>
      </w:r>
    </w:p>
    <w:p w14:paraId="33995147"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color w:val="000000" w:themeColor="text1"/>
          <w:sz w:val="24"/>
        </w:rPr>
        <w:t>Annual family income (gross, before any deduction/exemption under the provisions of income tax etc.) from all sources should not exceed Rs. 5,00,000/- (Rs. Five lakhs only) for availing tuition fee waiver.</w:t>
      </w:r>
    </w:p>
    <w:p w14:paraId="1BCFEAEF"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color w:val="000000" w:themeColor="text1"/>
          <w:sz w:val="24"/>
        </w:rPr>
        <w:t>Annual family income includes income of both parents (father &amp; mother) and student from all sources. In case of the death of any one parent, a death certificate is necessary to be attached.</w:t>
      </w:r>
    </w:p>
    <w:p w14:paraId="12749A02"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color w:val="000000" w:themeColor="text1"/>
          <w:sz w:val="24"/>
        </w:rPr>
        <w:t>In case of separation of parents, necessary documents to this effect are also required.</w:t>
      </w:r>
    </w:p>
    <w:p w14:paraId="1E4507A2"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color w:val="000000" w:themeColor="text1"/>
          <w:sz w:val="24"/>
        </w:rPr>
        <w:t>This scheme is not applicable for SC/ST/PWD students as they are exempted from payment of tuition fees.</w:t>
      </w:r>
    </w:p>
    <w:p w14:paraId="6C3D686E" w14:textId="72606CEB"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Scholarship Requirements</w:t>
      </w:r>
    </w:p>
    <w:p w14:paraId="0ADC309C"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Disciplines:</w:t>
      </w:r>
      <w:r w:rsidRPr="00D77073">
        <w:rPr>
          <w:rFonts w:ascii="Times New Roman" w:hAnsi="Times New Roman"/>
          <w:color w:val="000000" w:themeColor="text1"/>
          <w:sz w:val="24"/>
        </w:rPr>
        <w:t xml:space="preserve"> Any</w:t>
      </w:r>
    </w:p>
    <w:p w14:paraId="3C4192D6"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Locations:</w:t>
      </w:r>
      <w:r w:rsidRPr="00D77073">
        <w:rPr>
          <w:rFonts w:ascii="Times New Roman" w:hAnsi="Times New Roman"/>
          <w:color w:val="000000" w:themeColor="text1"/>
          <w:sz w:val="24"/>
        </w:rPr>
        <w:t xml:space="preserve"> India</w:t>
      </w:r>
    </w:p>
    <w:p w14:paraId="3AAADE21"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Nationality:</w:t>
      </w:r>
      <w:r w:rsidRPr="00D77073">
        <w:rPr>
          <w:rFonts w:ascii="Times New Roman" w:hAnsi="Times New Roman"/>
          <w:color w:val="000000" w:themeColor="text1"/>
          <w:sz w:val="24"/>
        </w:rPr>
        <w:t xml:space="preserve"> Any</w:t>
      </w:r>
    </w:p>
    <w:p w14:paraId="48186F48"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Study Experience Required</w:t>
      </w:r>
      <w:r w:rsidRPr="00D77073">
        <w:rPr>
          <w:rFonts w:ascii="Times New Roman" w:hAnsi="Times New Roman"/>
          <w:color w:val="000000" w:themeColor="text1"/>
          <w:sz w:val="24"/>
        </w:rPr>
        <w:t>: High school</w:t>
      </w:r>
    </w:p>
    <w:p w14:paraId="6C71E815"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t>Age:</w:t>
      </w:r>
      <w:r w:rsidRPr="00D77073">
        <w:rPr>
          <w:rFonts w:ascii="Times New Roman" w:hAnsi="Times New Roman"/>
          <w:color w:val="000000" w:themeColor="text1"/>
          <w:sz w:val="24"/>
        </w:rPr>
        <w:t xml:space="preserve"> Not specified</w:t>
      </w:r>
    </w:p>
    <w:p w14:paraId="292E6DEC" w14:textId="783F6542"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Application</w:t>
      </w:r>
    </w:p>
    <w:p w14:paraId="753BCE19" w14:textId="77777777" w:rsidR="000B18EE" w:rsidRPr="00D77073" w:rsidRDefault="000B18EE" w:rsidP="000B18EE">
      <w:pPr>
        <w:rPr>
          <w:rFonts w:ascii="Times New Roman" w:hAnsi="Times New Roman"/>
          <w:color w:val="000000" w:themeColor="text1"/>
          <w:sz w:val="24"/>
        </w:rPr>
      </w:pPr>
      <w:r w:rsidRPr="00D77073">
        <w:rPr>
          <w:rFonts w:ascii="Times New Roman" w:hAnsi="Times New Roman"/>
          <w:b/>
          <w:bCs/>
          <w:color w:val="000000" w:themeColor="text1"/>
          <w:sz w:val="24"/>
        </w:rPr>
        <w:lastRenderedPageBreak/>
        <w:t>Application Deadline:</w:t>
      </w:r>
      <w:r w:rsidRPr="00D77073">
        <w:rPr>
          <w:rFonts w:ascii="Times New Roman" w:hAnsi="Times New Roman"/>
          <w:color w:val="000000" w:themeColor="text1"/>
          <w:sz w:val="24"/>
        </w:rPr>
        <w:t xml:space="preserve"> 12 Aug 2024</w:t>
      </w:r>
    </w:p>
    <w:p w14:paraId="125E8D58" w14:textId="77777777" w:rsidR="000B18EE" w:rsidRPr="00D77073" w:rsidRDefault="000B18EE" w:rsidP="000B18EE">
      <w:pPr>
        <w:rPr>
          <w:rFonts w:ascii="Times New Roman" w:hAnsi="Times New Roman"/>
          <w:b/>
          <w:bCs/>
          <w:color w:val="000000" w:themeColor="text1"/>
          <w:sz w:val="24"/>
        </w:rPr>
      </w:pPr>
      <w:r w:rsidRPr="00D77073">
        <w:rPr>
          <w:rFonts w:ascii="Times New Roman" w:hAnsi="Times New Roman"/>
          <w:b/>
          <w:bCs/>
          <w:color w:val="000000" w:themeColor="text1"/>
          <w:sz w:val="24"/>
        </w:rPr>
        <w:t>Benefits</w:t>
      </w:r>
    </w:p>
    <w:p w14:paraId="76ACDD3F" w14:textId="591D6F47" w:rsidR="008C7F80" w:rsidRPr="00D77073" w:rsidRDefault="000B18EE" w:rsidP="00CB5467">
      <w:pPr>
        <w:pStyle w:val="ListParagraph"/>
        <w:numPr>
          <w:ilvl w:val="0"/>
          <w:numId w:val="2"/>
        </w:numPr>
        <w:rPr>
          <w:rFonts w:ascii="Times New Roman" w:hAnsi="Times New Roman"/>
          <w:caps/>
          <w:color w:val="000000" w:themeColor="text1"/>
          <w:sz w:val="24"/>
        </w:rPr>
      </w:pPr>
      <w:r w:rsidRPr="00D77073">
        <w:rPr>
          <w:rFonts w:ascii="Times New Roman" w:hAnsi="Times New Roman"/>
          <w:color w:val="000000" w:themeColor="text1"/>
          <w:sz w:val="24"/>
        </w:rPr>
        <w:t>The scholarship is worth 25% scholarship and 10% free-ship.</w:t>
      </w:r>
    </w:p>
    <w:sectPr w:rsidR="008C7F80" w:rsidRPr="00D77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BE6"/>
    <w:multiLevelType w:val="hybridMultilevel"/>
    <w:tmpl w:val="6EE83E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AE1E33"/>
    <w:multiLevelType w:val="hybridMultilevel"/>
    <w:tmpl w:val="66AAE4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7538013">
    <w:abstractNumId w:val="1"/>
  </w:num>
  <w:num w:numId="2" w16cid:durableId="65996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D3"/>
    <w:rsid w:val="000B18EE"/>
    <w:rsid w:val="00342D1F"/>
    <w:rsid w:val="00571ED5"/>
    <w:rsid w:val="007E1C52"/>
    <w:rsid w:val="008C515C"/>
    <w:rsid w:val="008C7F80"/>
    <w:rsid w:val="00AF75D3"/>
    <w:rsid w:val="00C91932"/>
    <w:rsid w:val="00CB5467"/>
    <w:rsid w:val="00D7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C29A"/>
  <w15:chartTrackingRefBased/>
  <w15:docId w15:val="{555177CF-DDDC-453D-814B-A7B3C91C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05281">
      <w:bodyDiv w:val="1"/>
      <w:marLeft w:val="0"/>
      <w:marRight w:val="0"/>
      <w:marTop w:val="0"/>
      <w:marBottom w:val="0"/>
      <w:divBdr>
        <w:top w:val="none" w:sz="0" w:space="0" w:color="auto"/>
        <w:left w:val="none" w:sz="0" w:space="0" w:color="auto"/>
        <w:bottom w:val="none" w:sz="0" w:space="0" w:color="auto"/>
        <w:right w:val="none" w:sz="0" w:space="0" w:color="auto"/>
      </w:divBdr>
      <w:divsChild>
        <w:div w:id="1903562253">
          <w:marLeft w:val="0"/>
          <w:marRight w:val="0"/>
          <w:marTop w:val="0"/>
          <w:marBottom w:val="0"/>
          <w:divBdr>
            <w:top w:val="single" w:sz="2" w:space="0" w:color="E3E3E3"/>
            <w:left w:val="single" w:sz="2" w:space="0" w:color="E3E3E3"/>
            <w:bottom w:val="single" w:sz="2" w:space="0" w:color="E3E3E3"/>
            <w:right w:val="single" w:sz="2" w:space="0" w:color="E3E3E3"/>
          </w:divBdr>
          <w:divsChild>
            <w:div w:id="1715157853">
              <w:marLeft w:val="0"/>
              <w:marRight w:val="0"/>
              <w:marTop w:val="0"/>
              <w:marBottom w:val="0"/>
              <w:divBdr>
                <w:top w:val="single" w:sz="2" w:space="0" w:color="E3E3E3"/>
                <w:left w:val="single" w:sz="2" w:space="0" w:color="E3E3E3"/>
                <w:bottom w:val="single" w:sz="2" w:space="0" w:color="E3E3E3"/>
                <w:right w:val="single" w:sz="2" w:space="0" w:color="E3E3E3"/>
              </w:divBdr>
              <w:divsChild>
                <w:div w:id="1761173523">
                  <w:marLeft w:val="0"/>
                  <w:marRight w:val="0"/>
                  <w:marTop w:val="0"/>
                  <w:marBottom w:val="0"/>
                  <w:divBdr>
                    <w:top w:val="single" w:sz="2" w:space="0" w:color="E3E3E3"/>
                    <w:left w:val="single" w:sz="2" w:space="0" w:color="E3E3E3"/>
                    <w:bottom w:val="single" w:sz="2" w:space="0" w:color="E3E3E3"/>
                    <w:right w:val="single" w:sz="2" w:space="0" w:color="E3E3E3"/>
                  </w:divBdr>
                  <w:divsChild>
                    <w:div w:id="624387802">
                      <w:marLeft w:val="0"/>
                      <w:marRight w:val="0"/>
                      <w:marTop w:val="0"/>
                      <w:marBottom w:val="0"/>
                      <w:divBdr>
                        <w:top w:val="single" w:sz="2" w:space="0" w:color="E3E3E3"/>
                        <w:left w:val="single" w:sz="2" w:space="0" w:color="E3E3E3"/>
                        <w:bottom w:val="single" w:sz="2" w:space="0" w:color="E3E3E3"/>
                        <w:right w:val="single" w:sz="2" w:space="0" w:color="E3E3E3"/>
                      </w:divBdr>
                      <w:divsChild>
                        <w:div w:id="241913732">
                          <w:marLeft w:val="0"/>
                          <w:marRight w:val="0"/>
                          <w:marTop w:val="0"/>
                          <w:marBottom w:val="0"/>
                          <w:divBdr>
                            <w:top w:val="single" w:sz="2" w:space="0" w:color="E3E3E3"/>
                            <w:left w:val="single" w:sz="2" w:space="0" w:color="E3E3E3"/>
                            <w:bottom w:val="single" w:sz="2" w:space="0" w:color="E3E3E3"/>
                            <w:right w:val="single" w:sz="2" w:space="0" w:color="E3E3E3"/>
                          </w:divBdr>
                          <w:divsChild>
                            <w:div w:id="1276979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289441">
                                  <w:marLeft w:val="0"/>
                                  <w:marRight w:val="0"/>
                                  <w:marTop w:val="0"/>
                                  <w:marBottom w:val="0"/>
                                  <w:divBdr>
                                    <w:top w:val="single" w:sz="2" w:space="0" w:color="E3E3E3"/>
                                    <w:left w:val="single" w:sz="2" w:space="0" w:color="E3E3E3"/>
                                    <w:bottom w:val="single" w:sz="2" w:space="0" w:color="E3E3E3"/>
                                    <w:right w:val="single" w:sz="2" w:space="0" w:color="E3E3E3"/>
                                  </w:divBdr>
                                  <w:divsChild>
                                    <w:div w:id="695347388">
                                      <w:marLeft w:val="0"/>
                                      <w:marRight w:val="0"/>
                                      <w:marTop w:val="0"/>
                                      <w:marBottom w:val="0"/>
                                      <w:divBdr>
                                        <w:top w:val="single" w:sz="2" w:space="0" w:color="E3E3E3"/>
                                        <w:left w:val="single" w:sz="2" w:space="0" w:color="E3E3E3"/>
                                        <w:bottom w:val="single" w:sz="2" w:space="0" w:color="E3E3E3"/>
                                        <w:right w:val="single" w:sz="2" w:space="0" w:color="E3E3E3"/>
                                      </w:divBdr>
                                      <w:divsChild>
                                        <w:div w:id="121459872">
                                          <w:marLeft w:val="0"/>
                                          <w:marRight w:val="0"/>
                                          <w:marTop w:val="0"/>
                                          <w:marBottom w:val="0"/>
                                          <w:divBdr>
                                            <w:top w:val="single" w:sz="2" w:space="0" w:color="E3E3E3"/>
                                            <w:left w:val="single" w:sz="2" w:space="0" w:color="E3E3E3"/>
                                            <w:bottom w:val="single" w:sz="2" w:space="0" w:color="E3E3E3"/>
                                            <w:right w:val="single" w:sz="2" w:space="0" w:color="E3E3E3"/>
                                          </w:divBdr>
                                          <w:divsChild>
                                            <w:div w:id="558126513">
                                              <w:marLeft w:val="0"/>
                                              <w:marRight w:val="0"/>
                                              <w:marTop w:val="0"/>
                                              <w:marBottom w:val="0"/>
                                              <w:divBdr>
                                                <w:top w:val="single" w:sz="2" w:space="0" w:color="E3E3E3"/>
                                                <w:left w:val="single" w:sz="2" w:space="0" w:color="E3E3E3"/>
                                                <w:bottom w:val="single" w:sz="2" w:space="0" w:color="E3E3E3"/>
                                                <w:right w:val="single" w:sz="2" w:space="0" w:color="E3E3E3"/>
                                              </w:divBdr>
                                              <w:divsChild>
                                                <w:div w:id="1688484899">
                                                  <w:marLeft w:val="0"/>
                                                  <w:marRight w:val="0"/>
                                                  <w:marTop w:val="0"/>
                                                  <w:marBottom w:val="0"/>
                                                  <w:divBdr>
                                                    <w:top w:val="single" w:sz="2" w:space="0" w:color="E3E3E3"/>
                                                    <w:left w:val="single" w:sz="2" w:space="0" w:color="E3E3E3"/>
                                                    <w:bottom w:val="single" w:sz="2" w:space="0" w:color="E3E3E3"/>
                                                    <w:right w:val="single" w:sz="2" w:space="0" w:color="E3E3E3"/>
                                                  </w:divBdr>
                                                  <w:divsChild>
                                                    <w:div w:id="200416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55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24</cp:revision>
  <dcterms:created xsi:type="dcterms:W3CDTF">2024-03-01T07:59:00Z</dcterms:created>
  <dcterms:modified xsi:type="dcterms:W3CDTF">2024-03-29T10:28:00Z</dcterms:modified>
</cp:coreProperties>
</file>