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2092" w14:textId="77777777" w:rsidR="0003519C" w:rsidRPr="00341240" w:rsidRDefault="0003519C" w:rsidP="0003519C">
      <w:pPr>
        <w:rPr>
          <w:rFonts w:ascii="Times New Roman" w:hAnsi="Times New Roman"/>
          <w:b/>
          <w:bCs/>
          <w:color w:val="000000" w:themeColor="text1"/>
          <w:sz w:val="24"/>
        </w:rPr>
      </w:pPr>
      <w:r w:rsidRPr="00341240">
        <w:rPr>
          <w:rFonts w:ascii="Times New Roman" w:hAnsi="Times New Roman"/>
          <w:b/>
          <w:bCs/>
          <w:color w:val="000000" w:themeColor="text1"/>
          <w:sz w:val="24"/>
        </w:rPr>
        <w:t>LUISS University</w:t>
      </w:r>
    </w:p>
    <w:p w14:paraId="54126B49" w14:textId="77777777" w:rsidR="0003519C" w:rsidRPr="00341240" w:rsidRDefault="0003519C" w:rsidP="0003519C">
      <w:pPr>
        <w:rPr>
          <w:rFonts w:ascii="Times New Roman" w:hAnsi="Times New Roman"/>
          <w:b/>
          <w:bCs/>
          <w:color w:val="000000" w:themeColor="text1"/>
          <w:sz w:val="24"/>
        </w:rPr>
      </w:pPr>
      <w:r w:rsidRPr="00341240">
        <w:rPr>
          <w:rFonts w:ascii="Times New Roman" w:hAnsi="Times New Roman"/>
          <w:b/>
          <w:bCs/>
          <w:color w:val="000000" w:themeColor="text1"/>
          <w:sz w:val="24"/>
        </w:rPr>
        <w:t>GMAT/GRE Scholarship</w:t>
      </w:r>
    </w:p>
    <w:p w14:paraId="4B602AA1" w14:textId="7901AA5B" w:rsidR="00594687" w:rsidRPr="00341240" w:rsidRDefault="00594687" w:rsidP="0003519C">
      <w:pPr>
        <w:rPr>
          <w:rFonts w:ascii="Times New Roman" w:hAnsi="Times New Roman"/>
          <w:color w:val="000000" w:themeColor="text1"/>
          <w:sz w:val="24"/>
          <w:u w:val="single"/>
        </w:rPr>
      </w:pPr>
      <w:r w:rsidRPr="00341240">
        <w:rPr>
          <w:rFonts w:ascii="Times New Roman" w:hAnsi="Times New Roman"/>
          <w:color w:val="000000" w:themeColor="text1"/>
          <w:sz w:val="24"/>
          <w:u w:val="single"/>
        </w:rPr>
        <w:t>https://www.luiss.edu/students/financial-aid/exemptions-and-scholarships/future-masters-degree-students#:~:text=GMAT%2FGRE%20Scholarship,valid%20GMAT%20or%20GRE%20certificate.</w:t>
      </w:r>
    </w:p>
    <w:p w14:paraId="61AABF3C" w14:textId="77777777" w:rsidR="0003519C" w:rsidRPr="00341240" w:rsidRDefault="0003519C" w:rsidP="0003519C">
      <w:pPr>
        <w:rPr>
          <w:rFonts w:ascii="Times New Roman" w:hAnsi="Times New Roman"/>
          <w:b/>
          <w:bCs/>
          <w:color w:val="000000" w:themeColor="text1"/>
          <w:sz w:val="24"/>
        </w:rPr>
      </w:pPr>
      <w:r w:rsidRPr="00341240">
        <w:rPr>
          <w:rFonts w:ascii="Times New Roman" w:hAnsi="Times New Roman"/>
          <w:b/>
          <w:bCs/>
          <w:color w:val="000000" w:themeColor="text1"/>
          <w:sz w:val="24"/>
        </w:rPr>
        <w:t>About</w:t>
      </w:r>
    </w:p>
    <w:p w14:paraId="6E775A54" w14:textId="695C444F" w:rsidR="0003519C" w:rsidRPr="00341240" w:rsidRDefault="0003519C" w:rsidP="0003519C">
      <w:pPr>
        <w:rPr>
          <w:rFonts w:ascii="Times New Roman" w:hAnsi="Times New Roman"/>
          <w:color w:val="000000" w:themeColor="text1"/>
          <w:sz w:val="24"/>
        </w:rPr>
      </w:pPr>
      <w:r w:rsidRPr="00341240">
        <w:rPr>
          <w:rFonts w:ascii="Times New Roman" w:hAnsi="Times New Roman"/>
          <w:color w:val="000000" w:themeColor="text1"/>
          <w:sz w:val="24"/>
        </w:rPr>
        <w:t>LUISS is an independent university that evolved out of an earlier Roman institution, Pro Deo, between 1974 and 1978. Throughout its four Departments of Economics and Finance, Business and Management, Law, and Political Science, LUISS offers an innovative and sophisticated educational approach</w:t>
      </w:r>
    </w:p>
    <w:p w14:paraId="73D13A2E" w14:textId="77777777" w:rsidR="0003519C" w:rsidRPr="00341240" w:rsidRDefault="0003519C" w:rsidP="0003519C">
      <w:pPr>
        <w:rPr>
          <w:rFonts w:ascii="Times New Roman" w:hAnsi="Times New Roman"/>
          <w:b/>
          <w:bCs/>
          <w:color w:val="000000" w:themeColor="text1"/>
          <w:sz w:val="24"/>
        </w:rPr>
      </w:pPr>
      <w:r w:rsidRPr="00341240">
        <w:rPr>
          <w:rFonts w:ascii="Times New Roman" w:hAnsi="Times New Roman"/>
          <w:b/>
          <w:bCs/>
          <w:color w:val="000000" w:themeColor="text1"/>
          <w:sz w:val="24"/>
        </w:rPr>
        <w:t>Overview</w:t>
      </w:r>
    </w:p>
    <w:p w14:paraId="3CB1E5AE" w14:textId="77777777" w:rsidR="0003519C" w:rsidRPr="00341240" w:rsidRDefault="0003519C" w:rsidP="0003519C">
      <w:pPr>
        <w:rPr>
          <w:rFonts w:ascii="Times New Roman" w:hAnsi="Times New Roman"/>
          <w:color w:val="000000" w:themeColor="text1"/>
          <w:sz w:val="24"/>
        </w:rPr>
      </w:pPr>
      <w:r w:rsidRPr="00341240">
        <w:rPr>
          <w:rFonts w:ascii="Times New Roman" w:hAnsi="Times New Roman"/>
          <w:b/>
          <w:bCs/>
          <w:color w:val="000000" w:themeColor="text1"/>
          <w:sz w:val="24"/>
        </w:rPr>
        <w:t>Scholarship Type -</w:t>
      </w:r>
      <w:r w:rsidRPr="00341240">
        <w:rPr>
          <w:rFonts w:ascii="Times New Roman" w:hAnsi="Times New Roman"/>
          <w:color w:val="000000" w:themeColor="text1"/>
          <w:sz w:val="24"/>
        </w:rPr>
        <w:t xml:space="preserve"> Merit Based</w:t>
      </w:r>
    </w:p>
    <w:p w14:paraId="0FC51E81" w14:textId="77777777" w:rsidR="0003519C" w:rsidRPr="00341240" w:rsidRDefault="0003519C" w:rsidP="0003519C">
      <w:pPr>
        <w:rPr>
          <w:rFonts w:ascii="Times New Roman" w:hAnsi="Times New Roman"/>
          <w:color w:val="000000" w:themeColor="text1"/>
          <w:sz w:val="24"/>
        </w:rPr>
      </w:pPr>
      <w:r w:rsidRPr="00341240">
        <w:rPr>
          <w:rFonts w:ascii="Times New Roman" w:hAnsi="Times New Roman"/>
          <w:b/>
          <w:bCs/>
          <w:color w:val="000000" w:themeColor="text1"/>
          <w:sz w:val="24"/>
        </w:rPr>
        <w:t>Number of Scholarships to Award -</w:t>
      </w:r>
      <w:r w:rsidRPr="00341240">
        <w:rPr>
          <w:rFonts w:ascii="Times New Roman" w:hAnsi="Times New Roman"/>
          <w:color w:val="000000" w:themeColor="text1"/>
          <w:sz w:val="24"/>
        </w:rPr>
        <w:t xml:space="preserve"> Multiple</w:t>
      </w:r>
    </w:p>
    <w:p w14:paraId="182FE99F" w14:textId="77777777" w:rsidR="0003519C" w:rsidRPr="00341240" w:rsidRDefault="0003519C" w:rsidP="0003519C">
      <w:pPr>
        <w:rPr>
          <w:rFonts w:ascii="Times New Roman" w:hAnsi="Times New Roman"/>
          <w:color w:val="000000" w:themeColor="text1"/>
          <w:sz w:val="24"/>
        </w:rPr>
      </w:pPr>
      <w:r w:rsidRPr="00341240">
        <w:rPr>
          <w:rFonts w:ascii="Times New Roman" w:hAnsi="Times New Roman"/>
          <w:b/>
          <w:bCs/>
          <w:color w:val="000000" w:themeColor="text1"/>
          <w:sz w:val="24"/>
        </w:rPr>
        <w:t>Grant -</w:t>
      </w:r>
      <w:r w:rsidRPr="00341240">
        <w:rPr>
          <w:rFonts w:ascii="Times New Roman" w:hAnsi="Times New Roman"/>
          <w:color w:val="000000" w:themeColor="text1"/>
          <w:sz w:val="24"/>
        </w:rPr>
        <w:t xml:space="preserve"> Full Tuition Waiver or € 6,500</w:t>
      </w:r>
    </w:p>
    <w:p w14:paraId="0122396E" w14:textId="77777777" w:rsidR="0003519C" w:rsidRPr="00341240" w:rsidRDefault="0003519C" w:rsidP="0003519C">
      <w:pPr>
        <w:rPr>
          <w:rFonts w:ascii="Times New Roman" w:hAnsi="Times New Roman"/>
          <w:b/>
          <w:bCs/>
          <w:color w:val="000000" w:themeColor="text1"/>
          <w:sz w:val="24"/>
        </w:rPr>
      </w:pPr>
      <w:r w:rsidRPr="00341240">
        <w:rPr>
          <w:rFonts w:ascii="Times New Roman" w:hAnsi="Times New Roman"/>
          <w:b/>
          <w:bCs/>
          <w:color w:val="000000" w:themeColor="text1"/>
          <w:sz w:val="24"/>
        </w:rPr>
        <w:t>Scholarship Coverage</w:t>
      </w:r>
    </w:p>
    <w:p w14:paraId="1901DB13" w14:textId="4D29D8BE" w:rsidR="0003519C" w:rsidRPr="00341240" w:rsidRDefault="0003519C" w:rsidP="00F70E2A">
      <w:pPr>
        <w:pStyle w:val="ListParagraph"/>
        <w:numPr>
          <w:ilvl w:val="0"/>
          <w:numId w:val="1"/>
        </w:numPr>
        <w:rPr>
          <w:rFonts w:ascii="Times New Roman" w:hAnsi="Times New Roman"/>
          <w:color w:val="000000" w:themeColor="text1"/>
          <w:sz w:val="24"/>
        </w:rPr>
      </w:pPr>
      <w:r w:rsidRPr="00341240">
        <w:rPr>
          <w:rFonts w:ascii="Times New Roman" w:hAnsi="Times New Roman"/>
          <w:color w:val="000000" w:themeColor="text1"/>
          <w:sz w:val="24"/>
        </w:rPr>
        <w:t>Tuition Fee Reduction</w:t>
      </w:r>
    </w:p>
    <w:p w14:paraId="773E1E86" w14:textId="77777777" w:rsidR="0003519C" w:rsidRPr="00341240" w:rsidRDefault="0003519C" w:rsidP="0003519C">
      <w:pPr>
        <w:rPr>
          <w:rFonts w:ascii="Times New Roman" w:hAnsi="Times New Roman"/>
          <w:b/>
          <w:bCs/>
          <w:color w:val="000000" w:themeColor="text1"/>
          <w:sz w:val="24"/>
        </w:rPr>
      </w:pPr>
      <w:r w:rsidRPr="00341240">
        <w:rPr>
          <w:rFonts w:ascii="Times New Roman" w:hAnsi="Times New Roman"/>
          <w:b/>
          <w:bCs/>
          <w:color w:val="000000" w:themeColor="text1"/>
          <w:sz w:val="24"/>
        </w:rPr>
        <w:t>Description</w:t>
      </w:r>
    </w:p>
    <w:p w14:paraId="2525EFFB" w14:textId="77777777" w:rsidR="0003519C" w:rsidRPr="00341240" w:rsidRDefault="0003519C" w:rsidP="0003519C">
      <w:pPr>
        <w:rPr>
          <w:rFonts w:ascii="Times New Roman" w:hAnsi="Times New Roman"/>
          <w:color w:val="000000" w:themeColor="text1"/>
          <w:sz w:val="24"/>
        </w:rPr>
      </w:pPr>
      <w:r w:rsidRPr="00341240">
        <w:rPr>
          <w:rFonts w:ascii="Times New Roman" w:hAnsi="Times New Roman"/>
          <w:color w:val="000000" w:themeColor="text1"/>
          <w:sz w:val="24"/>
        </w:rPr>
        <w:t>As part of its initiative to value excellent students, LUISS University is offering eight scholarships to students who have submitted an application for direct admission for the first year of a master's degree program in the 2023-2024 academic year with a currently valid GMAT or GRE certificate.</w:t>
      </w:r>
    </w:p>
    <w:p w14:paraId="3B7444A1" w14:textId="77777777" w:rsidR="0003519C" w:rsidRPr="00341240" w:rsidRDefault="0003519C" w:rsidP="0003519C">
      <w:pPr>
        <w:rPr>
          <w:rFonts w:ascii="Times New Roman" w:hAnsi="Times New Roman"/>
          <w:b/>
          <w:bCs/>
          <w:color w:val="000000" w:themeColor="text1"/>
          <w:sz w:val="24"/>
        </w:rPr>
      </w:pPr>
      <w:r w:rsidRPr="00341240">
        <w:rPr>
          <w:rFonts w:ascii="Times New Roman" w:hAnsi="Times New Roman"/>
          <w:b/>
          <w:bCs/>
          <w:color w:val="000000" w:themeColor="text1"/>
          <w:sz w:val="24"/>
        </w:rPr>
        <w:t>Eligibility</w:t>
      </w:r>
    </w:p>
    <w:p w14:paraId="7679A329" w14:textId="77777777" w:rsidR="0003519C" w:rsidRPr="00341240" w:rsidRDefault="0003519C" w:rsidP="0003519C">
      <w:pPr>
        <w:rPr>
          <w:rFonts w:ascii="Times New Roman" w:hAnsi="Times New Roman"/>
          <w:color w:val="000000" w:themeColor="text1"/>
          <w:sz w:val="24"/>
        </w:rPr>
      </w:pPr>
      <w:r w:rsidRPr="00341240">
        <w:rPr>
          <w:rFonts w:ascii="Times New Roman" w:hAnsi="Times New Roman"/>
          <w:color w:val="000000" w:themeColor="text1"/>
          <w:sz w:val="24"/>
        </w:rPr>
        <w:t>The scholarships will be awarded with priority to students who submit GMAT certification with a score equal to or greater than 710 or an equivalent GRE score converted based on the annexed table.</w:t>
      </w:r>
    </w:p>
    <w:p w14:paraId="33755175" w14:textId="77777777" w:rsidR="0003519C" w:rsidRPr="00341240" w:rsidRDefault="0003519C" w:rsidP="0003519C">
      <w:pPr>
        <w:rPr>
          <w:rFonts w:ascii="Times New Roman" w:hAnsi="Times New Roman"/>
          <w:color w:val="000000" w:themeColor="text1"/>
          <w:sz w:val="24"/>
        </w:rPr>
      </w:pPr>
      <w:r w:rsidRPr="00341240">
        <w:rPr>
          <w:rFonts w:ascii="Times New Roman" w:hAnsi="Times New Roman"/>
          <w:color w:val="000000" w:themeColor="text1"/>
          <w:sz w:val="24"/>
        </w:rPr>
        <w:t>Must apply for direct admission for the first year of a master's degree program.</w:t>
      </w:r>
    </w:p>
    <w:p w14:paraId="36C2CF32" w14:textId="77777777" w:rsidR="0003519C" w:rsidRPr="00341240" w:rsidRDefault="0003519C" w:rsidP="0003519C">
      <w:pPr>
        <w:rPr>
          <w:rFonts w:ascii="Times New Roman" w:hAnsi="Times New Roman"/>
          <w:b/>
          <w:bCs/>
          <w:color w:val="000000" w:themeColor="text1"/>
          <w:sz w:val="24"/>
        </w:rPr>
      </w:pPr>
      <w:r w:rsidRPr="00341240">
        <w:rPr>
          <w:rFonts w:ascii="Times New Roman" w:hAnsi="Times New Roman"/>
          <w:b/>
          <w:bCs/>
          <w:color w:val="000000" w:themeColor="text1"/>
          <w:sz w:val="24"/>
        </w:rPr>
        <w:t>Scholarship Requirements</w:t>
      </w:r>
    </w:p>
    <w:p w14:paraId="6A9374E6" w14:textId="77777777" w:rsidR="0003519C" w:rsidRPr="00341240" w:rsidRDefault="0003519C" w:rsidP="0003519C">
      <w:pPr>
        <w:rPr>
          <w:rFonts w:ascii="Times New Roman" w:hAnsi="Times New Roman"/>
          <w:color w:val="000000" w:themeColor="text1"/>
          <w:sz w:val="24"/>
        </w:rPr>
      </w:pPr>
      <w:r w:rsidRPr="00341240">
        <w:rPr>
          <w:rFonts w:ascii="Times New Roman" w:hAnsi="Times New Roman"/>
          <w:b/>
          <w:bCs/>
          <w:color w:val="000000" w:themeColor="text1"/>
          <w:sz w:val="24"/>
        </w:rPr>
        <w:t>Disciplines -</w:t>
      </w:r>
      <w:r w:rsidRPr="00341240">
        <w:rPr>
          <w:rFonts w:ascii="Times New Roman" w:hAnsi="Times New Roman"/>
          <w:color w:val="000000" w:themeColor="text1"/>
          <w:sz w:val="24"/>
        </w:rPr>
        <w:t xml:space="preserve"> Any</w:t>
      </w:r>
    </w:p>
    <w:p w14:paraId="35F87D30" w14:textId="77777777" w:rsidR="0003519C" w:rsidRPr="00341240" w:rsidRDefault="0003519C" w:rsidP="0003519C">
      <w:pPr>
        <w:rPr>
          <w:rFonts w:ascii="Times New Roman" w:hAnsi="Times New Roman"/>
          <w:color w:val="000000" w:themeColor="text1"/>
          <w:sz w:val="24"/>
        </w:rPr>
      </w:pPr>
      <w:r w:rsidRPr="00341240">
        <w:rPr>
          <w:rFonts w:ascii="Times New Roman" w:hAnsi="Times New Roman"/>
          <w:b/>
          <w:bCs/>
          <w:color w:val="000000" w:themeColor="text1"/>
          <w:sz w:val="24"/>
        </w:rPr>
        <w:t>Locations -</w:t>
      </w:r>
      <w:r w:rsidRPr="00341240">
        <w:rPr>
          <w:rFonts w:ascii="Times New Roman" w:hAnsi="Times New Roman"/>
          <w:color w:val="000000" w:themeColor="text1"/>
          <w:sz w:val="24"/>
        </w:rPr>
        <w:t xml:space="preserve"> Italy</w:t>
      </w:r>
    </w:p>
    <w:p w14:paraId="18E767EB" w14:textId="77777777" w:rsidR="0003519C" w:rsidRPr="00341240" w:rsidRDefault="0003519C" w:rsidP="0003519C">
      <w:pPr>
        <w:rPr>
          <w:rFonts w:ascii="Times New Roman" w:hAnsi="Times New Roman"/>
          <w:color w:val="000000" w:themeColor="text1"/>
          <w:sz w:val="24"/>
        </w:rPr>
      </w:pPr>
      <w:r w:rsidRPr="00341240">
        <w:rPr>
          <w:rFonts w:ascii="Times New Roman" w:hAnsi="Times New Roman"/>
          <w:b/>
          <w:bCs/>
          <w:color w:val="000000" w:themeColor="text1"/>
          <w:sz w:val="24"/>
        </w:rPr>
        <w:t>Nationality -</w:t>
      </w:r>
      <w:r w:rsidRPr="00341240">
        <w:rPr>
          <w:rFonts w:ascii="Times New Roman" w:hAnsi="Times New Roman"/>
          <w:color w:val="000000" w:themeColor="text1"/>
          <w:sz w:val="24"/>
        </w:rPr>
        <w:t xml:space="preserve"> Any</w:t>
      </w:r>
    </w:p>
    <w:p w14:paraId="008A4ECF" w14:textId="77777777" w:rsidR="0003519C" w:rsidRPr="00341240" w:rsidRDefault="0003519C" w:rsidP="0003519C">
      <w:pPr>
        <w:rPr>
          <w:rFonts w:ascii="Times New Roman" w:hAnsi="Times New Roman"/>
          <w:color w:val="000000" w:themeColor="text1"/>
          <w:sz w:val="24"/>
        </w:rPr>
      </w:pPr>
      <w:r w:rsidRPr="00341240">
        <w:rPr>
          <w:rFonts w:ascii="Times New Roman" w:hAnsi="Times New Roman"/>
          <w:b/>
          <w:bCs/>
          <w:color w:val="000000" w:themeColor="text1"/>
          <w:sz w:val="24"/>
        </w:rPr>
        <w:t>Study Experience Required -</w:t>
      </w:r>
      <w:r w:rsidRPr="00341240">
        <w:rPr>
          <w:rFonts w:ascii="Times New Roman" w:hAnsi="Times New Roman"/>
          <w:color w:val="000000" w:themeColor="text1"/>
          <w:sz w:val="24"/>
        </w:rPr>
        <w:t xml:space="preserve"> Bachelor</w:t>
      </w:r>
    </w:p>
    <w:p w14:paraId="54FE03A9" w14:textId="73AAAFF8" w:rsidR="0003519C" w:rsidRPr="00341240" w:rsidRDefault="0003519C" w:rsidP="0003519C">
      <w:pPr>
        <w:rPr>
          <w:rFonts w:ascii="Times New Roman" w:hAnsi="Times New Roman"/>
          <w:color w:val="000000" w:themeColor="text1"/>
          <w:sz w:val="24"/>
        </w:rPr>
      </w:pPr>
      <w:r w:rsidRPr="00341240">
        <w:rPr>
          <w:rFonts w:ascii="Times New Roman" w:hAnsi="Times New Roman"/>
          <w:b/>
          <w:bCs/>
          <w:color w:val="000000" w:themeColor="text1"/>
          <w:sz w:val="24"/>
        </w:rPr>
        <w:t xml:space="preserve">Age </w:t>
      </w:r>
      <w:r w:rsidR="008D78BD">
        <w:rPr>
          <w:rFonts w:ascii="Times New Roman" w:hAnsi="Times New Roman"/>
          <w:b/>
          <w:bCs/>
          <w:color w:val="000000" w:themeColor="text1"/>
          <w:sz w:val="24"/>
        </w:rPr>
        <w:t>–</w:t>
      </w:r>
      <w:r w:rsidR="008D78BD">
        <w:rPr>
          <w:rFonts w:ascii="Times New Roman" w:hAnsi="Times New Roman"/>
          <w:color w:val="000000" w:themeColor="text1"/>
          <w:sz w:val="24"/>
        </w:rPr>
        <w:t xml:space="preserve"> Not Specified</w:t>
      </w:r>
    </w:p>
    <w:p w14:paraId="2FDF4788" w14:textId="77777777" w:rsidR="0003519C" w:rsidRPr="00341240" w:rsidRDefault="0003519C" w:rsidP="0003519C">
      <w:pPr>
        <w:rPr>
          <w:rFonts w:ascii="Times New Roman" w:hAnsi="Times New Roman"/>
          <w:b/>
          <w:bCs/>
          <w:color w:val="000000" w:themeColor="text1"/>
          <w:sz w:val="24"/>
        </w:rPr>
      </w:pPr>
      <w:r w:rsidRPr="00341240">
        <w:rPr>
          <w:rFonts w:ascii="Times New Roman" w:hAnsi="Times New Roman"/>
          <w:b/>
          <w:bCs/>
          <w:color w:val="000000" w:themeColor="text1"/>
          <w:sz w:val="24"/>
        </w:rPr>
        <w:t>Application</w:t>
      </w:r>
    </w:p>
    <w:p w14:paraId="23C8093F" w14:textId="77777777" w:rsidR="0003519C" w:rsidRPr="00341240" w:rsidRDefault="0003519C" w:rsidP="0003519C">
      <w:pPr>
        <w:rPr>
          <w:rFonts w:ascii="Times New Roman" w:hAnsi="Times New Roman"/>
          <w:color w:val="000000" w:themeColor="text1"/>
          <w:sz w:val="24"/>
        </w:rPr>
      </w:pPr>
      <w:r w:rsidRPr="00341240">
        <w:rPr>
          <w:rFonts w:ascii="Times New Roman" w:hAnsi="Times New Roman"/>
          <w:b/>
          <w:bCs/>
          <w:color w:val="000000" w:themeColor="text1"/>
          <w:sz w:val="24"/>
        </w:rPr>
        <w:lastRenderedPageBreak/>
        <w:t>Application Deadline -</w:t>
      </w:r>
      <w:r w:rsidRPr="00341240">
        <w:rPr>
          <w:rFonts w:ascii="Times New Roman" w:hAnsi="Times New Roman"/>
          <w:color w:val="000000" w:themeColor="text1"/>
          <w:sz w:val="24"/>
        </w:rPr>
        <w:t xml:space="preserve"> 31 May 2024</w:t>
      </w:r>
    </w:p>
    <w:p w14:paraId="4C176B63" w14:textId="77777777" w:rsidR="0003519C" w:rsidRPr="00341240" w:rsidRDefault="0003519C" w:rsidP="0003519C">
      <w:pPr>
        <w:rPr>
          <w:rFonts w:ascii="Times New Roman" w:hAnsi="Times New Roman"/>
          <w:color w:val="000000" w:themeColor="text1"/>
          <w:sz w:val="24"/>
        </w:rPr>
      </w:pPr>
      <w:r w:rsidRPr="00341240">
        <w:rPr>
          <w:rFonts w:ascii="Times New Roman" w:hAnsi="Times New Roman"/>
          <w:color w:val="000000" w:themeColor="text1"/>
          <w:sz w:val="24"/>
        </w:rPr>
        <w:t>Applications to participate in this competition can be submitted using the online form available at the Financial Aid web pages.</w:t>
      </w:r>
    </w:p>
    <w:p w14:paraId="67331059" w14:textId="77777777" w:rsidR="007E2B19" w:rsidRPr="00341240" w:rsidRDefault="007E2B19" w:rsidP="0003519C">
      <w:pPr>
        <w:rPr>
          <w:rFonts w:ascii="Times New Roman" w:hAnsi="Times New Roman"/>
          <w:b/>
          <w:bCs/>
          <w:color w:val="000000" w:themeColor="text1"/>
          <w:sz w:val="24"/>
        </w:rPr>
      </w:pPr>
    </w:p>
    <w:p w14:paraId="397F82F7" w14:textId="27FE709D" w:rsidR="0003519C" w:rsidRPr="00341240" w:rsidRDefault="0003519C" w:rsidP="0003519C">
      <w:pPr>
        <w:rPr>
          <w:rFonts w:ascii="Times New Roman" w:hAnsi="Times New Roman"/>
          <w:b/>
          <w:bCs/>
          <w:color w:val="000000" w:themeColor="text1"/>
          <w:sz w:val="24"/>
        </w:rPr>
      </w:pPr>
      <w:r w:rsidRPr="00341240">
        <w:rPr>
          <w:rFonts w:ascii="Times New Roman" w:hAnsi="Times New Roman"/>
          <w:b/>
          <w:bCs/>
          <w:color w:val="000000" w:themeColor="text1"/>
          <w:sz w:val="24"/>
        </w:rPr>
        <w:t>Benefits</w:t>
      </w:r>
    </w:p>
    <w:p w14:paraId="6BD01AF0" w14:textId="77777777" w:rsidR="0003519C" w:rsidRPr="00341240" w:rsidRDefault="0003519C" w:rsidP="005455E7">
      <w:pPr>
        <w:pStyle w:val="ListParagraph"/>
        <w:numPr>
          <w:ilvl w:val="0"/>
          <w:numId w:val="2"/>
        </w:numPr>
        <w:rPr>
          <w:rFonts w:ascii="Times New Roman" w:hAnsi="Times New Roman"/>
          <w:color w:val="000000" w:themeColor="text1"/>
          <w:sz w:val="24"/>
        </w:rPr>
      </w:pPr>
      <w:r w:rsidRPr="00341240">
        <w:rPr>
          <w:rFonts w:ascii="Times New Roman" w:hAnsi="Times New Roman"/>
          <w:color w:val="000000" w:themeColor="text1"/>
          <w:sz w:val="24"/>
        </w:rPr>
        <w:t>The scholarships consist of a full waiver of the University’s annual tuition fee.</w:t>
      </w:r>
    </w:p>
    <w:p w14:paraId="5D6ABA72" w14:textId="2DD403DE" w:rsidR="0003519C" w:rsidRPr="00341240" w:rsidRDefault="0003519C" w:rsidP="00813098">
      <w:pPr>
        <w:pStyle w:val="ListParagraph"/>
        <w:numPr>
          <w:ilvl w:val="0"/>
          <w:numId w:val="2"/>
        </w:numPr>
        <w:rPr>
          <w:rFonts w:ascii="Times New Roman" w:hAnsi="Times New Roman"/>
          <w:color w:val="000000" w:themeColor="text1"/>
          <w:sz w:val="24"/>
        </w:rPr>
      </w:pPr>
      <w:r w:rsidRPr="00341240">
        <w:rPr>
          <w:rFonts w:ascii="Times New Roman" w:hAnsi="Times New Roman"/>
          <w:color w:val="000000" w:themeColor="text1"/>
          <w:sz w:val="24"/>
        </w:rPr>
        <w:t>If the number of winners with a score equal to or greater than 710 is less than the number of planned scholarships, applications from students with a GMAT/GRE score lower than 710 will be considered until funds are exhausted. The scholarships thereby awarded, again in descending order of score, will consist of a partial waiver of the University’s annual tuition fee worth € 6,500. In the case of a tie, preference will be accorded to applications in the order in which they were submitted.</w:t>
      </w:r>
    </w:p>
    <w:sectPr w:rsidR="0003519C" w:rsidRPr="00341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1DFE"/>
    <w:multiLevelType w:val="hybridMultilevel"/>
    <w:tmpl w:val="B27E2F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7805EB"/>
    <w:multiLevelType w:val="hybridMultilevel"/>
    <w:tmpl w:val="5FB40D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0364944">
    <w:abstractNumId w:val="0"/>
  </w:num>
  <w:num w:numId="2" w16cid:durableId="1704675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9B9"/>
    <w:rsid w:val="0003519C"/>
    <w:rsid w:val="00043E18"/>
    <w:rsid w:val="000E6DFD"/>
    <w:rsid w:val="0021136D"/>
    <w:rsid w:val="00341240"/>
    <w:rsid w:val="0044467E"/>
    <w:rsid w:val="005455E7"/>
    <w:rsid w:val="00594687"/>
    <w:rsid w:val="005F29B9"/>
    <w:rsid w:val="0068457A"/>
    <w:rsid w:val="007E2B19"/>
    <w:rsid w:val="007E4C31"/>
    <w:rsid w:val="00813098"/>
    <w:rsid w:val="008D78BD"/>
    <w:rsid w:val="00F31E47"/>
    <w:rsid w:val="00F70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2407"/>
  <w15:chartTrackingRefBased/>
  <w15:docId w15:val="{12ED088B-8CAC-4A3B-823C-3B063A3D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23</cp:revision>
  <dcterms:created xsi:type="dcterms:W3CDTF">2024-03-16T07:35:00Z</dcterms:created>
  <dcterms:modified xsi:type="dcterms:W3CDTF">2024-04-01T06:40:00Z</dcterms:modified>
</cp:coreProperties>
</file>