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FBEA" w14:textId="77777777"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University of Oxford</w:t>
      </w:r>
    </w:p>
    <w:p w14:paraId="21279D1C" w14:textId="7C407D84"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Felix Scholarships</w:t>
      </w:r>
    </w:p>
    <w:p w14:paraId="4A7517DB" w14:textId="5543EE9A" w:rsidR="006B5341" w:rsidRPr="006B5341" w:rsidRDefault="006B5341" w:rsidP="00A94269">
      <w:pPr>
        <w:rPr>
          <w:rFonts w:ascii="Times New Roman" w:hAnsi="Times New Roman"/>
          <w:color w:val="000000" w:themeColor="text1"/>
          <w:sz w:val="24"/>
          <w:u w:val="single"/>
        </w:rPr>
      </w:pPr>
      <w:r w:rsidRPr="006B5341">
        <w:rPr>
          <w:rFonts w:ascii="Times New Roman" w:hAnsi="Times New Roman"/>
          <w:color w:val="000000" w:themeColor="text1"/>
          <w:sz w:val="24"/>
          <w:u w:val="single"/>
        </w:rPr>
        <w:t>https://www.ox.ac.uk/admissions/graduate/fees-and-funding/fees-funding-and-scholarship-search/felix-scholarships</w:t>
      </w:r>
    </w:p>
    <w:p w14:paraId="07C30C3F" w14:textId="77777777"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About:</w:t>
      </w:r>
    </w:p>
    <w:p w14:paraId="60B994E4" w14:textId="77777777" w:rsidR="00A94269" w:rsidRPr="006B5341" w:rsidRDefault="00A94269" w:rsidP="00A94269">
      <w:pPr>
        <w:rPr>
          <w:rFonts w:ascii="Times New Roman" w:hAnsi="Times New Roman"/>
          <w:color w:val="000000" w:themeColor="text1"/>
          <w:sz w:val="24"/>
        </w:rPr>
      </w:pPr>
      <w:r w:rsidRPr="006B5341">
        <w:rPr>
          <w:rFonts w:ascii="Times New Roman" w:hAnsi="Times New Roman"/>
          <w:color w:val="000000" w:themeColor="text1"/>
          <w:sz w:val="24"/>
        </w:rPr>
        <w:t>Oxford University is globally renowned for its academic excellence and rich history as the oldest university in the English-speaking world.</w:t>
      </w:r>
    </w:p>
    <w:p w14:paraId="566A3CF9" w14:textId="79154EFC"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Overview:</w:t>
      </w:r>
    </w:p>
    <w:p w14:paraId="44B208BA" w14:textId="77777777" w:rsidR="00A94269" w:rsidRPr="006B5341" w:rsidRDefault="00A94269" w:rsidP="00A94269">
      <w:pPr>
        <w:rPr>
          <w:rFonts w:ascii="Times New Roman" w:hAnsi="Times New Roman"/>
          <w:color w:val="000000" w:themeColor="text1"/>
          <w:sz w:val="24"/>
        </w:rPr>
      </w:pPr>
      <w:r w:rsidRPr="006B5341">
        <w:rPr>
          <w:rFonts w:ascii="Times New Roman" w:hAnsi="Times New Roman"/>
          <w:b/>
          <w:bCs/>
          <w:color w:val="000000" w:themeColor="text1"/>
          <w:sz w:val="24"/>
        </w:rPr>
        <w:t>Scholarship Type:</w:t>
      </w:r>
      <w:r w:rsidRPr="006B5341">
        <w:rPr>
          <w:rFonts w:ascii="Times New Roman" w:hAnsi="Times New Roman"/>
          <w:color w:val="000000" w:themeColor="text1"/>
          <w:sz w:val="24"/>
        </w:rPr>
        <w:t xml:space="preserve"> Merit-based</w:t>
      </w:r>
    </w:p>
    <w:p w14:paraId="7D05B377" w14:textId="77777777" w:rsidR="00A94269" w:rsidRPr="006B5341" w:rsidRDefault="00A94269" w:rsidP="00A94269">
      <w:pPr>
        <w:rPr>
          <w:rFonts w:ascii="Times New Roman" w:hAnsi="Times New Roman"/>
          <w:color w:val="000000" w:themeColor="text1"/>
          <w:sz w:val="24"/>
        </w:rPr>
      </w:pPr>
      <w:r w:rsidRPr="006B5341">
        <w:rPr>
          <w:rFonts w:ascii="Times New Roman" w:hAnsi="Times New Roman"/>
          <w:b/>
          <w:bCs/>
          <w:color w:val="000000" w:themeColor="text1"/>
          <w:sz w:val="24"/>
        </w:rPr>
        <w:t>Number of Scholarships to Award:</w:t>
      </w:r>
      <w:r w:rsidRPr="006B5341">
        <w:rPr>
          <w:rFonts w:ascii="Times New Roman" w:hAnsi="Times New Roman"/>
          <w:color w:val="000000" w:themeColor="text1"/>
          <w:sz w:val="24"/>
        </w:rPr>
        <w:t xml:space="preserve"> Multiple</w:t>
      </w:r>
    </w:p>
    <w:p w14:paraId="5EC2CBA6" w14:textId="77777777" w:rsidR="00A94269" w:rsidRPr="006B5341" w:rsidRDefault="00A94269" w:rsidP="00A94269">
      <w:pPr>
        <w:rPr>
          <w:rFonts w:ascii="Times New Roman" w:hAnsi="Times New Roman"/>
          <w:color w:val="000000" w:themeColor="text1"/>
          <w:sz w:val="24"/>
        </w:rPr>
      </w:pPr>
      <w:r w:rsidRPr="006B5341">
        <w:rPr>
          <w:rFonts w:ascii="Times New Roman" w:hAnsi="Times New Roman"/>
          <w:b/>
          <w:bCs/>
          <w:color w:val="000000" w:themeColor="text1"/>
          <w:sz w:val="24"/>
        </w:rPr>
        <w:t>Grant:</w:t>
      </w:r>
      <w:r w:rsidRPr="006B5341">
        <w:rPr>
          <w:rFonts w:ascii="Times New Roman" w:hAnsi="Times New Roman"/>
          <w:color w:val="000000" w:themeColor="text1"/>
          <w:sz w:val="24"/>
        </w:rPr>
        <w:t xml:space="preserve"> Full tuition waiver + £16,164</w:t>
      </w:r>
    </w:p>
    <w:p w14:paraId="3DC8CB64" w14:textId="63D7836E"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Scholarship Coverage:</w:t>
      </w:r>
    </w:p>
    <w:p w14:paraId="5B2F7E63" w14:textId="77777777" w:rsidR="00A94269" w:rsidRPr="006B5341" w:rsidRDefault="00A94269" w:rsidP="00353D96">
      <w:pPr>
        <w:pStyle w:val="ListParagraph"/>
        <w:numPr>
          <w:ilvl w:val="0"/>
          <w:numId w:val="1"/>
        </w:numPr>
        <w:rPr>
          <w:rFonts w:ascii="Times New Roman" w:hAnsi="Times New Roman"/>
          <w:color w:val="000000" w:themeColor="text1"/>
          <w:sz w:val="24"/>
        </w:rPr>
      </w:pPr>
      <w:r w:rsidRPr="006B5341">
        <w:rPr>
          <w:rFonts w:ascii="Times New Roman" w:hAnsi="Times New Roman"/>
          <w:color w:val="000000" w:themeColor="text1"/>
          <w:sz w:val="24"/>
        </w:rPr>
        <w:t>Tuition fee reduction</w:t>
      </w:r>
    </w:p>
    <w:p w14:paraId="48108B9C" w14:textId="77777777" w:rsidR="00A94269" w:rsidRPr="006B5341" w:rsidRDefault="00A94269" w:rsidP="00353D96">
      <w:pPr>
        <w:pStyle w:val="ListParagraph"/>
        <w:numPr>
          <w:ilvl w:val="0"/>
          <w:numId w:val="1"/>
        </w:numPr>
        <w:rPr>
          <w:rFonts w:ascii="Times New Roman" w:hAnsi="Times New Roman"/>
          <w:color w:val="000000" w:themeColor="text1"/>
          <w:sz w:val="24"/>
        </w:rPr>
      </w:pPr>
      <w:r w:rsidRPr="006B5341">
        <w:rPr>
          <w:rFonts w:ascii="Times New Roman" w:hAnsi="Times New Roman"/>
          <w:color w:val="000000" w:themeColor="text1"/>
          <w:sz w:val="24"/>
        </w:rPr>
        <w:t>Living expenses</w:t>
      </w:r>
    </w:p>
    <w:p w14:paraId="3DC8ABE0" w14:textId="77777777" w:rsidR="00A94269" w:rsidRPr="006B5341" w:rsidRDefault="00A94269" w:rsidP="00353D96">
      <w:pPr>
        <w:pStyle w:val="ListParagraph"/>
        <w:numPr>
          <w:ilvl w:val="0"/>
          <w:numId w:val="1"/>
        </w:numPr>
        <w:rPr>
          <w:rFonts w:ascii="Times New Roman" w:hAnsi="Times New Roman"/>
          <w:color w:val="000000" w:themeColor="text1"/>
          <w:sz w:val="24"/>
        </w:rPr>
      </w:pPr>
      <w:r w:rsidRPr="006B5341">
        <w:rPr>
          <w:rFonts w:ascii="Times New Roman" w:hAnsi="Times New Roman"/>
          <w:color w:val="000000" w:themeColor="text1"/>
          <w:sz w:val="24"/>
        </w:rPr>
        <w:t>Travel expenses</w:t>
      </w:r>
    </w:p>
    <w:p w14:paraId="56767FCC" w14:textId="77777777"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Description:</w:t>
      </w:r>
    </w:p>
    <w:p w14:paraId="0EBF2E42" w14:textId="575FC287" w:rsidR="00A94269" w:rsidRPr="006B5341" w:rsidRDefault="00A94269" w:rsidP="00A94269">
      <w:pPr>
        <w:rPr>
          <w:rFonts w:ascii="Times New Roman" w:hAnsi="Times New Roman"/>
          <w:color w:val="000000" w:themeColor="text1"/>
          <w:sz w:val="24"/>
        </w:rPr>
      </w:pPr>
      <w:r w:rsidRPr="006B5341">
        <w:rPr>
          <w:rFonts w:ascii="Times New Roman" w:hAnsi="Times New Roman"/>
          <w:color w:val="000000" w:themeColor="text1"/>
          <w:sz w:val="24"/>
        </w:rPr>
        <w:t>The Felix Scholarship aims to support outstanding students from India in pursuing graduate studies at the University of Oxford, the University of Reading, and the School of Oriental and African Studies, University of London (SOAS). Administered by the three partner universities with the support of Felix Trustees, these scholarships have been assisting students at Oxford since 1991. Additionally, one award is granted each year to a non-Indian student from a low-income country outside India.</w:t>
      </w:r>
    </w:p>
    <w:p w14:paraId="59C2564F" w14:textId="03ED28EC"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Eligibility:</w:t>
      </w:r>
    </w:p>
    <w:p w14:paraId="0F75F9EE" w14:textId="77777777" w:rsidR="00A94269" w:rsidRPr="006B5341" w:rsidRDefault="00A94269" w:rsidP="00A94269">
      <w:pPr>
        <w:rPr>
          <w:rFonts w:ascii="Times New Roman" w:hAnsi="Times New Roman"/>
          <w:color w:val="000000" w:themeColor="text1"/>
          <w:sz w:val="24"/>
          <w:u w:val="single"/>
        </w:rPr>
      </w:pPr>
      <w:r w:rsidRPr="006B5341">
        <w:rPr>
          <w:rFonts w:ascii="Times New Roman" w:hAnsi="Times New Roman"/>
          <w:color w:val="000000" w:themeColor="text1"/>
          <w:sz w:val="24"/>
          <w:u w:val="single"/>
        </w:rPr>
        <w:t>For Indian Scholarship:</w:t>
      </w:r>
    </w:p>
    <w:p w14:paraId="3C01E226"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Nationality: Indian</w:t>
      </w:r>
    </w:p>
    <w:p w14:paraId="2F4D989C"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Residence: Ordinarily resident in India</w:t>
      </w:r>
    </w:p>
    <w:p w14:paraId="4EE4531E"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Education: First-class undergraduate or master's degree from an Indian university</w:t>
      </w:r>
    </w:p>
    <w:p w14:paraId="28557373"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Experience: Bachelor's degree</w:t>
      </w:r>
    </w:p>
    <w:p w14:paraId="713ADC8A"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Return: Expected to return to India after completing studies</w:t>
      </w:r>
    </w:p>
    <w:p w14:paraId="7A2B8B32"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For Non-Indian Scholarship:</w:t>
      </w:r>
    </w:p>
    <w:p w14:paraId="7388011C"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Nationality: National of and ordinarily resident in a low-income country outside India</w:t>
      </w:r>
    </w:p>
    <w:p w14:paraId="439F8A6E"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Residence: Outside India</w:t>
      </w:r>
    </w:p>
    <w:p w14:paraId="5A8E7028"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Both:</w:t>
      </w:r>
    </w:p>
    <w:p w14:paraId="25719256"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Course: Applying for a new, full-time master's or DPhil course at Oxford</w:t>
      </w:r>
    </w:p>
    <w:p w14:paraId="1107C4FD"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Previous Study: Must not have previously studied at the same level as the applied course</w:t>
      </w:r>
    </w:p>
    <w:p w14:paraId="721CC5EB" w14:textId="77777777" w:rsidR="00A94269" w:rsidRPr="006B5341" w:rsidRDefault="00A94269" w:rsidP="006153F5">
      <w:pPr>
        <w:pStyle w:val="ListParagraph"/>
        <w:numPr>
          <w:ilvl w:val="0"/>
          <w:numId w:val="2"/>
        </w:numPr>
        <w:rPr>
          <w:rFonts w:ascii="Times New Roman" w:hAnsi="Times New Roman"/>
          <w:color w:val="000000" w:themeColor="text1"/>
          <w:sz w:val="24"/>
        </w:rPr>
      </w:pPr>
      <w:r w:rsidRPr="006B5341">
        <w:rPr>
          <w:rFonts w:ascii="Times New Roman" w:hAnsi="Times New Roman"/>
          <w:color w:val="000000" w:themeColor="text1"/>
          <w:sz w:val="24"/>
        </w:rPr>
        <w:t>Financial Need: Must be unable to take up place at Oxford without financial assistance</w:t>
      </w:r>
    </w:p>
    <w:p w14:paraId="74D2C168" w14:textId="64C43D57"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lastRenderedPageBreak/>
        <w:t>Application:</w:t>
      </w:r>
    </w:p>
    <w:p w14:paraId="54529B61" w14:textId="77777777" w:rsidR="00A94269" w:rsidRPr="006B5341" w:rsidRDefault="00A94269" w:rsidP="00A94269">
      <w:pPr>
        <w:rPr>
          <w:rFonts w:ascii="Times New Roman" w:hAnsi="Times New Roman"/>
          <w:color w:val="000000" w:themeColor="text1"/>
          <w:sz w:val="24"/>
        </w:rPr>
      </w:pPr>
      <w:r w:rsidRPr="006B5341">
        <w:rPr>
          <w:rFonts w:ascii="Times New Roman" w:hAnsi="Times New Roman"/>
          <w:b/>
          <w:bCs/>
          <w:color w:val="000000" w:themeColor="text1"/>
          <w:sz w:val="24"/>
        </w:rPr>
        <w:t xml:space="preserve">Deadline: </w:t>
      </w:r>
      <w:r w:rsidRPr="006B5341">
        <w:rPr>
          <w:rFonts w:ascii="Times New Roman" w:hAnsi="Times New Roman"/>
          <w:color w:val="000000" w:themeColor="text1"/>
          <w:sz w:val="24"/>
        </w:rPr>
        <w:t>Not specified</w:t>
      </w:r>
    </w:p>
    <w:p w14:paraId="001FC7F6" w14:textId="77777777" w:rsidR="00A94269" w:rsidRPr="006B5341" w:rsidRDefault="00A94269" w:rsidP="006153F5">
      <w:pPr>
        <w:pStyle w:val="ListParagraph"/>
        <w:numPr>
          <w:ilvl w:val="0"/>
          <w:numId w:val="3"/>
        </w:numPr>
        <w:rPr>
          <w:rFonts w:ascii="Times New Roman" w:hAnsi="Times New Roman"/>
          <w:color w:val="000000" w:themeColor="text1"/>
          <w:sz w:val="24"/>
        </w:rPr>
      </w:pPr>
      <w:r w:rsidRPr="006B5341">
        <w:rPr>
          <w:rFonts w:ascii="Times New Roman" w:hAnsi="Times New Roman"/>
          <w:color w:val="000000" w:themeColor="text1"/>
          <w:sz w:val="24"/>
        </w:rPr>
        <w:t>Process: No separate application process; applicants must submit their application for graduate study by the relevant December/January deadline for the course.</w:t>
      </w:r>
    </w:p>
    <w:p w14:paraId="5E46D52C" w14:textId="77777777" w:rsidR="00A94269" w:rsidRPr="006B5341" w:rsidRDefault="00A94269" w:rsidP="006153F5">
      <w:pPr>
        <w:pStyle w:val="ListParagraph"/>
        <w:numPr>
          <w:ilvl w:val="0"/>
          <w:numId w:val="3"/>
        </w:numPr>
        <w:rPr>
          <w:rFonts w:ascii="Times New Roman" w:hAnsi="Times New Roman"/>
          <w:color w:val="000000" w:themeColor="text1"/>
          <w:sz w:val="24"/>
        </w:rPr>
      </w:pPr>
      <w:r w:rsidRPr="006B5341">
        <w:rPr>
          <w:rFonts w:ascii="Times New Roman" w:hAnsi="Times New Roman"/>
          <w:color w:val="000000" w:themeColor="text1"/>
          <w:sz w:val="24"/>
        </w:rPr>
        <w:t>Eligibility Consideration: Applicants must receive an offer of admission to their course by the relevant deadline to be considered for the scholarship.</w:t>
      </w:r>
    </w:p>
    <w:p w14:paraId="1372DF96" w14:textId="48B8016E" w:rsidR="00A94269" w:rsidRPr="006B5341" w:rsidRDefault="00A94269" w:rsidP="00A94269">
      <w:pPr>
        <w:rPr>
          <w:rFonts w:ascii="Times New Roman" w:hAnsi="Times New Roman"/>
          <w:b/>
          <w:bCs/>
          <w:color w:val="000000" w:themeColor="text1"/>
          <w:sz w:val="24"/>
        </w:rPr>
      </w:pPr>
      <w:r w:rsidRPr="006B5341">
        <w:rPr>
          <w:rFonts w:ascii="Times New Roman" w:hAnsi="Times New Roman"/>
          <w:b/>
          <w:bCs/>
          <w:color w:val="000000" w:themeColor="text1"/>
          <w:sz w:val="24"/>
        </w:rPr>
        <w:t>Benefits:</w:t>
      </w:r>
    </w:p>
    <w:p w14:paraId="38F84BF1" w14:textId="77777777" w:rsidR="00A94269" w:rsidRPr="006B5341" w:rsidRDefault="00A94269" w:rsidP="006153F5">
      <w:pPr>
        <w:pStyle w:val="ListParagraph"/>
        <w:numPr>
          <w:ilvl w:val="0"/>
          <w:numId w:val="4"/>
        </w:numPr>
        <w:rPr>
          <w:rFonts w:ascii="Times New Roman" w:hAnsi="Times New Roman"/>
          <w:color w:val="000000" w:themeColor="text1"/>
          <w:sz w:val="24"/>
        </w:rPr>
      </w:pPr>
      <w:r w:rsidRPr="006B5341">
        <w:rPr>
          <w:rFonts w:ascii="Times New Roman" w:hAnsi="Times New Roman"/>
          <w:color w:val="000000" w:themeColor="text1"/>
          <w:sz w:val="24"/>
        </w:rPr>
        <w:t>Full coverage of course fees</w:t>
      </w:r>
    </w:p>
    <w:p w14:paraId="28863D36" w14:textId="77777777" w:rsidR="00A94269" w:rsidRPr="006B5341" w:rsidRDefault="00A94269" w:rsidP="006153F5">
      <w:pPr>
        <w:pStyle w:val="ListParagraph"/>
        <w:numPr>
          <w:ilvl w:val="0"/>
          <w:numId w:val="4"/>
        </w:numPr>
        <w:rPr>
          <w:rFonts w:ascii="Times New Roman" w:hAnsi="Times New Roman"/>
          <w:color w:val="000000" w:themeColor="text1"/>
          <w:sz w:val="24"/>
        </w:rPr>
      </w:pPr>
      <w:r w:rsidRPr="006B5341">
        <w:rPr>
          <w:rFonts w:ascii="Times New Roman" w:hAnsi="Times New Roman"/>
          <w:color w:val="000000" w:themeColor="text1"/>
          <w:sz w:val="24"/>
        </w:rPr>
        <w:t>Living stipend of around £16,164</w:t>
      </w:r>
    </w:p>
    <w:p w14:paraId="40E7003B" w14:textId="77777777" w:rsidR="00A94269" w:rsidRPr="006B5341" w:rsidRDefault="00A94269" w:rsidP="006153F5">
      <w:pPr>
        <w:pStyle w:val="ListParagraph"/>
        <w:numPr>
          <w:ilvl w:val="0"/>
          <w:numId w:val="4"/>
        </w:numPr>
        <w:rPr>
          <w:rFonts w:ascii="Times New Roman" w:hAnsi="Times New Roman"/>
          <w:color w:val="000000" w:themeColor="text1"/>
          <w:sz w:val="24"/>
        </w:rPr>
      </w:pPr>
      <w:r w:rsidRPr="006B5341">
        <w:rPr>
          <w:rFonts w:ascii="Times New Roman" w:hAnsi="Times New Roman"/>
          <w:color w:val="000000" w:themeColor="text1"/>
          <w:sz w:val="24"/>
        </w:rPr>
        <w:t>One return flight from India to the UK</w:t>
      </w:r>
    </w:p>
    <w:p w14:paraId="081F9A6E" w14:textId="2BB162D1" w:rsidR="00BD21C2" w:rsidRPr="006B5341" w:rsidRDefault="00A94269" w:rsidP="006153F5">
      <w:pPr>
        <w:pStyle w:val="ListParagraph"/>
        <w:numPr>
          <w:ilvl w:val="0"/>
          <w:numId w:val="4"/>
        </w:numPr>
        <w:rPr>
          <w:rFonts w:ascii="Times New Roman" w:hAnsi="Times New Roman"/>
          <w:color w:val="000000" w:themeColor="text1"/>
          <w:sz w:val="24"/>
        </w:rPr>
      </w:pPr>
      <w:r w:rsidRPr="006B5341">
        <w:rPr>
          <w:rFonts w:ascii="Times New Roman" w:hAnsi="Times New Roman"/>
          <w:color w:val="000000" w:themeColor="text1"/>
          <w:sz w:val="24"/>
        </w:rPr>
        <w:t>Duration: Covers the full duration of the fee liability for the agreed course</w:t>
      </w:r>
    </w:p>
    <w:sectPr w:rsidR="00BD21C2" w:rsidRPr="006B5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08C"/>
    <w:multiLevelType w:val="hybridMultilevel"/>
    <w:tmpl w:val="F934E9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94CAC"/>
    <w:multiLevelType w:val="hybridMultilevel"/>
    <w:tmpl w:val="307C7C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262703"/>
    <w:multiLevelType w:val="hybridMultilevel"/>
    <w:tmpl w:val="D1485F4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1238D8"/>
    <w:multiLevelType w:val="hybridMultilevel"/>
    <w:tmpl w:val="FD3EEE7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968377">
    <w:abstractNumId w:val="0"/>
  </w:num>
  <w:num w:numId="2" w16cid:durableId="1667050318">
    <w:abstractNumId w:val="3"/>
  </w:num>
  <w:num w:numId="3" w16cid:durableId="1785493031">
    <w:abstractNumId w:val="1"/>
  </w:num>
  <w:num w:numId="4" w16cid:durableId="934706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01"/>
    <w:rsid w:val="00353D96"/>
    <w:rsid w:val="006153F5"/>
    <w:rsid w:val="006B5341"/>
    <w:rsid w:val="00736801"/>
    <w:rsid w:val="00A94269"/>
    <w:rsid w:val="00BD2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F2CD"/>
  <w15:chartTrackingRefBased/>
  <w15:docId w15:val="{27EDB257-5DB5-41A9-BB25-9DF81CBBA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D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329</Words>
  <Characters>1877</Characters>
  <Application>Microsoft Office Word</Application>
  <DocSecurity>0</DocSecurity>
  <Lines>15</Lines>
  <Paragraphs>4</Paragraphs>
  <ScaleCrop>false</ScaleCrop>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5</cp:revision>
  <dcterms:created xsi:type="dcterms:W3CDTF">2024-03-12T10:55:00Z</dcterms:created>
  <dcterms:modified xsi:type="dcterms:W3CDTF">2024-04-01T09:54:00Z</dcterms:modified>
</cp:coreProperties>
</file>