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AAE071">
      <w:r>
        <w:drawing>
          <wp:inline distT="0" distB="0" distL="114300" distR="114300">
            <wp:extent cx="5263515" cy="1083310"/>
            <wp:effectExtent l="0" t="0" r="698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3515" cy="1083310"/>
                    </a:xfrm>
                    <a:prstGeom prst="rect">
                      <a:avLst/>
                    </a:prstGeom>
                    <a:noFill/>
                    <a:ln>
                      <a:noFill/>
                    </a:ln>
                  </pic:spPr>
                </pic:pic>
              </a:graphicData>
            </a:graphic>
          </wp:inline>
        </w:drawing>
      </w:r>
    </w:p>
    <w:p w14:paraId="6729B77F"/>
    <w:p w14:paraId="77A2A9FF"/>
    <w:p w14:paraId="4605BFEA">
      <w:pPr>
        <w:rPr>
          <w:rFonts w:hint="default" w:ascii="Cambria" w:hAnsi="Cambria" w:cs="Cambria"/>
          <w:sz w:val="72"/>
          <w:szCs w:val="72"/>
          <w:lang w:val="en-US"/>
        </w:rPr>
      </w:pPr>
    </w:p>
    <w:p w14:paraId="640539D4">
      <w:pPr>
        <w:jc w:val="both"/>
        <w:rPr>
          <w:rFonts w:hint="default" w:ascii="Cambria" w:hAnsi="Cambria" w:cs="Cambria"/>
          <w:sz w:val="72"/>
          <w:szCs w:val="72"/>
          <w:lang w:val="en-US"/>
        </w:rPr>
      </w:pPr>
    </w:p>
    <w:p w14:paraId="42A759E4">
      <w:pPr>
        <w:jc w:val="both"/>
        <w:rPr>
          <w:rFonts w:hint="default" w:ascii="Cambria" w:hAnsi="Cambria" w:cs="Cambria"/>
          <w:sz w:val="72"/>
          <w:szCs w:val="72"/>
          <w:lang w:val="en-US"/>
        </w:rPr>
      </w:pPr>
      <w:r>
        <w:rPr>
          <w:rFonts w:hint="default" w:ascii="Cambria" w:hAnsi="Cambria" w:cs="Cambria"/>
          <w:sz w:val="72"/>
          <w:szCs w:val="72"/>
          <w:lang w:val="en-US"/>
        </w:rPr>
        <w:t>CORE SOC FOUNDATION</w:t>
      </w:r>
    </w:p>
    <w:p w14:paraId="1A768D39">
      <w:pPr>
        <w:jc w:val="center"/>
        <w:rPr>
          <w:rFonts w:hint="default" w:ascii="Cambria" w:hAnsi="Cambria" w:cs="Cambria"/>
          <w:sz w:val="72"/>
          <w:szCs w:val="72"/>
          <w:lang w:val="en-US"/>
        </w:rPr>
      </w:pPr>
    </w:p>
    <w:p w14:paraId="22E64A3F">
      <w:pPr>
        <w:jc w:val="center"/>
        <w:rPr>
          <w:rFonts w:hint="default" w:ascii="Cambria" w:hAnsi="Cambria" w:cs="Cambria"/>
          <w:sz w:val="72"/>
          <w:szCs w:val="72"/>
          <w:lang w:val="en-US"/>
        </w:rPr>
      </w:pPr>
    </w:p>
    <w:p w14:paraId="768C949C">
      <w:pPr>
        <w:jc w:val="both"/>
        <w:rPr>
          <w:rFonts w:hint="default" w:ascii="Cambria" w:hAnsi="Cambria" w:cs="Cambria"/>
          <w:sz w:val="72"/>
          <w:szCs w:val="72"/>
          <w:lang w:val="en-US"/>
        </w:rPr>
      </w:pPr>
    </w:p>
    <w:p w14:paraId="72154F1D">
      <w:pPr>
        <w:jc w:val="both"/>
        <w:rPr>
          <w:rFonts w:hint="default" w:ascii="Cambria" w:hAnsi="Cambria" w:cs="Cambria"/>
          <w:sz w:val="72"/>
          <w:szCs w:val="72"/>
          <w:lang w:val="en-US"/>
        </w:rPr>
      </w:pPr>
    </w:p>
    <w:p w14:paraId="26C22652">
      <w:pPr>
        <w:jc w:val="both"/>
        <w:rPr>
          <w:rFonts w:hint="default" w:ascii="Cambria" w:hAnsi="Cambria" w:cs="Cambria"/>
          <w:sz w:val="72"/>
          <w:szCs w:val="72"/>
          <w:lang w:val="en-US"/>
        </w:rPr>
      </w:pPr>
    </w:p>
    <w:p w14:paraId="33390EE9">
      <w:pPr>
        <w:jc w:val="both"/>
        <w:rPr>
          <w:rFonts w:hint="default" w:ascii="Cambria" w:hAnsi="Cambria" w:cs="Cambria"/>
          <w:sz w:val="72"/>
          <w:szCs w:val="72"/>
          <w:lang w:val="en-US"/>
        </w:rPr>
      </w:pPr>
    </w:p>
    <w:p w14:paraId="399ACA17">
      <w:pPr>
        <w:jc w:val="both"/>
        <w:rPr>
          <w:rFonts w:hint="default" w:ascii="Cambria" w:hAnsi="Cambria" w:cs="Cambria"/>
          <w:sz w:val="72"/>
          <w:szCs w:val="72"/>
          <w:lang w:val="en-US"/>
        </w:rPr>
      </w:pPr>
    </w:p>
    <w:p w14:paraId="79D3C4D0">
      <w:pPr>
        <w:jc w:val="both"/>
        <w:rPr>
          <w:rFonts w:hint="default" w:ascii="Cambria" w:hAnsi="Cambria" w:cs="Cambria"/>
          <w:sz w:val="72"/>
          <w:szCs w:val="72"/>
          <w:lang w:val="en-US"/>
        </w:rPr>
      </w:pPr>
    </w:p>
    <w:p w14:paraId="17B516EC">
      <w:pPr>
        <w:jc w:val="both"/>
        <w:rPr>
          <w:rFonts w:hint="default" w:ascii="Cambria" w:hAnsi="Cambria" w:cs="Cambria"/>
          <w:sz w:val="72"/>
          <w:szCs w:val="72"/>
          <w:lang w:val="en-US"/>
        </w:rPr>
      </w:pPr>
    </w:p>
    <w:p w14:paraId="7BBDD04A">
      <w:pPr>
        <w:jc w:val="both"/>
        <w:rPr>
          <w:rFonts w:hint="default" w:ascii="Cambria" w:hAnsi="Cambria" w:cs="Cambria"/>
          <w:sz w:val="72"/>
          <w:szCs w:val="72"/>
          <w:lang w:val="en-US"/>
        </w:rPr>
      </w:pPr>
    </w:p>
    <w:p w14:paraId="3D9888A6">
      <w:pPr>
        <w:jc w:val="both"/>
        <w:rPr>
          <w:rFonts w:hint="default" w:ascii="Arial" w:hAnsi="Arial" w:cs="Arial"/>
          <w:b w:val="0"/>
          <w:bCs w:val="0"/>
          <w:sz w:val="40"/>
          <w:szCs w:val="40"/>
          <w:lang w:val="en-US"/>
        </w:rPr>
      </w:pPr>
    </w:p>
    <w:p w14:paraId="571EA8FC">
      <w:pPr>
        <w:jc w:val="both"/>
        <w:rPr>
          <w:rFonts w:hint="default" w:ascii="Arial" w:hAnsi="Arial" w:cs="Arial"/>
          <w:b/>
          <w:bCs/>
          <w:sz w:val="40"/>
          <w:szCs w:val="40"/>
          <w:u w:val="single"/>
          <w:lang w:val="en-US"/>
        </w:rPr>
      </w:pPr>
      <w:r>
        <w:rPr>
          <w:rFonts w:hint="default" w:ascii="Arial" w:hAnsi="Arial" w:cs="Arial"/>
          <w:b/>
          <w:bCs/>
          <w:sz w:val="40"/>
          <w:szCs w:val="40"/>
          <w:u w:val="single"/>
          <w:lang w:val="en-US"/>
        </w:rPr>
        <w:t>GOAL:</w:t>
      </w:r>
    </w:p>
    <w:p w14:paraId="5E84ACC3">
      <w:pPr>
        <w:jc w:val="both"/>
        <w:rPr>
          <w:rFonts w:hint="default" w:eastAsia="SimSun" w:cs="SimSun" w:asciiTheme="majorAscii" w:hAnsiTheme="majorAscii"/>
          <w:sz w:val="24"/>
          <w:szCs w:val="24"/>
        </w:rPr>
      </w:pPr>
      <w:r>
        <w:rPr>
          <w:rFonts w:hint="default" w:eastAsia="SimSun" w:cs="SimSun" w:asciiTheme="majorAscii" w:hAnsiTheme="majorAscii"/>
          <w:sz w:val="24"/>
          <w:szCs w:val="24"/>
        </w:rPr>
        <w:t>Get a clear picture of what an SOC does and build familiarity with the tools you already set up.</w:t>
      </w:r>
    </w:p>
    <w:p w14:paraId="5C3EE72D">
      <w:pPr>
        <w:jc w:val="both"/>
        <w:rPr>
          <w:rFonts w:ascii="SimSun" w:hAnsi="SimSun" w:eastAsia="SimSun" w:cs="SimSun"/>
          <w:sz w:val="24"/>
          <w:szCs w:val="24"/>
        </w:rPr>
      </w:pPr>
    </w:p>
    <w:p w14:paraId="50DD720A">
      <w:pPr>
        <w:numPr>
          <w:ilvl w:val="0"/>
          <w:numId w:val="1"/>
        </w:numPr>
        <w:jc w:val="both"/>
        <w:rPr>
          <w:rFonts w:hint="default" w:ascii="Arial" w:hAnsi="Arial" w:eastAsia="SimSun" w:cs="Arial"/>
          <w:b/>
          <w:bCs/>
          <w:sz w:val="28"/>
          <w:szCs w:val="28"/>
          <w:u w:val="single"/>
          <w:lang w:val="en-US"/>
        </w:rPr>
      </w:pPr>
      <w:r>
        <w:rPr>
          <w:rFonts w:hint="default" w:ascii="Arial" w:hAnsi="Arial" w:eastAsia="SimSun" w:cs="Arial"/>
          <w:b/>
          <w:bCs/>
          <w:sz w:val="28"/>
          <w:szCs w:val="28"/>
          <w:u w:val="single"/>
          <w:lang w:val="en-US"/>
        </w:rPr>
        <w:t>What a SOC does?</w:t>
      </w:r>
    </w:p>
    <w:p w14:paraId="0E62A61B">
      <w:pPr>
        <w:numPr>
          <w:numId w:val="0"/>
        </w:numPr>
        <w:jc w:val="both"/>
        <w:rPr>
          <w:rFonts w:hint="default" w:ascii="Arial" w:hAnsi="Arial" w:eastAsia="SimSun" w:cs="Arial"/>
          <w:b/>
          <w:bCs/>
          <w:sz w:val="28"/>
          <w:szCs w:val="28"/>
          <w:u w:val="single"/>
          <w:lang w:val="en-US"/>
        </w:rPr>
      </w:pPr>
    </w:p>
    <w:p w14:paraId="2CA0DA6D">
      <w:pPr>
        <w:numPr>
          <w:numId w:val="0"/>
        </w:numPr>
        <w:jc w:val="both"/>
        <w:rPr>
          <w:rFonts w:hint="default" w:eastAsia="SimSun" w:cs="SimSun" w:asciiTheme="majorAscii" w:hAnsiTheme="majorAscii"/>
          <w:sz w:val="24"/>
          <w:szCs w:val="24"/>
        </w:rPr>
      </w:pPr>
      <w:r>
        <w:rPr>
          <w:rFonts w:hint="default" w:eastAsia="SimSun" w:cs="SimSun" w:asciiTheme="majorAscii" w:hAnsiTheme="majorAscii"/>
          <w:sz w:val="24"/>
          <w:szCs w:val="24"/>
        </w:rPr>
        <w:t>A Security Operations Center monitors an organization’s systems in real time. The main job is to detect threats, investigate alerts, and respond before any damage happens. Analysts also document everything, tune rules and help improve defenses.</w:t>
      </w:r>
    </w:p>
    <w:p w14:paraId="5F5F030E">
      <w:pPr>
        <w:numPr>
          <w:numId w:val="0"/>
        </w:numPr>
        <w:jc w:val="both"/>
        <w:rPr>
          <w:rFonts w:ascii="SimSun" w:hAnsi="SimSun" w:eastAsia="SimSun" w:cs="SimSun"/>
          <w:sz w:val="24"/>
          <w:szCs w:val="24"/>
        </w:rPr>
      </w:pPr>
    </w:p>
    <w:p w14:paraId="5B147649">
      <w:pPr>
        <w:numPr>
          <w:ilvl w:val="0"/>
          <w:numId w:val="1"/>
        </w:numPr>
        <w:ind w:left="0" w:leftChars="0" w:firstLine="0" w:firstLineChars="0"/>
        <w:jc w:val="both"/>
        <w:rPr>
          <w:rFonts w:hint="default" w:ascii="Arial" w:hAnsi="Arial" w:eastAsia="SimSun" w:cs="Arial"/>
          <w:b/>
          <w:bCs/>
          <w:sz w:val="28"/>
          <w:szCs w:val="28"/>
          <w:u w:val="single"/>
          <w:lang w:val="en-US"/>
        </w:rPr>
      </w:pPr>
      <w:r>
        <w:rPr>
          <w:rFonts w:hint="default" w:ascii="Arial" w:hAnsi="Arial" w:eastAsia="SimSun" w:cs="Arial"/>
          <w:b/>
          <w:bCs/>
          <w:sz w:val="28"/>
          <w:szCs w:val="28"/>
          <w:u w:val="single"/>
          <w:lang w:val="en-US"/>
        </w:rPr>
        <w:t>SOC Tiers:</w:t>
      </w:r>
    </w:p>
    <w:p w14:paraId="3413783C">
      <w:pPr>
        <w:pStyle w:val="3"/>
        <w:keepNext w:val="0"/>
        <w:keepLines w:val="0"/>
        <w:widowControl/>
        <w:suppressLineNumbers w:val="0"/>
        <w:rPr>
          <w:rFonts w:hint="default" w:ascii="Arial" w:hAnsi="Arial" w:cs="Arial"/>
          <w:b w:val="0"/>
          <w:bCs w:val="0"/>
          <w:i/>
          <w:iCs/>
          <w:sz w:val="24"/>
          <w:szCs w:val="24"/>
          <w:lang w:val="en-US"/>
        </w:rPr>
      </w:pPr>
      <w:r>
        <w:rPr>
          <w:rStyle w:val="8"/>
          <w:rFonts w:hint="default" w:ascii="Arial" w:hAnsi="Arial" w:cs="Arial"/>
          <w:b w:val="0"/>
          <w:bCs w:val="0"/>
          <w:i/>
          <w:iCs/>
          <w:sz w:val="24"/>
          <w:szCs w:val="24"/>
        </w:rPr>
        <w:t>L1</w:t>
      </w:r>
      <w:r>
        <w:rPr>
          <w:rStyle w:val="8"/>
          <w:rFonts w:hint="default" w:ascii="Arial" w:hAnsi="Arial" w:cs="Arial"/>
          <w:b w:val="0"/>
          <w:bCs w:val="0"/>
          <w:i/>
          <w:iCs/>
          <w:sz w:val="24"/>
          <w:szCs w:val="24"/>
          <w:lang w:val="en-US"/>
        </w:rPr>
        <w:t>:</w:t>
      </w:r>
    </w:p>
    <w:p w14:paraId="67F72A0D">
      <w:pPr>
        <w:pStyle w:val="7"/>
        <w:keepNext w:val="0"/>
        <w:keepLines w:val="0"/>
        <w:widowControl/>
        <w:suppressLineNumbers w:val="0"/>
        <w:rPr>
          <w:rStyle w:val="8"/>
        </w:rPr>
      </w:pPr>
      <w:r>
        <w:rPr>
          <w:rFonts w:hint="default" w:asciiTheme="majorAscii" w:hAnsiTheme="majorAscii"/>
        </w:rPr>
        <w:t>You watch dashboards, investigate basic alerts and escalate anything suspicious</w:t>
      </w:r>
      <w:r>
        <w:t>.</w:t>
      </w:r>
    </w:p>
    <w:p w14:paraId="368BC2FC">
      <w:pPr>
        <w:pStyle w:val="3"/>
        <w:keepNext w:val="0"/>
        <w:keepLines w:val="0"/>
        <w:widowControl/>
        <w:suppressLineNumbers w:val="0"/>
        <w:rPr>
          <w:rFonts w:hint="default" w:ascii="Arial" w:hAnsi="Arial" w:cs="Arial"/>
          <w:b w:val="0"/>
          <w:bCs w:val="0"/>
          <w:i/>
          <w:iCs/>
          <w:sz w:val="24"/>
          <w:szCs w:val="24"/>
          <w:lang w:val="en-US"/>
        </w:rPr>
      </w:pPr>
      <w:r>
        <w:rPr>
          <w:rStyle w:val="8"/>
          <w:rFonts w:hint="default" w:ascii="Arial" w:hAnsi="Arial" w:cs="Arial"/>
          <w:b w:val="0"/>
          <w:bCs w:val="0"/>
          <w:i/>
          <w:iCs/>
          <w:sz w:val="24"/>
          <w:szCs w:val="24"/>
        </w:rPr>
        <w:t>L2</w:t>
      </w:r>
      <w:r>
        <w:rPr>
          <w:rStyle w:val="8"/>
          <w:rFonts w:hint="default" w:ascii="Arial" w:hAnsi="Arial" w:cs="Arial"/>
          <w:b w:val="0"/>
          <w:bCs w:val="0"/>
          <w:i/>
          <w:iCs/>
          <w:sz w:val="24"/>
          <w:szCs w:val="24"/>
          <w:lang w:val="en-US"/>
        </w:rPr>
        <w:t>:</w:t>
      </w:r>
    </w:p>
    <w:p w14:paraId="65C125EB">
      <w:pPr>
        <w:pStyle w:val="7"/>
        <w:keepNext w:val="0"/>
        <w:keepLines w:val="0"/>
        <w:widowControl/>
        <w:suppressLineNumbers w:val="0"/>
        <w:rPr>
          <w:rFonts w:hint="default" w:asciiTheme="majorAscii" w:hAnsiTheme="majorAscii"/>
        </w:rPr>
      </w:pPr>
      <w:r>
        <w:rPr>
          <w:rFonts w:hint="default" w:asciiTheme="majorAscii" w:hAnsiTheme="majorAscii"/>
        </w:rPr>
        <w:t>You take deeper investigations, correlate alerts, check logs across multiple sources and create detection rules.</w:t>
      </w:r>
    </w:p>
    <w:p w14:paraId="11586CD8">
      <w:pPr>
        <w:pStyle w:val="3"/>
        <w:keepNext w:val="0"/>
        <w:keepLines w:val="0"/>
        <w:widowControl/>
        <w:suppressLineNumbers w:val="0"/>
        <w:rPr>
          <w:rFonts w:hint="default" w:ascii="Arial" w:hAnsi="Arial" w:cs="Arial"/>
          <w:b w:val="0"/>
          <w:bCs w:val="0"/>
          <w:i/>
          <w:iCs/>
          <w:sz w:val="24"/>
          <w:szCs w:val="24"/>
          <w:lang w:val="en-US"/>
        </w:rPr>
      </w:pPr>
      <w:r>
        <w:rPr>
          <w:rStyle w:val="8"/>
          <w:rFonts w:hint="default" w:ascii="Arial" w:hAnsi="Arial" w:cs="Arial"/>
          <w:b w:val="0"/>
          <w:bCs w:val="0"/>
          <w:i/>
          <w:iCs/>
          <w:sz w:val="24"/>
          <w:szCs w:val="24"/>
        </w:rPr>
        <w:t>L3</w:t>
      </w:r>
      <w:r>
        <w:rPr>
          <w:rStyle w:val="8"/>
          <w:rFonts w:hint="default" w:ascii="Arial" w:hAnsi="Arial" w:cs="Arial"/>
          <w:b w:val="0"/>
          <w:bCs w:val="0"/>
          <w:i/>
          <w:iCs/>
          <w:sz w:val="24"/>
          <w:szCs w:val="24"/>
          <w:lang w:val="en-US"/>
        </w:rPr>
        <w:t>:</w:t>
      </w:r>
    </w:p>
    <w:p w14:paraId="6EE90EAA">
      <w:pPr>
        <w:pStyle w:val="7"/>
        <w:keepNext w:val="0"/>
        <w:keepLines w:val="0"/>
        <w:widowControl/>
        <w:suppressLineNumbers w:val="0"/>
        <w:rPr>
          <w:rFonts w:hint="default" w:asciiTheme="majorAscii" w:hAnsiTheme="majorAscii"/>
        </w:rPr>
      </w:pPr>
      <w:r>
        <w:rPr>
          <w:rFonts w:hint="default" w:asciiTheme="majorAscii" w:hAnsiTheme="majorAscii"/>
        </w:rPr>
        <w:t>You handle complex threats, malware analysis, threat hunting and tuning SIEM/SOAR architecture.</w:t>
      </w:r>
    </w:p>
    <w:p w14:paraId="3AC53032">
      <w:pPr>
        <w:pStyle w:val="2"/>
        <w:keepNext w:val="0"/>
        <w:keepLines w:val="0"/>
        <w:widowControl/>
        <w:suppressLineNumbers w:val="0"/>
        <w:rPr>
          <w:rFonts w:hint="default" w:ascii="Arial" w:hAnsi="Arial" w:cs="Arial"/>
          <w:sz w:val="28"/>
          <w:szCs w:val="28"/>
          <w:u w:val="single"/>
        </w:rPr>
      </w:pPr>
      <w:r>
        <w:rPr>
          <w:rStyle w:val="8"/>
          <w:rFonts w:hint="default" w:ascii="Arial" w:hAnsi="Arial" w:cs="Arial"/>
          <w:b/>
          <w:bCs/>
          <w:sz w:val="28"/>
          <w:szCs w:val="28"/>
          <w:u w:val="single"/>
        </w:rPr>
        <w:t>3. SIEM vs SOAR</w:t>
      </w:r>
    </w:p>
    <w:p w14:paraId="41C192F7">
      <w:pPr>
        <w:pStyle w:val="3"/>
        <w:keepNext w:val="0"/>
        <w:keepLines w:val="0"/>
        <w:widowControl/>
        <w:suppressLineNumbers w:val="0"/>
        <w:rPr>
          <w:rFonts w:hint="default" w:ascii="Arial" w:hAnsi="Arial" w:cs="Arial"/>
          <w:b w:val="0"/>
          <w:bCs w:val="0"/>
          <w:i/>
          <w:iCs/>
          <w:sz w:val="24"/>
          <w:szCs w:val="24"/>
          <w:lang w:val="en-US"/>
        </w:rPr>
      </w:pPr>
      <w:r>
        <w:rPr>
          <w:rStyle w:val="8"/>
          <w:rFonts w:hint="default" w:ascii="Arial" w:hAnsi="Arial" w:cs="Arial"/>
          <w:b w:val="0"/>
          <w:bCs w:val="0"/>
          <w:i/>
          <w:iCs/>
          <w:sz w:val="24"/>
          <w:szCs w:val="24"/>
        </w:rPr>
        <w:t>SIEM</w:t>
      </w:r>
      <w:r>
        <w:rPr>
          <w:rStyle w:val="8"/>
          <w:rFonts w:hint="default" w:ascii="Arial" w:hAnsi="Arial" w:cs="Arial"/>
          <w:b w:val="0"/>
          <w:bCs w:val="0"/>
          <w:i/>
          <w:iCs/>
          <w:sz w:val="24"/>
          <w:szCs w:val="24"/>
          <w:lang w:val="en-US"/>
        </w:rPr>
        <w:t>(Security Information &amp; Event Management):</w:t>
      </w:r>
    </w:p>
    <w:p w14:paraId="3A09E986">
      <w:pPr>
        <w:pStyle w:val="7"/>
        <w:keepNext w:val="0"/>
        <w:keepLines w:val="0"/>
        <w:widowControl/>
        <w:suppressLineNumbers w:val="0"/>
        <w:rPr>
          <w:rFonts w:hint="default" w:asciiTheme="majorAscii" w:hAnsiTheme="majorAscii"/>
        </w:rPr>
      </w:pPr>
      <w:r>
        <w:rPr>
          <w:rFonts w:hint="default" w:asciiTheme="majorAscii" w:hAnsiTheme="majorAscii"/>
        </w:rPr>
        <w:t>Collects logs, normalizes data and alerts you about suspicious activity.</w:t>
      </w:r>
      <w:r>
        <w:rPr>
          <w:rFonts w:hint="default" w:asciiTheme="majorAscii" w:hAnsiTheme="majorAscii"/>
        </w:rPr>
        <w:br w:type="textWrapping"/>
      </w:r>
      <w:r>
        <w:rPr>
          <w:rFonts w:hint="default" w:asciiTheme="majorAscii" w:hAnsiTheme="majorAscii"/>
        </w:rPr>
        <w:t>Examples: Wazuh, Splunk, QRadar.</w:t>
      </w:r>
    </w:p>
    <w:p w14:paraId="58199659">
      <w:pPr>
        <w:pStyle w:val="3"/>
        <w:keepNext w:val="0"/>
        <w:keepLines w:val="0"/>
        <w:widowControl/>
        <w:suppressLineNumbers w:val="0"/>
        <w:rPr>
          <w:rFonts w:hint="default" w:ascii="Arial" w:hAnsi="Arial" w:cs="Arial"/>
          <w:b w:val="0"/>
          <w:bCs w:val="0"/>
          <w:i/>
          <w:iCs/>
          <w:sz w:val="24"/>
          <w:szCs w:val="24"/>
          <w:lang w:val="en-US"/>
        </w:rPr>
      </w:pPr>
      <w:r>
        <w:rPr>
          <w:rStyle w:val="8"/>
          <w:rFonts w:hint="default" w:ascii="Arial" w:hAnsi="Arial" w:cs="Arial"/>
          <w:b w:val="0"/>
          <w:bCs w:val="0"/>
          <w:i/>
          <w:iCs/>
          <w:sz w:val="24"/>
          <w:szCs w:val="24"/>
        </w:rPr>
        <w:t>SOAR</w:t>
      </w:r>
      <w:r>
        <w:rPr>
          <w:rStyle w:val="8"/>
          <w:rFonts w:hint="default" w:ascii="Arial" w:hAnsi="Arial" w:cs="Arial"/>
          <w:b w:val="0"/>
          <w:bCs w:val="0"/>
          <w:i/>
          <w:iCs/>
          <w:sz w:val="24"/>
          <w:szCs w:val="24"/>
          <w:lang w:val="en-US"/>
        </w:rPr>
        <w:t>(Security Orchestration , Automation &amp; Response):</w:t>
      </w:r>
    </w:p>
    <w:p w14:paraId="5B140AA6">
      <w:pPr>
        <w:pStyle w:val="7"/>
        <w:keepNext w:val="0"/>
        <w:keepLines w:val="0"/>
        <w:widowControl/>
        <w:suppressLineNumbers w:val="0"/>
        <w:rPr>
          <w:rFonts w:hint="default" w:asciiTheme="majorAscii" w:hAnsiTheme="majorAscii"/>
        </w:rPr>
      </w:pPr>
      <w:r>
        <w:rPr>
          <w:rFonts w:hint="default" w:asciiTheme="majorAscii" w:hAnsiTheme="majorAscii"/>
        </w:rPr>
        <w:t>Automates response. It runs playbooks to block IPs, isolate hosts or enrich alerts.</w:t>
      </w:r>
    </w:p>
    <w:p w14:paraId="5FE6CC34">
      <w:pPr>
        <w:pStyle w:val="7"/>
        <w:keepNext w:val="0"/>
        <w:keepLines w:val="0"/>
        <w:widowControl/>
        <w:suppressLineNumbers w:val="0"/>
        <w:rPr>
          <w:rFonts w:hint="default" w:ascii="Arial" w:hAnsi="Arial" w:cs="Arial"/>
          <w:sz w:val="28"/>
          <w:szCs w:val="28"/>
          <w:u w:val="single"/>
        </w:rPr>
      </w:pPr>
      <w:r>
        <w:rPr>
          <w:rStyle w:val="8"/>
          <w:rFonts w:hint="default" w:ascii="Arial" w:hAnsi="Arial" w:cs="Arial"/>
          <w:sz w:val="28"/>
          <w:szCs w:val="28"/>
          <w:u w:val="single"/>
        </w:rPr>
        <w:t>4. Basic Incident Lifecycle</w:t>
      </w:r>
    </w:p>
    <w:p w14:paraId="38DC2B80">
      <w:pPr>
        <w:pStyle w:val="7"/>
        <w:keepNext w:val="0"/>
        <w:keepLines w:val="0"/>
        <w:widowControl/>
        <w:suppressLineNumbers w:val="0"/>
      </w:pPr>
      <w:r>
        <w:rPr>
          <w:rStyle w:val="8"/>
        </w:rPr>
        <w:t>Detect</w:t>
      </w:r>
      <w:r>
        <w:t xml:space="preserve"> — Alert generated from logs or monitoring.</w:t>
      </w:r>
    </w:p>
    <w:p w14:paraId="3112CFE6">
      <w:pPr>
        <w:pStyle w:val="7"/>
        <w:keepNext w:val="0"/>
        <w:keepLines w:val="0"/>
        <w:widowControl/>
        <w:suppressLineNumbers w:val="0"/>
      </w:pPr>
      <w:r>
        <w:rPr>
          <w:rStyle w:val="8"/>
        </w:rPr>
        <w:t>Triage</w:t>
      </w:r>
      <w:r>
        <w:t xml:space="preserve"> — You check if it’s real, false, or needs escalation.</w:t>
      </w:r>
    </w:p>
    <w:p w14:paraId="1CF61D38">
      <w:pPr>
        <w:pStyle w:val="7"/>
        <w:keepNext w:val="0"/>
        <w:keepLines w:val="0"/>
        <w:widowControl/>
        <w:suppressLineNumbers w:val="0"/>
      </w:pPr>
      <w:r>
        <w:rPr>
          <w:rStyle w:val="8"/>
        </w:rPr>
        <w:t>Escalate</w:t>
      </w:r>
      <w:r>
        <w:t xml:space="preserve"> — Send it to L2/L3 if deeper analysis is needed.</w:t>
      </w:r>
    </w:p>
    <w:p w14:paraId="569D7091">
      <w:pPr>
        <w:pStyle w:val="7"/>
        <w:keepNext w:val="0"/>
        <w:keepLines w:val="0"/>
        <w:widowControl/>
        <w:suppressLineNumbers w:val="0"/>
      </w:pPr>
      <w:r>
        <w:rPr>
          <w:rStyle w:val="8"/>
        </w:rPr>
        <w:t>Close</w:t>
      </w:r>
      <w:r>
        <w:t xml:space="preserve"> — Document what happened and why it was resolved.</w:t>
      </w:r>
    </w:p>
    <w:p w14:paraId="21A77452">
      <w:pPr>
        <w:pStyle w:val="2"/>
        <w:keepNext w:val="0"/>
        <w:keepLines w:val="0"/>
        <w:widowControl/>
        <w:suppressLineNumbers w:val="0"/>
        <w:rPr>
          <w:rFonts w:hint="default" w:ascii="Arial" w:hAnsi="Arial" w:cs="Arial"/>
          <w:sz w:val="28"/>
          <w:szCs w:val="28"/>
          <w:u w:val="single"/>
        </w:rPr>
      </w:pPr>
      <w:r>
        <w:rPr>
          <w:rStyle w:val="8"/>
          <w:rFonts w:hint="default" w:ascii="Arial" w:hAnsi="Arial" w:cs="Arial"/>
          <w:b/>
          <w:bCs/>
          <w:sz w:val="28"/>
          <w:szCs w:val="28"/>
          <w:u w:val="single"/>
        </w:rPr>
        <w:t>5. Log Types You Must Know</w:t>
      </w:r>
    </w:p>
    <w:p w14:paraId="06C82221">
      <w:pPr>
        <w:pStyle w:val="3"/>
        <w:keepNext w:val="0"/>
        <w:keepLines w:val="0"/>
        <w:widowControl/>
        <w:suppressLineNumbers w:val="0"/>
        <w:rPr>
          <w:rFonts w:hint="default" w:ascii="Arial" w:hAnsi="Arial" w:cs="Arial"/>
          <w:b w:val="0"/>
          <w:bCs w:val="0"/>
          <w:i/>
          <w:iCs/>
          <w:sz w:val="24"/>
          <w:szCs w:val="24"/>
          <w:lang w:val="en-US"/>
        </w:rPr>
      </w:pPr>
      <w:r>
        <w:rPr>
          <w:rStyle w:val="8"/>
          <w:rFonts w:hint="default" w:ascii="Arial" w:hAnsi="Arial" w:cs="Arial"/>
          <w:b w:val="0"/>
          <w:bCs w:val="0"/>
          <w:i/>
          <w:iCs/>
          <w:sz w:val="24"/>
          <w:szCs w:val="24"/>
        </w:rPr>
        <w:t>Windows Logs</w:t>
      </w:r>
      <w:r>
        <w:rPr>
          <w:rStyle w:val="8"/>
          <w:rFonts w:hint="default" w:ascii="Arial" w:hAnsi="Arial" w:cs="Arial"/>
          <w:b w:val="0"/>
          <w:bCs w:val="0"/>
          <w:i/>
          <w:iCs/>
          <w:sz w:val="24"/>
          <w:szCs w:val="24"/>
          <w:lang w:val="en-US"/>
        </w:rPr>
        <w:t>:</w:t>
      </w:r>
    </w:p>
    <w:p w14:paraId="5EB10FDD">
      <w:pPr>
        <w:pStyle w:val="7"/>
        <w:keepNext w:val="0"/>
        <w:keepLines w:val="0"/>
        <w:widowControl/>
        <w:suppressLineNumbers w:val="0"/>
      </w:pPr>
      <w:r>
        <w:rPr>
          <w:rStyle w:val="8"/>
        </w:rPr>
        <w:t>Security</w:t>
      </w:r>
      <w:r>
        <w:t xml:space="preserve"> — login attempts, privilege use, account changes.</w:t>
      </w:r>
    </w:p>
    <w:p w14:paraId="03F8201C">
      <w:pPr>
        <w:pStyle w:val="7"/>
        <w:keepNext w:val="0"/>
        <w:keepLines w:val="0"/>
        <w:widowControl/>
        <w:suppressLineNumbers w:val="0"/>
      </w:pPr>
      <w:r>
        <w:rPr>
          <w:rStyle w:val="8"/>
        </w:rPr>
        <w:t>System</w:t>
      </w:r>
      <w:r>
        <w:t xml:space="preserve"> — hardware, drivers, kernel messages.</w:t>
      </w:r>
    </w:p>
    <w:p w14:paraId="21DF9BE1">
      <w:pPr>
        <w:pStyle w:val="7"/>
        <w:keepNext w:val="0"/>
        <w:keepLines w:val="0"/>
        <w:widowControl/>
        <w:suppressLineNumbers w:val="0"/>
      </w:pPr>
      <w:r>
        <w:rPr>
          <w:rStyle w:val="8"/>
        </w:rPr>
        <w:t>Application</w:t>
      </w:r>
      <w:r>
        <w:t xml:space="preserve"> — app errors and warnings.</w:t>
      </w:r>
    </w:p>
    <w:p w14:paraId="0FEADB22">
      <w:pPr>
        <w:pStyle w:val="3"/>
        <w:keepNext w:val="0"/>
        <w:keepLines w:val="0"/>
        <w:widowControl/>
        <w:suppressLineNumbers w:val="0"/>
        <w:rPr>
          <w:rFonts w:hint="default" w:ascii="Arial" w:hAnsi="Arial" w:cs="Arial"/>
          <w:b w:val="0"/>
          <w:bCs w:val="0"/>
          <w:i/>
          <w:iCs/>
          <w:sz w:val="24"/>
          <w:szCs w:val="24"/>
          <w:lang w:val="en-US"/>
        </w:rPr>
      </w:pPr>
      <w:r>
        <w:rPr>
          <w:rStyle w:val="8"/>
          <w:rFonts w:hint="default" w:ascii="Arial" w:hAnsi="Arial" w:cs="Arial"/>
          <w:b w:val="0"/>
          <w:bCs w:val="0"/>
          <w:i/>
          <w:iCs/>
          <w:sz w:val="24"/>
          <w:szCs w:val="24"/>
        </w:rPr>
        <w:t>Linux Logs</w:t>
      </w:r>
      <w:r>
        <w:rPr>
          <w:rFonts w:hint="default" w:ascii="Arial" w:hAnsi="Arial" w:cs="Arial"/>
          <w:b w:val="0"/>
          <w:bCs w:val="0"/>
          <w:i/>
          <w:iCs/>
          <w:sz w:val="24"/>
          <w:szCs w:val="24"/>
        </w:rPr>
        <w:t xml:space="preserve"> (mostly in </w:t>
      </w:r>
      <w:r>
        <w:rPr>
          <w:rStyle w:val="6"/>
          <w:rFonts w:hint="default" w:ascii="Arial" w:hAnsi="Arial" w:cs="Arial"/>
          <w:b w:val="0"/>
          <w:bCs w:val="0"/>
          <w:i/>
          <w:iCs/>
          <w:sz w:val="24"/>
          <w:szCs w:val="24"/>
        </w:rPr>
        <w:t>/var/log/</w:t>
      </w:r>
      <w:r>
        <w:rPr>
          <w:rFonts w:hint="default" w:ascii="Arial" w:hAnsi="Arial" w:cs="Arial"/>
          <w:b w:val="0"/>
          <w:bCs w:val="0"/>
          <w:i/>
          <w:iCs/>
          <w:sz w:val="24"/>
          <w:szCs w:val="24"/>
        </w:rPr>
        <w:t>)</w:t>
      </w:r>
      <w:r>
        <w:rPr>
          <w:rFonts w:hint="default" w:ascii="Arial" w:hAnsi="Arial" w:cs="Arial"/>
          <w:b w:val="0"/>
          <w:bCs w:val="0"/>
          <w:i/>
          <w:iCs/>
          <w:sz w:val="24"/>
          <w:szCs w:val="24"/>
          <w:lang w:val="en-US"/>
        </w:rPr>
        <w:t>:</w:t>
      </w:r>
    </w:p>
    <w:p w14:paraId="35C38D06">
      <w:pPr>
        <w:pStyle w:val="7"/>
        <w:keepNext w:val="0"/>
        <w:keepLines w:val="0"/>
        <w:widowControl/>
        <w:suppressLineNumbers w:val="0"/>
      </w:pPr>
      <w:r>
        <w:rPr>
          <w:rStyle w:val="6"/>
        </w:rPr>
        <w:t>auth.log</w:t>
      </w:r>
      <w:r>
        <w:t xml:space="preserve"> — login attempts, sudo usage.</w:t>
      </w:r>
    </w:p>
    <w:p w14:paraId="3B8A7E0A">
      <w:pPr>
        <w:pStyle w:val="7"/>
        <w:keepNext w:val="0"/>
        <w:keepLines w:val="0"/>
        <w:widowControl/>
        <w:suppressLineNumbers w:val="0"/>
      </w:pPr>
      <w:r>
        <w:rPr>
          <w:rStyle w:val="6"/>
        </w:rPr>
        <w:t>syslog</w:t>
      </w:r>
      <w:r>
        <w:t xml:space="preserve"> — general system activity.</w:t>
      </w:r>
    </w:p>
    <w:p w14:paraId="64AC9BA9">
      <w:pPr>
        <w:pStyle w:val="7"/>
        <w:keepNext w:val="0"/>
        <w:keepLines w:val="0"/>
        <w:widowControl/>
        <w:suppressLineNumbers w:val="0"/>
      </w:pPr>
      <w:r>
        <w:rPr>
          <w:rStyle w:val="6"/>
        </w:rPr>
        <w:t>messages</w:t>
      </w:r>
      <w:r>
        <w:t xml:space="preserve"> — kernel and system-level logs.</w:t>
      </w:r>
    </w:p>
    <w:p w14:paraId="2FC79D60">
      <w:pPr>
        <w:pStyle w:val="3"/>
        <w:keepNext w:val="0"/>
        <w:keepLines w:val="0"/>
        <w:widowControl/>
        <w:suppressLineNumbers w:val="0"/>
        <w:rPr>
          <w:rFonts w:hint="default" w:ascii="Arial" w:hAnsi="Arial" w:cs="Arial"/>
          <w:b w:val="0"/>
          <w:bCs w:val="0"/>
          <w:i/>
          <w:iCs/>
          <w:sz w:val="24"/>
          <w:szCs w:val="24"/>
          <w:lang w:val="en-US"/>
        </w:rPr>
      </w:pPr>
      <w:r>
        <w:rPr>
          <w:rStyle w:val="8"/>
          <w:rFonts w:hint="default" w:ascii="Arial" w:hAnsi="Arial" w:cs="Arial"/>
          <w:b w:val="0"/>
          <w:bCs w:val="0"/>
          <w:i/>
          <w:iCs/>
          <w:sz w:val="24"/>
          <w:szCs w:val="24"/>
        </w:rPr>
        <w:t>Network Logs</w:t>
      </w:r>
      <w:r>
        <w:rPr>
          <w:rStyle w:val="8"/>
          <w:rFonts w:hint="default" w:ascii="Arial" w:hAnsi="Arial" w:cs="Arial"/>
          <w:b w:val="0"/>
          <w:bCs w:val="0"/>
          <w:i/>
          <w:iCs/>
          <w:sz w:val="24"/>
          <w:szCs w:val="24"/>
          <w:lang w:val="en-US"/>
        </w:rPr>
        <w:t>:</w:t>
      </w:r>
    </w:p>
    <w:p w14:paraId="1EC60C67">
      <w:pPr>
        <w:pStyle w:val="7"/>
        <w:keepNext w:val="0"/>
        <w:keepLines w:val="0"/>
        <w:widowControl/>
        <w:suppressLineNumbers w:val="0"/>
      </w:pPr>
      <w:r>
        <w:rPr>
          <w:rStyle w:val="8"/>
        </w:rPr>
        <w:t>Firewall</w:t>
      </w:r>
      <w:r>
        <w:t xml:space="preserve"> — blocked/allowed traffic.</w:t>
      </w:r>
    </w:p>
    <w:p w14:paraId="6EABC3BD">
      <w:pPr>
        <w:pStyle w:val="7"/>
        <w:keepNext w:val="0"/>
        <w:keepLines w:val="0"/>
        <w:widowControl/>
        <w:suppressLineNumbers w:val="0"/>
      </w:pPr>
      <w:r>
        <w:rPr>
          <w:rStyle w:val="8"/>
        </w:rPr>
        <w:t>IDS/IPS</w:t>
      </w:r>
      <w:r>
        <w:t xml:space="preserve"> — suspicious network behavior.</w:t>
      </w:r>
    </w:p>
    <w:p w14:paraId="5BA2B96C">
      <w:pPr>
        <w:pStyle w:val="7"/>
        <w:keepNext w:val="0"/>
        <w:keepLines w:val="0"/>
        <w:widowControl/>
        <w:suppressLineNumbers w:val="0"/>
      </w:pPr>
      <w:r>
        <w:rPr>
          <w:rStyle w:val="8"/>
        </w:rPr>
        <w:t>Proxy logs</w:t>
      </w:r>
      <w:r>
        <w:t xml:space="preserve"> — web access patterns.</w:t>
      </w:r>
      <w:bookmarkStart w:id="0" w:name="_GoBack"/>
      <w:bookmarkEnd w:id="0"/>
    </w:p>
    <w:p w14:paraId="073BC67E">
      <w:pPr>
        <w:pStyle w:val="3"/>
        <w:keepNext w:val="0"/>
        <w:keepLines w:val="0"/>
        <w:widowControl/>
        <w:suppressLineNumbers w:val="0"/>
        <w:rPr>
          <w:rFonts w:hint="default" w:ascii="Arial" w:hAnsi="Arial" w:cs="Arial"/>
          <w:b w:val="0"/>
          <w:bCs w:val="0"/>
          <w:i/>
          <w:iCs/>
          <w:sz w:val="24"/>
          <w:szCs w:val="24"/>
          <w:lang w:val="en-US"/>
        </w:rPr>
      </w:pPr>
      <w:r>
        <w:rPr>
          <w:rStyle w:val="8"/>
          <w:rFonts w:hint="default" w:ascii="Arial" w:hAnsi="Arial" w:cs="Arial"/>
          <w:b w:val="0"/>
          <w:bCs w:val="0"/>
          <w:i/>
          <w:iCs/>
          <w:sz w:val="24"/>
          <w:szCs w:val="24"/>
        </w:rPr>
        <w:t>Authentication Logs</w:t>
      </w:r>
      <w:r>
        <w:rPr>
          <w:rStyle w:val="8"/>
          <w:rFonts w:hint="default" w:ascii="Arial" w:hAnsi="Arial" w:cs="Arial"/>
          <w:b w:val="0"/>
          <w:bCs w:val="0"/>
          <w:i/>
          <w:iCs/>
          <w:sz w:val="24"/>
          <w:szCs w:val="24"/>
          <w:lang w:val="en-US"/>
        </w:rPr>
        <w:t>:</w:t>
      </w:r>
    </w:p>
    <w:p w14:paraId="2906F879">
      <w:pPr>
        <w:pStyle w:val="7"/>
        <w:keepNext w:val="0"/>
        <w:keepLines w:val="0"/>
        <w:widowControl/>
        <w:suppressLineNumbers w:val="0"/>
      </w:pPr>
      <w:r>
        <w:t>Used to track login failures, brute-force attempts, user activity.</w:t>
      </w:r>
    </w:p>
    <w:p w14:paraId="378C8931">
      <w:pPr>
        <w:pStyle w:val="7"/>
        <w:keepNext w:val="0"/>
        <w:keepLines w:val="0"/>
        <w:widowControl/>
        <w:suppressLineNumbers w:val="0"/>
      </w:pPr>
    </w:p>
    <w:p w14:paraId="5A205F87">
      <w:pPr>
        <w:numPr>
          <w:numId w:val="0"/>
        </w:numPr>
        <w:ind w:leftChars="0"/>
        <w:jc w:val="both"/>
        <w:rPr>
          <w:rFonts w:hint="default" w:ascii="SimSun" w:hAnsi="SimSun" w:eastAsia="SimSun" w:cs="SimSu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ahnschrift">
    <w:panose1 w:val="020B0502040204020203"/>
    <w:charset w:val="00"/>
    <w:family w:val="auto"/>
    <w:pitch w:val="default"/>
    <w:sig w:usb0="A00002C7" w:usb1="00000002"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Calibri Light">
    <w:panose1 w:val="020F0302020204030204"/>
    <w:charset w:val="00"/>
    <w:family w:val="auto"/>
    <w:pitch w:val="default"/>
    <w:sig w:usb0="E4002EFF" w:usb1="C000247B" w:usb2="00000009" w:usb3="00000000" w:csb0="200001FF" w:csb1="00000000"/>
  </w:font>
  <w:font w:name="Segoe UI Variable Display 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Text Semiligh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Arial Black">
    <w:panose1 w:val="020B0A04020102020204"/>
    <w:charset w:val="00"/>
    <w:family w:val="auto"/>
    <w:pitch w:val="default"/>
    <w:sig w:usb0="A00002AF" w:usb1="400078FB" w:usb2="00000000" w:usb3="00000000" w:csb0="6000009F" w:csb1="DFD70000"/>
  </w:font>
  <w:font w:name="Segoe UI Variable Text">
    <w:panose1 w:val="00000000000000000000"/>
    <w:charset w:val="00"/>
    <w:family w:val="auto"/>
    <w:pitch w:val="default"/>
    <w:sig w:usb0="A00002FF" w:usb1="0000000B" w:usb2="00000000" w:usb3="00000000" w:csb0="2000019F" w:csb1="00000000"/>
  </w:font>
  <w:font w:name="SimSun-ExtB">
    <w:panose1 w:val="02010609060101010101"/>
    <w:charset w:val="86"/>
    <w:family w:val="auto"/>
    <w:pitch w:val="default"/>
    <w:sig w:usb0="00000001" w:usb1="02000000" w:usb2="00000000" w:usb3="00000000" w:csb0="00040001" w:csb1="00000000"/>
  </w:font>
  <w:font w:name="Segoe UI Variable Text Semibold">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205132"/>
    <w:multiLevelType w:val="singleLevel"/>
    <w:tmpl w:val="7F20513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0B3BE6"/>
    <w:rsid w:val="200B3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15</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2025-12-01T07:59:00Z</dcterms:created>
  <dc:creator>it</dc:creator>
  <cp:lastModifiedBy>it</cp:lastModifiedBy>
  <dcterms:modified xsi:type="dcterms:W3CDTF">2025-12-01T09:00:50Z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C41AC3AFEA954457975DFC5D25B29648_11</vt:lpwstr>
  </property>
</Properties>
</file>