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5C555" w14:textId="77777777" w:rsidR="00AC7052" w:rsidRPr="00AC7052" w:rsidRDefault="00AC7052" w:rsidP="00AC7052">
      <w:pPr>
        <w:jc w:val="center"/>
        <w:rPr>
          <w:b/>
          <w:bCs/>
        </w:rPr>
      </w:pPr>
      <w:proofErr w:type="spellStart"/>
      <w:r w:rsidRPr="00AC7052">
        <w:rPr>
          <w:b/>
          <w:bCs/>
        </w:rPr>
        <w:t>Zepto</w:t>
      </w:r>
      <w:proofErr w:type="spellEnd"/>
      <w:r w:rsidRPr="00AC7052">
        <w:rPr>
          <w:b/>
          <w:bCs/>
        </w:rPr>
        <w:t xml:space="preserve"> Sales Data Analysis Documentation</w:t>
      </w:r>
    </w:p>
    <w:p w14:paraId="17903967" w14:textId="77777777" w:rsidR="00AC7052" w:rsidRPr="00AC7052" w:rsidRDefault="00AC7052" w:rsidP="00AC7052">
      <w:pPr>
        <w:rPr>
          <w:b/>
          <w:bCs/>
        </w:rPr>
      </w:pPr>
      <w:r w:rsidRPr="00AC7052">
        <w:rPr>
          <w:b/>
          <w:bCs/>
        </w:rPr>
        <w:t>Goal</w:t>
      </w:r>
    </w:p>
    <w:p w14:paraId="12F6F0FF" w14:textId="18BBDDA3" w:rsidR="00AC7052" w:rsidRDefault="00AC7052" w:rsidP="00AC7052">
      <w:r w:rsidRPr="00AC7052">
        <w:t>The aim of this project is to analy</w:t>
      </w:r>
      <w:r>
        <w:t>s</w:t>
      </w:r>
      <w:r w:rsidRPr="00AC7052">
        <w:t xml:space="preserve">e </w:t>
      </w:r>
      <w:proofErr w:type="spellStart"/>
      <w:r>
        <w:t>z</w:t>
      </w:r>
      <w:r w:rsidRPr="00AC7052">
        <w:t>epto</w:t>
      </w:r>
      <w:proofErr w:type="spellEnd"/>
      <w:r w:rsidRPr="00AC7052">
        <w:t xml:space="preserve"> sales data to identify the top revenue drivers, including the Top 10 Products and Top 10 SKUs, and determine which categories are performing the best. The project also focuses on identifying sales patterns and trends over time, understanding different customer segments, analy</w:t>
      </w:r>
      <w:r>
        <w:t>s</w:t>
      </w:r>
      <w:r w:rsidRPr="00AC7052">
        <w:t>ing delivery times, and generating meaningful business insights. The analysis uses Excel dashboards, Pivot Tables, charts, and KPIs to support data-driven decision-making and identify opportunities for improving sales and operational performance.</w:t>
      </w:r>
    </w:p>
    <w:p w14:paraId="5A649A81" w14:textId="77777777" w:rsidR="00AC7052" w:rsidRPr="00AC7052" w:rsidRDefault="00AC7052" w:rsidP="00AC7052"/>
    <w:p w14:paraId="2688328A" w14:textId="77777777" w:rsidR="00AC7052" w:rsidRPr="00AC7052" w:rsidRDefault="00AC7052" w:rsidP="00AC7052">
      <w:pPr>
        <w:rPr>
          <w:b/>
          <w:bCs/>
        </w:rPr>
      </w:pPr>
      <w:r w:rsidRPr="00AC7052">
        <w:rPr>
          <w:b/>
          <w:bCs/>
        </w:rPr>
        <w:t>Dataset Description</w:t>
      </w:r>
    </w:p>
    <w:p w14:paraId="5207B20C" w14:textId="06FCAB3E" w:rsidR="00AC7052" w:rsidRDefault="00AC7052" w:rsidP="00AC7052">
      <w:r w:rsidRPr="00AC7052">
        <w:t>The dataset contains 1,499 sales records and 22 columns covering order, customer, product, sales, payment, and delivery information. Key fields include Order ID, Order Date, Month, Day, Customer Name, Customer Type, Customer Segment, City, Payment Method, SKU, Product Name, Category, Quantity, Price, Discount, Subtotal, Tax, Delivery Fee, Surge Fee, Sales, Delivery Status, and Delivery Time. These fields enable detailed analysis of revenue, product performance, customer behavio</w:t>
      </w:r>
      <w:r>
        <w:t>ur</w:t>
      </w:r>
      <w:r w:rsidRPr="00AC7052">
        <w:t>, category performance, and delivery operations.</w:t>
      </w:r>
    </w:p>
    <w:p w14:paraId="64666803" w14:textId="77777777" w:rsidR="00AC7052" w:rsidRPr="00AC7052" w:rsidRDefault="00AC7052" w:rsidP="00AC7052"/>
    <w:p w14:paraId="0C464F01" w14:textId="77777777" w:rsidR="00AC7052" w:rsidRPr="00AC7052" w:rsidRDefault="00AC7052" w:rsidP="00AC7052">
      <w:pPr>
        <w:rPr>
          <w:b/>
          <w:bCs/>
        </w:rPr>
      </w:pPr>
      <w:r w:rsidRPr="00AC7052">
        <w:rPr>
          <w:b/>
          <w:bCs/>
        </w:rPr>
        <w:t>Cleaning Process</w:t>
      </w:r>
    </w:p>
    <w:p w14:paraId="00518846" w14:textId="77777777" w:rsidR="00AC7052" w:rsidRDefault="00AC7052" w:rsidP="00AC7052">
      <w:r w:rsidRPr="00AC7052">
        <w:t>The data was reviewed and prepared for analysis by checking the structure and consistency of the dataset. Relevant columns were verified for appropriate data types, including dates, quantities, prices, sales values, and delivery time. Duplicate or inconsistent records, missing values, and formatting issues were checked to ensure the dataset was suitable for Pivot Tables, charts, KPIs, and dashboard analysis.</w:t>
      </w:r>
    </w:p>
    <w:p w14:paraId="74876610" w14:textId="77777777" w:rsidR="00AC7052" w:rsidRPr="00AC7052" w:rsidRDefault="00AC7052" w:rsidP="00AC7052"/>
    <w:p w14:paraId="52E58DAA" w14:textId="77777777" w:rsidR="00AC7052" w:rsidRPr="00AC7052" w:rsidRDefault="00AC7052" w:rsidP="00AC7052">
      <w:pPr>
        <w:rPr>
          <w:b/>
          <w:bCs/>
        </w:rPr>
      </w:pPr>
      <w:r w:rsidRPr="00AC7052">
        <w:rPr>
          <w:b/>
          <w:bCs/>
        </w:rPr>
        <w:t>Final Result</w:t>
      </w:r>
    </w:p>
    <w:p w14:paraId="4B78A15A" w14:textId="77777777" w:rsidR="00AC7052" w:rsidRPr="00AC7052" w:rsidRDefault="00AC7052" w:rsidP="00AC7052">
      <w:r w:rsidRPr="00AC7052">
        <w:t>The cleaned dataset was transformed into meaningful summaries using Pivot Tables and charts. An Excel dashboard was developed to present key performance indicators and business metrics. The analysis provides views of Top 10 Products, Top 10 SKUs, category performance, customer segments, sales trends, and delivery performance.</w:t>
      </w:r>
    </w:p>
    <w:p w14:paraId="469483BC" w14:textId="77777777" w:rsidR="00AC7052" w:rsidRDefault="00AC7052" w:rsidP="00AC7052">
      <w:pPr>
        <w:rPr>
          <w:b/>
          <w:bCs/>
        </w:rPr>
      </w:pPr>
    </w:p>
    <w:p w14:paraId="45FF3F71" w14:textId="77777777" w:rsidR="00AC7052" w:rsidRDefault="00AC7052" w:rsidP="00AC7052">
      <w:pPr>
        <w:rPr>
          <w:b/>
          <w:bCs/>
        </w:rPr>
      </w:pPr>
    </w:p>
    <w:p w14:paraId="47574A1D" w14:textId="77777777" w:rsidR="00AC7052" w:rsidRDefault="00AC7052" w:rsidP="00AC7052">
      <w:pPr>
        <w:rPr>
          <w:b/>
          <w:bCs/>
        </w:rPr>
      </w:pPr>
    </w:p>
    <w:p w14:paraId="6DD2E5D0" w14:textId="6C31A36C" w:rsidR="00AC7052" w:rsidRPr="00AC7052" w:rsidRDefault="00AC7052" w:rsidP="00AC7052">
      <w:pPr>
        <w:rPr>
          <w:b/>
          <w:bCs/>
        </w:rPr>
      </w:pPr>
      <w:r w:rsidRPr="00AC7052">
        <w:rPr>
          <w:b/>
          <w:bCs/>
        </w:rPr>
        <w:lastRenderedPageBreak/>
        <w:t>Outcome</w:t>
      </w:r>
    </w:p>
    <w:p w14:paraId="4EC760E3" w14:textId="77777777" w:rsidR="00AC7052" w:rsidRPr="00AC7052" w:rsidRDefault="00AC7052" w:rsidP="00AC7052">
      <w:r w:rsidRPr="00AC7052">
        <w:t xml:space="preserve">The project provides a clear understanding of </w:t>
      </w:r>
      <w:proofErr w:type="spellStart"/>
      <w:r w:rsidRPr="00AC7052">
        <w:t>Zepto's</w:t>
      </w:r>
      <w:proofErr w:type="spellEnd"/>
      <w:r w:rsidRPr="00AC7052">
        <w:t xml:space="preserve"> sales performance and operational activities. It helps identify major revenue contributors, high-performing categories, important customer segments, sales trends, and delivery patterns.</w:t>
      </w:r>
    </w:p>
    <w:p w14:paraId="50F21F96" w14:textId="77777777" w:rsidR="00AC7052" w:rsidRDefault="00AC7052" w:rsidP="00AC7052">
      <w:pPr>
        <w:rPr>
          <w:b/>
          <w:bCs/>
        </w:rPr>
      </w:pPr>
    </w:p>
    <w:p w14:paraId="708052EA" w14:textId="77777777" w:rsidR="00AC7052" w:rsidRDefault="00AC7052" w:rsidP="00AC7052">
      <w:pPr>
        <w:rPr>
          <w:b/>
          <w:bCs/>
        </w:rPr>
      </w:pPr>
    </w:p>
    <w:p w14:paraId="51DCB5E9" w14:textId="13384373" w:rsidR="00AC7052" w:rsidRPr="00AC7052" w:rsidRDefault="00AC7052" w:rsidP="00AC7052">
      <w:pPr>
        <w:rPr>
          <w:b/>
          <w:bCs/>
        </w:rPr>
      </w:pPr>
      <w:r w:rsidRPr="00AC7052">
        <w:rPr>
          <w:b/>
          <w:bCs/>
        </w:rPr>
        <w:t>Key Insights</w:t>
      </w:r>
    </w:p>
    <w:p w14:paraId="1B3B967F" w14:textId="77777777" w:rsidR="00AC7052" w:rsidRPr="00AC7052" w:rsidRDefault="00AC7052" w:rsidP="00AC7052">
      <w:r w:rsidRPr="00AC7052">
        <w:t>The analysis can be used to identify the products and SKUs contributing the highest revenue, determine the strongest-performing categories, understand customer purchasing patterns, observe sales trends across months and days, and evaluate delivery efficiency. These insights can help businesses improve product planning, customer targeting, inventory decisions, sales strategies, and delivery operations.</w:t>
      </w:r>
    </w:p>
    <w:p w14:paraId="7DEC37D3" w14:textId="77777777" w:rsidR="00DC3938" w:rsidRDefault="00DC3938"/>
    <w:sectPr w:rsidR="00DC39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052"/>
    <w:rsid w:val="00464FEF"/>
    <w:rsid w:val="00AC7052"/>
    <w:rsid w:val="00BF3372"/>
    <w:rsid w:val="00DC39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FF917"/>
  <w15:chartTrackingRefBased/>
  <w15:docId w15:val="{0112F5DA-3B1C-4602-8F9B-2F54E54D7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0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70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70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70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70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70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0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0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0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0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70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70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70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70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70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0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0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052"/>
    <w:rPr>
      <w:rFonts w:eastAsiaTheme="majorEastAsia" w:cstheme="majorBidi"/>
      <w:color w:val="272727" w:themeColor="text1" w:themeTint="D8"/>
    </w:rPr>
  </w:style>
  <w:style w:type="paragraph" w:styleId="Title">
    <w:name w:val="Title"/>
    <w:basedOn w:val="Normal"/>
    <w:next w:val="Normal"/>
    <w:link w:val="TitleChar"/>
    <w:uiPriority w:val="10"/>
    <w:qFormat/>
    <w:rsid w:val="00AC70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0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0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0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052"/>
    <w:pPr>
      <w:spacing w:before="160"/>
      <w:jc w:val="center"/>
    </w:pPr>
    <w:rPr>
      <w:i/>
      <w:iCs/>
      <w:color w:val="404040" w:themeColor="text1" w:themeTint="BF"/>
    </w:rPr>
  </w:style>
  <w:style w:type="character" w:customStyle="1" w:styleId="QuoteChar">
    <w:name w:val="Quote Char"/>
    <w:basedOn w:val="DefaultParagraphFont"/>
    <w:link w:val="Quote"/>
    <w:uiPriority w:val="29"/>
    <w:rsid w:val="00AC7052"/>
    <w:rPr>
      <w:i/>
      <w:iCs/>
      <w:color w:val="404040" w:themeColor="text1" w:themeTint="BF"/>
    </w:rPr>
  </w:style>
  <w:style w:type="paragraph" w:styleId="ListParagraph">
    <w:name w:val="List Paragraph"/>
    <w:basedOn w:val="Normal"/>
    <w:uiPriority w:val="34"/>
    <w:qFormat/>
    <w:rsid w:val="00AC7052"/>
    <w:pPr>
      <w:ind w:left="720"/>
      <w:contextualSpacing/>
    </w:pPr>
  </w:style>
  <w:style w:type="character" w:styleId="IntenseEmphasis">
    <w:name w:val="Intense Emphasis"/>
    <w:basedOn w:val="DefaultParagraphFont"/>
    <w:uiPriority w:val="21"/>
    <w:qFormat/>
    <w:rsid w:val="00AC7052"/>
    <w:rPr>
      <w:i/>
      <w:iCs/>
      <w:color w:val="0F4761" w:themeColor="accent1" w:themeShade="BF"/>
    </w:rPr>
  </w:style>
  <w:style w:type="paragraph" w:styleId="IntenseQuote">
    <w:name w:val="Intense Quote"/>
    <w:basedOn w:val="Normal"/>
    <w:next w:val="Normal"/>
    <w:link w:val="IntenseQuoteChar"/>
    <w:uiPriority w:val="30"/>
    <w:qFormat/>
    <w:rsid w:val="00AC70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7052"/>
    <w:rPr>
      <w:i/>
      <w:iCs/>
      <w:color w:val="0F4761" w:themeColor="accent1" w:themeShade="BF"/>
    </w:rPr>
  </w:style>
  <w:style w:type="character" w:styleId="IntenseReference">
    <w:name w:val="Intense Reference"/>
    <w:basedOn w:val="DefaultParagraphFont"/>
    <w:uiPriority w:val="32"/>
    <w:qFormat/>
    <w:rsid w:val="00AC70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389</Words>
  <Characters>2222</Characters>
  <Application>Microsoft Office Word</Application>
  <DocSecurity>0</DocSecurity>
  <Lines>18</Lines>
  <Paragraphs>5</Paragraphs>
  <ScaleCrop>false</ScaleCrop>
  <Company/>
  <LinksUpToDate>false</LinksUpToDate>
  <CharactersWithSpaces>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ravi</dc:creator>
  <cp:keywords/>
  <dc:description/>
  <cp:lastModifiedBy>pooja ravi</cp:lastModifiedBy>
  <cp:revision>1</cp:revision>
  <dcterms:created xsi:type="dcterms:W3CDTF">2026-08-25T05:30:00Z</dcterms:created>
  <dcterms:modified xsi:type="dcterms:W3CDTF">2026-08-25T05:32:00Z</dcterms:modified>
</cp:coreProperties>
</file>