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ADA0AF5" w:rsidR="005B2106" w:rsidRPr="009E313A" w:rsidRDefault="00525BA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20-02-2026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5D35EFD" w:rsidR="000708AF" w:rsidRPr="009E313A" w:rsidRDefault="001E3B8A" w:rsidP="000708AF">
            <w:pPr>
              <w:rPr>
                <w:rFonts w:ascii="Arial" w:hAnsi="Arial" w:cs="Arial"/>
              </w:rPr>
            </w:pPr>
            <w:r w:rsidRPr="001E3B8A">
              <w:rPr>
                <w:rFonts w:ascii="Arial" w:hAnsi="Arial" w:cs="Arial"/>
              </w:rPr>
              <w:t>LTVIP2026TMIDS</w:t>
            </w:r>
            <w:r w:rsidR="00E46818">
              <w:rPr>
                <w:rFonts w:ascii="Arial" w:hAnsi="Arial" w:cs="Arial"/>
              </w:rPr>
              <w:t>24565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25C231" w14:textId="77777777" w:rsidR="000708AF" w:rsidRDefault="001E3B8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Electric Motor Temperature Prediction Using </w:t>
            </w:r>
          </w:p>
          <w:p w14:paraId="73314510" w14:textId="29A133E7" w:rsidR="001E3B8A" w:rsidRPr="009E313A" w:rsidRDefault="001E3B8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31AC43A" w14:textId="315F5787" w:rsidR="00CE3BE5" w:rsidRPr="009E313A" w:rsidRDefault="00CE3BE5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017"/>
        <w:gridCol w:w="1528"/>
        <w:gridCol w:w="6188"/>
        <w:gridCol w:w="1356"/>
        <w:gridCol w:w="858"/>
      </w:tblGrid>
      <w:tr w:rsidR="00CE3BE5" w:rsidRPr="00CE3BE5" w14:paraId="2BB8E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5DF8B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A8DA32C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06B9BA5C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1E2F1A10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007ABF6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15CAF2C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CE3BE5" w:rsidRPr="00CE3BE5" w14:paraId="069AD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5C7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B698F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031833C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287E5A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Set up development environment (Python, Flask, VS Code).</w:t>
            </w:r>
          </w:p>
        </w:tc>
        <w:tc>
          <w:tcPr>
            <w:tcW w:w="0" w:type="auto"/>
            <w:vAlign w:val="center"/>
            <w:hideMark/>
          </w:tcPr>
          <w:p w14:paraId="42835CD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D950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431A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803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9C3FC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66479CE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45BC53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Download and load Kaggle Electric Motor dataset.</w:t>
            </w:r>
          </w:p>
        </w:tc>
        <w:tc>
          <w:tcPr>
            <w:tcW w:w="0" w:type="auto"/>
            <w:vAlign w:val="center"/>
            <w:hideMark/>
          </w:tcPr>
          <w:p w14:paraId="2FAA247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453C9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6F64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864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AFBEF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493EB30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567A39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Clean dataset, handle null values, and select relevant features.</w:t>
            </w:r>
          </w:p>
        </w:tc>
        <w:tc>
          <w:tcPr>
            <w:tcW w:w="0" w:type="auto"/>
            <w:vAlign w:val="center"/>
            <w:hideMark/>
          </w:tcPr>
          <w:p w14:paraId="73FC5FC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F23EE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00DC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6AF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57B71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08179EB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0D3160A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Generate histogram, scatter plot, and heatmap for analysis.</w:t>
            </w:r>
          </w:p>
        </w:tc>
        <w:tc>
          <w:tcPr>
            <w:tcW w:w="0" w:type="auto"/>
            <w:vAlign w:val="center"/>
            <w:hideMark/>
          </w:tcPr>
          <w:p w14:paraId="3A56802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80021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  <w:tr w:rsidR="00CE3BE5" w:rsidRPr="00CE3BE5" w14:paraId="36BD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F4D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32C8B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204B3B8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137BC3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Implement Linear Regression model.</w:t>
            </w:r>
          </w:p>
        </w:tc>
        <w:tc>
          <w:tcPr>
            <w:tcW w:w="0" w:type="auto"/>
            <w:vAlign w:val="center"/>
            <w:hideMark/>
          </w:tcPr>
          <w:p w14:paraId="523CE58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3E011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  <w:tr w:rsidR="00CE3BE5" w:rsidRPr="00CE3BE5" w14:paraId="6DFB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59E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B0D82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0760EC7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C5D6A9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Implement Decision Tree Regressor.</w:t>
            </w:r>
          </w:p>
        </w:tc>
        <w:tc>
          <w:tcPr>
            <w:tcW w:w="0" w:type="auto"/>
            <w:vAlign w:val="center"/>
            <w:hideMark/>
          </w:tcPr>
          <w:p w14:paraId="16CE6A3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CD672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  <w:tr w:rsidR="00CE3BE5" w:rsidRPr="00CE3BE5" w14:paraId="31DB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BEA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EF83B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0A9C8BA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2A6316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Implement Random Forest Regressor.</w:t>
            </w:r>
          </w:p>
        </w:tc>
        <w:tc>
          <w:tcPr>
            <w:tcW w:w="0" w:type="auto"/>
            <w:vAlign w:val="center"/>
            <w:hideMark/>
          </w:tcPr>
          <w:p w14:paraId="2CC2FF6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CE213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0CF6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31E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371CE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535C5CF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966B58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Evaluate models using MAE, RMSE, and R² score.</w:t>
            </w:r>
          </w:p>
        </w:tc>
        <w:tc>
          <w:tcPr>
            <w:tcW w:w="0" w:type="auto"/>
            <w:vAlign w:val="center"/>
            <w:hideMark/>
          </w:tcPr>
          <w:p w14:paraId="144E374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AAC28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BBD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BBC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E9DA0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Model Saving</w:t>
            </w:r>
          </w:p>
        </w:tc>
        <w:tc>
          <w:tcPr>
            <w:tcW w:w="0" w:type="auto"/>
            <w:vAlign w:val="center"/>
            <w:hideMark/>
          </w:tcPr>
          <w:p w14:paraId="1B5EA67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924442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Save trained model and scaler using Joblib.</w:t>
            </w:r>
          </w:p>
        </w:tc>
        <w:tc>
          <w:tcPr>
            <w:tcW w:w="0" w:type="auto"/>
            <w:vAlign w:val="center"/>
            <w:hideMark/>
          </w:tcPr>
          <w:p w14:paraId="1F572C6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4EAFD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687F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DDB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D2719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6C5BE1F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1BF8276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Create HTML form to input motor parameters.</w:t>
            </w:r>
          </w:p>
        </w:tc>
        <w:tc>
          <w:tcPr>
            <w:tcW w:w="0" w:type="auto"/>
            <w:vAlign w:val="center"/>
            <w:hideMark/>
          </w:tcPr>
          <w:p w14:paraId="1A0C8BA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55B14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10A6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D03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48F219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Backend Integration</w:t>
            </w:r>
          </w:p>
        </w:tc>
        <w:tc>
          <w:tcPr>
            <w:tcW w:w="0" w:type="auto"/>
            <w:vAlign w:val="center"/>
            <w:hideMark/>
          </w:tcPr>
          <w:p w14:paraId="120802D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8609A1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Integrate MinMaxScaler and ML model with Flask backend.</w:t>
            </w:r>
          </w:p>
        </w:tc>
        <w:tc>
          <w:tcPr>
            <w:tcW w:w="0" w:type="auto"/>
            <w:vAlign w:val="center"/>
            <w:hideMark/>
          </w:tcPr>
          <w:p w14:paraId="0D04247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F8E23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6C6EE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0D2E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9663B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Prediction Feature</w:t>
            </w:r>
          </w:p>
        </w:tc>
        <w:tc>
          <w:tcPr>
            <w:tcW w:w="0" w:type="auto"/>
            <w:vAlign w:val="center"/>
            <w:hideMark/>
          </w:tcPr>
          <w:p w14:paraId="5B7B702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298AE68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Display predicted PM surface temperature on web page.</w:t>
            </w:r>
          </w:p>
        </w:tc>
        <w:tc>
          <w:tcPr>
            <w:tcW w:w="0" w:type="auto"/>
            <w:vAlign w:val="center"/>
            <w:hideMark/>
          </w:tcPr>
          <w:p w14:paraId="50BBB39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E6B30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4913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5C1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C727E5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F660BC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8DDA26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Run application locally and test end-to-end flow.</w:t>
            </w:r>
          </w:p>
        </w:tc>
        <w:tc>
          <w:tcPr>
            <w:tcW w:w="0" w:type="auto"/>
            <w:vAlign w:val="center"/>
            <w:hideMark/>
          </w:tcPr>
          <w:p w14:paraId="69AC71EE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9BA4E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5C93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DAAE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4C4F3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E88546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5F1A3E8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Perform functional and input validation testing.</w:t>
            </w:r>
          </w:p>
        </w:tc>
        <w:tc>
          <w:tcPr>
            <w:tcW w:w="0" w:type="auto"/>
            <w:vAlign w:val="center"/>
            <w:hideMark/>
          </w:tcPr>
          <w:p w14:paraId="0CDD450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AD75F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High</w:t>
            </w:r>
          </w:p>
        </w:tc>
      </w:tr>
      <w:tr w:rsidR="00CE3BE5" w:rsidRPr="00CE3BE5" w14:paraId="278D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C9A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BCC925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216CD7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0FD4975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Prepare final documentation and architecture diagrams.</w:t>
            </w:r>
          </w:p>
        </w:tc>
        <w:tc>
          <w:tcPr>
            <w:tcW w:w="0" w:type="auto"/>
            <w:vAlign w:val="center"/>
            <w:hideMark/>
          </w:tcPr>
          <w:p w14:paraId="69BD861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CD283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Medium</w:t>
            </w:r>
          </w:p>
        </w:tc>
      </w:tr>
    </w:tbl>
    <w:p w14:paraId="07BF8950" w14:textId="09F9758B" w:rsidR="00ED76A8" w:rsidRDefault="00CE3BE5" w:rsidP="00DB6A25">
      <w:pPr>
        <w:rPr>
          <w:rFonts w:ascii="Arial" w:hAnsi="Arial" w:cs="Arial"/>
          <w:b/>
          <w:bCs/>
        </w:rPr>
      </w:pPr>
      <w:r w:rsidRPr="00CE3BE5">
        <w:rPr>
          <w:rFonts w:ascii="Arial" w:hAnsi="Arial" w:cs="Arial"/>
          <w:b/>
          <w:bCs/>
        </w:rPr>
        <w:t>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1528"/>
        <w:gridCol w:w="3289"/>
        <w:gridCol w:w="1356"/>
        <w:gridCol w:w="1396"/>
      </w:tblGrid>
      <w:tr w:rsidR="00CE3BE5" w:rsidRPr="00CE3BE5" w14:paraId="5B664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25A6E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91417D6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02E33979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2208A6E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56B9600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Assigned To</w:t>
            </w:r>
          </w:p>
        </w:tc>
      </w:tr>
      <w:tr w:rsidR="00CE3BE5" w:rsidRPr="00CE3BE5" w14:paraId="4D897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201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0068F8C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61BD02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040DC31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02E7F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  <w:tr w:rsidR="00CE3BE5" w:rsidRPr="00CE3BE5" w14:paraId="1FC54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4E0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4BBBB00A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7A5D5F7F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Dataset loading</w:t>
            </w:r>
          </w:p>
        </w:tc>
        <w:tc>
          <w:tcPr>
            <w:tcW w:w="0" w:type="auto"/>
            <w:vAlign w:val="center"/>
            <w:hideMark/>
          </w:tcPr>
          <w:p w14:paraId="6B25929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762DB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  <w:tr w:rsidR="00CE3BE5" w:rsidRPr="00CE3BE5" w14:paraId="320B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2FD6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4A3166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F9F82C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cleaning &amp; feature selection</w:t>
            </w:r>
          </w:p>
        </w:tc>
        <w:tc>
          <w:tcPr>
            <w:tcW w:w="0" w:type="auto"/>
            <w:vAlign w:val="center"/>
            <w:hideMark/>
          </w:tcPr>
          <w:p w14:paraId="0567D9F8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21A6E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  <w:tr w:rsidR="00CE3BE5" w:rsidRPr="00CE3BE5" w14:paraId="6D0E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04B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1A32A890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4796C1D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Generate plots</w:t>
            </w:r>
          </w:p>
        </w:tc>
        <w:tc>
          <w:tcPr>
            <w:tcW w:w="0" w:type="auto"/>
            <w:vAlign w:val="center"/>
            <w:hideMark/>
          </w:tcPr>
          <w:p w14:paraId="6135592B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AAAF25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</w:t>
            </w:r>
          </w:p>
        </w:tc>
      </w:tr>
    </w:tbl>
    <w:p w14:paraId="00EFAA31" w14:textId="1E577CC7" w:rsidR="00CE3BE5" w:rsidRDefault="00CE3BE5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986"/>
      </w:tblGrid>
      <w:tr w:rsidR="00CE3BE5" w:rsidRPr="00CE3BE5" w14:paraId="37918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00F74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75D7655" w14:textId="77777777" w:rsidR="00CE3BE5" w:rsidRPr="00CE3BE5" w:rsidRDefault="00CE3BE5" w:rsidP="00CE3BE5">
            <w:pPr>
              <w:rPr>
                <w:rFonts w:ascii="Arial" w:hAnsi="Arial" w:cs="Arial"/>
                <w:b/>
                <w:bCs/>
              </w:rPr>
            </w:pPr>
            <w:r w:rsidRPr="00CE3BE5">
              <w:rPr>
                <w:rFonts w:ascii="Arial" w:hAnsi="Arial" w:cs="Arial"/>
                <w:b/>
                <w:bCs/>
              </w:rPr>
              <w:t>Requirement</w:t>
            </w:r>
          </w:p>
        </w:tc>
      </w:tr>
      <w:tr w:rsidR="00CE3BE5" w:rsidRPr="00CE3BE5" w14:paraId="358C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A09C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7EAC5D8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3–4 Members</w:t>
            </w:r>
          </w:p>
        </w:tc>
      </w:tr>
      <w:tr w:rsidR="00CE3BE5" w:rsidRPr="00CE3BE5" w14:paraId="2303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E08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382CA00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Python, Flask, VS Code</w:t>
            </w:r>
          </w:p>
        </w:tc>
      </w:tr>
      <w:tr w:rsidR="00CE3BE5" w:rsidRPr="00CE3BE5" w14:paraId="75C19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08F2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ML Libraries</w:t>
            </w:r>
          </w:p>
        </w:tc>
        <w:tc>
          <w:tcPr>
            <w:tcW w:w="0" w:type="auto"/>
            <w:vAlign w:val="center"/>
            <w:hideMark/>
          </w:tcPr>
          <w:p w14:paraId="46C103F4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Scikit-learn, Pandas, NumPy</w:t>
            </w:r>
          </w:p>
        </w:tc>
      </w:tr>
      <w:tr w:rsidR="00CE3BE5" w:rsidRPr="00CE3BE5" w14:paraId="1EC9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A109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F5C9B93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Local Server</w:t>
            </w:r>
          </w:p>
        </w:tc>
      </w:tr>
      <w:tr w:rsidR="00CE3BE5" w:rsidRPr="00CE3BE5" w14:paraId="7F34D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28D1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2BF8B497" w14:textId="77777777" w:rsidR="00CE3BE5" w:rsidRPr="00CE3BE5" w:rsidRDefault="00CE3BE5" w:rsidP="00CE3BE5">
            <w:pPr>
              <w:rPr>
                <w:rFonts w:ascii="Arial" w:hAnsi="Arial" w:cs="Arial"/>
              </w:rPr>
            </w:pPr>
            <w:r w:rsidRPr="00CE3BE5">
              <w:rPr>
                <w:rFonts w:ascii="Arial" w:hAnsi="Arial" w:cs="Arial"/>
              </w:rPr>
              <w:t>Kaggle Electric Motor Dataset</w:t>
            </w:r>
          </w:p>
        </w:tc>
      </w:tr>
    </w:tbl>
    <w:p w14:paraId="3931E63C" w14:textId="77777777" w:rsidR="00CE3BE5" w:rsidRPr="00CE3BE5" w:rsidRDefault="00CE3BE5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CE3BE5" w:rsidRDefault="00ED76A8" w:rsidP="00DB6A25">
      <w:pPr>
        <w:rPr>
          <w:rFonts w:ascii="Arial" w:hAnsi="Arial" w:cs="Arial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E3B8A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5BAC"/>
    <w:rsid w:val="00585E01"/>
    <w:rsid w:val="005A4CB0"/>
    <w:rsid w:val="005B2106"/>
    <w:rsid w:val="00604389"/>
    <w:rsid w:val="00604AAA"/>
    <w:rsid w:val="006065D1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871E1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53484"/>
    <w:rsid w:val="009A103E"/>
    <w:rsid w:val="009D3AA0"/>
    <w:rsid w:val="009E313A"/>
    <w:rsid w:val="00A159EB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E3BE5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46818"/>
    <w:rsid w:val="00E51310"/>
    <w:rsid w:val="00ED6B6D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ep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anoushka gudivada</cp:lastModifiedBy>
  <cp:revision>4</cp:revision>
  <cp:lastPrinted>2022-10-18T07:38:00Z</cp:lastPrinted>
  <dcterms:created xsi:type="dcterms:W3CDTF">2026-02-20T12:53:00Z</dcterms:created>
  <dcterms:modified xsi:type="dcterms:W3CDTF">2026-02-20T15:46:00Z</dcterms:modified>
</cp:coreProperties>
</file>