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CE13" w14:textId="7A603BFD" w:rsidR="001618C3" w:rsidRDefault="005A17C7">
      <w:r w:rsidRPr="005A17C7">
        <w:rPr>
          <w:b/>
          <w:bCs/>
        </w:rPr>
        <w:t>“On the first day of the year [i.e. January 1</w:t>
      </w:r>
      <w:r w:rsidRPr="005A17C7">
        <w:rPr>
          <w:b/>
          <w:bCs/>
          <w:vertAlign w:val="superscript"/>
        </w:rPr>
        <w:t>st</w:t>
      </w:r>
      <w:r w:rsidRPr="005A17C7">
        <w:rPr>
          <w:b/>
          <w:bCs/>
        </w:rPr>
        <w:t xml:space="preserve">] you have written to your fiancée […]. I think more about you than you about me. […] In any case I wish you a happy new year filled with blessings of the Lord. I think I am for the </w:t>
      </w:r>
      <w:proofErr w:type="gramStart"/>
      <w:r w:rsidRPr="005A17C7">
        <w:rPr>
          <w:b/>
          <w:bCs/>
        </w:rPr>
        <w:t>tomb,</w:t>
      </w:r>
      <w:proofErr w:type="gramEnd"/>
      <w:r w:rsidRPr="005A17C7">
        <w:rPr>
          <w:b/>
          <w:bCs/>
        </w:rPr>
        <w:t xml:space="preserve"> I have been ill for three weeks. Give my compliments to Varin [a shipmate], it is only his wife who gives me your news.”</w:t>
      </w:r>
    </w:p>
    <w:sectPr w:rsidR="0016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C7"/>
    <w:rsid w:val="000D6A26"/>
    <w:rsid w:val="001618C3"/>
    <w:rsid w:val="00240BD1"/>
    <w:rsid w:val="004F49B4"/>
    <w:rsid w:val="005A17C7"/>
    <w:rsid w:val="009625BA"/>
    <w:rsid w:val="00A471E0"/>
    <w:rsid w:val="00C37E38"/>
    <w:rsid w:val="00C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2B6D"/>
  <w15:chartTrackingRefBased/>
  <w15:docId w15:val="{337527CE-3C5C-41C4-95E1-0AC0348C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2</cp:revision>
  <dcterms:created xsi:type="dcterms:W3CDTF">2024-08-01T07:23:00Z</dcterms:created>
  <dcterms:modified xsi:type="dcterms:W3CDTF">2024-08-01T07:23:00Z</dcterms:modified>
</cp:coreProperties>
</file>