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D0" w:rsidRPr="00C202D0" w:rsidRDefault="00723B04">
      <w:pPr>
        <w:rPr>
          <w:rFonts w:ascii="Gill Sans MT" w:hAnsi="Gill Sans MT"/>
        </w:rPr>
      </w:pPr>
      <w:r w:rsidRPr="00C202D0">
        <w:rPr>
          <w:noProof/>
          <w:lang w:val="en-US"/>
        </w:rPr>
        <mc:AlternateContent>
          <mc:Choice Requires="wps">
            <w:drawing>
              <wp:anchor distT="45720" distB="45720" distL="114300" distR="114300" simplePos="0" relativeHeight="251661312" behindDoc="0" locked="0" layoutInCell="1" allowOverlap="1" wp14:anchorId="0684386D" wp14:editId="19755251">
                <wp:simplePos x="0" y="0"/>
                <wp:positionH relativeFrom="column">
                  <wp:posOffset>248285</wp:posOffset>
                </wp:positionH>
                <wp:positionV relativeFrom="paragraph">
                  <wp:posOffset>457835</wp:posOffset>
                </wp:positionV>
                <wp:extent cx="1104900" cy="1104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104900"/>
                        </a:xfrm>
                        <a:prstGeom prst="rect">
                          <a:avLst/>
                        </a:prstGeom>
                        <a:solidFill>
                          <a:srgbClr val="FFFFFF"/>
                        </a:solidFill>
                        <a:ln w="9525">
                          <a:noFill/>
                          <a:miter lim="800000"/>
                          <a:headEnd/>
                          <a:tailEnd/>
                        </a:ln>
                      </wps:spPr>
                      <wps:txbx>
                        <w:txbxContent>
                          <w:p w:rsidR="00477905" w:rsidRDefault="00723B04">
                            <w:pPr>
                              <w:rPr>
                                <w:noProof/>
                                <w:lang w:eastAsia="en-IN"/>
                              </w:rPr>
                            </w:pPr>
                            <w:r>
                              <w:rPr>
                                <w:noProof/>
                                <w:lang w:val="en-US"/>
                              </w:rPr>
                              <w:drawing>
                                <wp:inline distT="0" distB="0" distL="0" distR="0" wp14:anchorId="1F3BF165" wp14:editId="59A865B7">
                                  <wp:extent cx="482287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rsidR="00477905" w:rsidRDefault="004779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84386D" id="_x0000_t202" coordsize="21600,21600" o:spt="202" path="m,l,21600r21600,l21600,xe">
                <v:stroke joinstyle="miter"/>
                <v:path gradientshapeok="t" o:connecttype="rect"/>
              </v:shapetype>
              <v:shape id="Text Box 2" o:spid="_x0000_s1026" type="#_x0000_t202" style="position:absolute;margin-left:19.55pt;margin-top:36.05pt;width:87pt;height: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" stroked="f">
                <v:textbox>
                  <w:txbxContent>
                    <w:p w:rsidR="00477905" w:rsidRDefault="00723B04">
                      <w:pPr>
                        <w:rPr>
                          <w:noProof/>
                          <w:lang w:eastAsia="en-IN"/>
                        </w:rPr>
                      </w:pPr>
                      <w:r>
                        <w:rPr>
                          <w:noProof/>
                          <w:lang w:val="en-US"/>
                        </w:rPr>
                        <w:drawing>
                          <wp:inline distT="0" distB="0" distL="0" distR="0" wp14:anchorId="1F3BF165" wp14:editId="59A865B7">
                            <wp:extent cx="482287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rsidR="00477905" w:rsidRDefault="00477905"/>
                  </w:txbxContent>
                </v:textbox>
                <w10:wrap type="square"/>
              </v:shape>
            </w:pict>
          </mc:Fallback>
        </mc:AlternateContent>
      </w:r>
      <w:r w:rsidR="00037769" w:rsidRPr="00C202D0">
        <w:rPr>
          <w:rFonts w:ascii="Gill Sans MT" w:hAnsi="Gill Sans MT"/>
          <w:noProof/>
          <w:lang w:val="en-US"/>
        </w:rPr>
        <mc:AlternateContent>
          <mc:Choice Requires="wps">
            <w:drawing>
              <wp:anchor distT="45720" distB="45720" distL="114300" distR="114300" simplePos="0" relativeHeight="251659264" behindDoc="0" locked="0" layoutInCell="1" allowOverlap="1" wp14:anchorId="6F4E281C" wp14:editId="2465ACD0">
                <wp:simplePos x="0" y="0"/>
                <wp:positionH relativeFrom="margin">
                  <wp:posOffset>143510</wp:posOffset>
                </wp:positionH>
                <wp:positionV relativeFrom="paragraph">
                  <wp:posOffset>334010</wp:posOffset>
                </wp:positionV>
                <wp:extent cx="7124700" cy="152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524000"/>
                        </a:xfrm>
                        <a:prstGeom prst="rect">
                          <a:avLst/>
                        </a:prstGeom>
                        <a:solidFill>
                          <a:srgbClr val="FFFFFF"/>
                        </a:solidFill>
                        <a:ln w="9525">
                          <a:noFill/>
                          <a:miter lim="800000"/>
                          <a:headEnd/>
                          <a:tailEnd/>
                        </a:ln>
                      </wps:spPr>
                      <wps:txbx>
                        <w:txbxContent>
                          <w:p w:rsidR="00477905" w:rsidRPr="00C202D0" w:rsidRDefault="00477905" w:rsidP="0077550B">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sidR="00747D46">
                              <w:rPr>
                                <w:rFonts w:ascii="Gill Sans MT" w:hAnsi="Gill Sans MT" w:cs="Helvetica"/>
                                <w:szCs w:val="26"/>
                              </w:rPr>
                              <w:t>Computing and IT</w:t>
                            </w:r>
                          </w:p>
                          <w:p w:rsidR="00477905" w:rsidRPr="00C202D0" w:rsidRDefault="00477905" w:rsidP="0077550B">
                            <w:pPr>
                              <w:jc w:val="center"/>
                              <w:rPr>
                                <w:rFonts w:ascii="Gill Sans MT" w:hAnsi="Gill Sans MT" w:cs="Helvetica"/>
                                <w:szCs w:val="26"/>
                              </w:rPr>
                            </w:pPr>
                            <w:r w:rsidRPr="00C202D0">
                              <w:rPr>
                                <w:rFonts w:ascii="Gill Sans MT" w:hAnsi="Gill Sans MT" w:cs="Helvetica"/>
                                <w:szCs w:val="26"/>
                              </w:rPr>
                              <w:t xml:space="preserve">Department of </w:t>
                            </w:r>
                            <w:r w:rsidR="00876BA0">
                              <w:rPr>
                                <w:rFonts w:ascii="Gill Sans MT" w:hAnsi="Gill Sans MT" w:cs="Helvetica"/>
                                <w:szCs w:val="26"/>
                              </w:rPr>
                              <w:t>Computer Science and</w:t>
                            </w:r>
                            <w:r w:rsidRPr="00C202D0">
                              <w:rPr>
                                <w:rFonts w:ascii="Gill Sans MT" w:hAnsi="Gill Sans MT" w:cs="Helvetica"/>
                                <w:szCs w:val="26"/>
                              </w:rPr>
                              <w:t xml:space="preserve"> 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rsidR="00477905" w:rsidRPr="00C202D0" w:rsidRDefault="00007E55" w:rsidP="0077550B">
                            <w:pPr>
                              <w:jc w:val="center"/>
                              <w:rPr>
                                <w:rFonts w:ascii="Gill Sans MT" w:hAnsi="Gill Sans MT" w:cs="Helvetica"/>
                                <w:szCs w:val="26"/>
                              </w:rPr>
                            </w:pPr>
                            <w:r>
                              <w:rPr>
                                <w:rFonts w:ascii="Times New Roman" w:hAnsi="Times New Roman" w:cs="Times New Roman"/>
                                <w:bCs/>
                              </w:rPr>
                              <w:t>Operating Systems</w:t>
                            </w:r>
                            <w:r w:rsidR="00983E9F" w:rsidRPr="00983E9F">
                              <w:rPr>
                                <w:rFonts w:ascii="Times New Roman" w:hAnsi="Times New Roman" w:cs="Times New Roman"/>
                                <w:bCs/>
                              </w:rPr>
                              <w:t xml:space="preserve"> </w:t>
                            </w:r>
                            <w:r w:rsidR="00477905">
                              <w:rPr>
                                <w:rFonts w:ascii="Gill Sans MT" w:hAnsi="Gill Sans MT" w:cs="Helvetica"/>
                                <w:szCs w:val="26"/>
                              </w:rPr>
                              <w:t xml:space="preserve">| </w:t>
                            </w:r>
                            <w:r w:rsidR="00747D46">
                              <w:rPr>
                                <w:rFonts w:ascii="Gill Sans MT" w:hAnsi="Gill Sans MT" w:cs="Helvetica"/>
                                <w:szCs w:val="26"/>
                              </w:rPr>
                              <w:t>CS</w:t>
                            </w:r>
                            <w:r w:rsidR="00477905">
                              <w:rPr>
                                <w:rFonts w:ascii="Gill Sans MT" w:hAnsi="Gill Sans MT" w:cs="Helvetica"/>
                                <w:szCs w:val="26"/>
                              </w:rPr>
                              <w:t xml:space="preserve"> 1</w:t>
                            </w:r>
                            <w:r>
                              <w:rPr>
                                <w:rFonts w:ascii="Gill Sans MT" w:hAnsi="Gill Sans MT" w:cs="Helvetica"/>
                                <w:szCs w:val="26"/>
                              </w:rPr>
                              <w:t>40</w:t>
                            </w:r>
                            <w:r w:rsidR="00983E9F">
                              <w:rPr>
                                <w:rFonts w:ascii="Gill Sans MT" w:hAnsi="Gill Sans MT" w:cs="Helvetica"/>
                                <w:szCs w:val="26"/>
                              </w:rPr>
                              <w:t>1</w:t>
                            </w:r>
                            <w:r w:rsidR="00477905" w:rsidRPr="00C202D0">
                              <w:rPr>
                                <w:rFonts w:ascii="Gill Sans MT" w:hAnsi="Gill Sans MT" w:cs="Helvetica"/>
                                <w:szCs w:val="26"/>
                              </w:rPr>
                              <w:t xml:space="preserve"> | </w:t>
                            </w:r>
                            <w:r>
                              <w:rPr>
                                <w:rFonts w:ascii="Gill Sans MT" w:hAnsi="Gill Sans MT" w:cs="Helvetica"/>
                                <w:szCs w:val="26"/>
                              </w:rPr>
                              <w:t>4</w:t>
                            </w:r>
                            <w:r w:rsidR="00477905">
                              <w:rPr>
                                <w:rFonts w:ascii="Gill Sans MT" w:hAnsi="Gill Sans MT" w:cs="Helvetica"/>
                                <w:szCs w:val="26"/>
                              </w:rPr>
                              <w:t xml:space="preserve"> Credits | 3 0 </w:t>
                            </w:r>
                            <w:r>
                              <w:rPr>
                                <w:rFonts w:ascii="Gill Sans MT" w:hAnsi="Gill Sans MT" w:cs="Helvetica"/>
                                <w:szCs w:val="26"/>
                              </w:rPr>
                              <w:t>1</w:t>
                            </w:r>
                            <w:r w:rsidR="00983E9F">
                              <w:rPr>
                                <w:rFonts w:ascii="Gill Sans MT" w:hAnsi="Gill Sans MT" w:cs="Helvetica"/>
                                <w:szCs w:val="26"/>
                              </w:rPr>
                              <w:t xml:space="preserve"> 3</w:t>
                            </w:r>
                          </w:p>
                          <w:p w:rsidR="00477905" w:rsidRPr="00F30AF8" w:rsidRDefault="00477905" w:rsidP="00C202D0">
                            <w:pPr>
                              <w:jc w:val="center"/>
                              <w:rPr>
                                <w:rFonts w:ascii="Roboto" w:hAnsi="Roboto" w:cs="Helvetica"/>
                                <w:sz w:val="20"/>
                                <w:szCs w:val="26"/>
                              </w:rPr>
                            </w:pPr>
                            <w:r>
                              <w:rPr>
                                <w:rFonts w:ascii="Roboto" w:hAnsi="Roboto" w:cs="Helvetica"/>
                                <w:sz w:val="20"/>
                                <w:szCs w:val="26"/>
                              </w:rPr>
                              <w:t>Session: Jan 1</w:t>
                            </w:r>
                            <w:r w:rsidR="003934BE">
                              <w:rPr>
                                <w:rFonts w:ascii="Roboto" w:hAnsi="Roboto" w:cs="Helvetica"/>
                                <w:sz w:val="20"/>
                                <w:szCs w:val="26"/>
                              </w:rPr>
                              <w:t>9</w:t>
                            </w:r>
                            <w:r>
                              <w:rPr>
                                <w:rFonts w:ascii="Roboto" w:hAnsi="Roboto" w:cs="Helvetica"/>
                                <w:sz w:val="20"/>
                                <w:szCs w:val="26"/>
                              </w:rPr>
                              <w:t xml:space="preserve"> – May 1</w:t>
                            </w:r>
                            <w:r w:rsidR="003934BE">
                              <w:rPr>
                                <w:rFonts w:ascii="Roboto" w:hAnsi="Roboto" w:cs="Helvetica"/>
                                <w:sz w:val="20"/>
                                <w:szCs w:val="26"/>
                              </w:rPr>
                              <w:t>9</w:t>
                            </w:r>
                            <w:r>
                              <w:rPr>
                                <w:rFonts w:ascii="Roboto" w:hAnsi="Roboto" w:cs="Helvetica"/>
                                <w:sz w:val="20"/>
                                <w:szCs w:val="26"/>
                              </w:rPr>
                              <w:t xml:space="preserve"> | </w:t>
                            </w:r>
                            <w:r w:rsidR="00876BA0">
                              <w:rPr>
                                <w:rFonts w:ascii="Roboto" w:hAnsi="Roboto" w:cs="Helvetica"/>
                                <w:sz w:val="20"/>
                                <w:szCs w:val="26"/>
                              </w:rPr>
                              <w:t xml:space="preserve">Class: </w:t>
                            </w:r>
                            <w:r w:rsidR="00007E55">
                              <w:rPr>
                                <w:rFonts w:ascii="Roboto" w:hAnsi="Roboto" w:cs="Helvetica"/>
                                <w:sz w:val="20"/>
                                <w:szCs w:val="26"/>
                              </w:rPr>
                              <w:t>IV Semester (Program Core)</w:t>
                            </w:r>
                            <w:r w:rsidRPr="00F30AF8">
                              <w:rPr>
                                <w:rFonts w:ascii="Roboto" w:hAnsi="Roboto" w:cs="Helvetica"/>
                                <w:sz w:val="20"/>
                                <w:szCs w:val="26"/>
                              </w:rPr>
                              <w:br/>
                            </w:r>
                          </w:p>
                          <w:p w:rsidR="00477905" w:rsidRPr="00F30AF8" w:rsidRDefault="00477905" w:rsidP="00284AFF">
                            <w:pPr>
                              <w:rPr>
                                <w:rFonts w:ascii="Roboto" w:hAnsi="Roboto" w:cs="Helvetica"/>
                                <w:sz w:val="20"/>
                                <w:szCs w:val="26"/>
                              </w:rPr>
                            </w:pPr>
                          </w:p>
                          <w:p w:rsidR="00477905" w:rsidRPr="00F30AF8" w:rsidRDefault="00477905" w:rsidP="00284AFF">
                            <w:pPr>
                              <w:rPr>
                                <w:rFonts w:ascii="Roboto" w:hAnsi="Roboto" w:cs="Helvetica"/>
                                <w:i/>
                                <w:sz w:val="20"/>
                                <w:szCs w:val="26"/>
                              </w:rPr>
                            </w:pPr>
                            <w:r w:rsidRPr="00F30AF8">
                              <w:rPr>
                                <w:rFonts w:ascii="Roboto" w:hAnsi="Roboto" w:cs="Helvetica"/>
                                <w:i/>
                                <w:sz w:val="20"/>
                                <w:szCs w:val="26"/>
                              </w:rPr>
                              <w:br/>
                            </w:r>
                          </w:p>
                          <w:p w:rsidR="00477905" w:rsidRPr="00F30AF8" w:rsidRDefault="00477905" w:rsidP="0077550B">
                            <w:pPr>
                              <w:jc w:val="center"/>
                              <w:rPr>
                                <w:rFonts w:ascii="Roboto" w:hAnsi="Roboto" w:cs="Helvetica"/>
                                <w:szCs w:val="26"/>
                              </w:rPr>
                            </w:pPr>
                          </w:p>
                          <w:p w:rsidR="00477905" w:rsidRPr="00F30AF8" w:rsidRDefault="00477905" w:rsidP="0077550B">
                            <w:pPr>
                              <w:jc w:val="center"/>
                              <w:rPr>
                                <w:rFonts w:ascii="Roboto" w:hAnsi="Roboto" w:cs="Helvetica"/>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4E281C" id="_x0000_t202" coordsize="21600,21600" o:spt="202" path="m,l,21600r21600,l21600,xe">
                <v:stroke joinstyle="miter"/>
                <v:path gradientshapeok="t" o:connecttype="rect"/>
              </v:shapetype>
              <v:shape id="_x0000_s1027" type="#_x0000_t202" style="position:absolute;margin-left:11.3pt;margin-top:26.3pt;width:561pt;height:12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" stroked="f">
                <v:textbox>
                  <w:txbxContent>
                    <w:p w:rsidR="00477905" w:rsidRPr="00C202D0" w:rsidRDefault="00477905" w:rsidP="0077550B">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sidR="00747D46">
                        <w:rPr>
                          <w:rFonts w:ascii="Gill Sans MT" w:hAnsi="Gill Sans MT" w:cs="Helvetica"/>
                          <w:szCs w:val="26"/>
                        </w:rPr>
                        <w:t>Computing and IT</w:t>
                      </w:r>
                    </w:p>
                    <w:p w:rsidR="00477905" w:rsidRPr="00C202D0" w:rsidRDefault="00477905" w:rsidP="0077550B">
                      <w:pPr>
                        <w:jc w:val="center"/>
                        <w:rPr>
                          <w:rFonts w:ascii="Gill Sans MT" w:hAnsi="Gill Sans MT" w:cs="Helvetica"/>
                          <w:szCs w:val="26"/>
                        </w:rPr>
                      </w:pPr>
                      <w:r w:rsidRPr="00C202D0">
                        <w:rPr>
                          <w:rFonts w:ascii="Gill Sans MT" w:hAnsi="Gill Sans MT" w:cs="Helvetica"/>
                          <w:szCs w:val="26"/>
                        </w:rPr>
                        <w:t xml:space="preserve">Department of </w:t>
                      </w:r>
                      <w:r w:rsidR="00876BA0">
                        <w:rPr>
                          <w:rFonts w:ascii="Gill Sans MT" w:hAnsi="Gill Sans MT" w:cs="Helvetica"/>
                          <w:szCs w:val="26"/>
                        </w:rPr>
                        <w:t>Computer Science and</w:t>
                      </w:r>
                      <w:r w:rsidRPr="00C202D0">
                        <w:rPr>
                          <w:rFonts w:ascii="Gill Sans MT" w:hAnsi="Gill Sans MT" w:cs="Helvetica"/>
                          <w:szCs w:val="26"/>
                        </w:rPr>
                        <w:t xml:space="preserve"> 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rsidR="00477905" w:rsidRPr="00C202D0" w:rsidRDefault="00007E55" w:rsidP="0077550B">
                      <w:pPr>
                        <w:jc w:val="center"/>
                        <w:rPr>
                          <w:rFonts w:ascii="Gill Sans MT" w:hAnsi="Gill Sans MT" w:cs="Helvetica"/>
                          <w:szCs w:val="26"/>
                        </w:rPr>
                      </w:pPr>
                      <w:r>
                        <w:rPr>
                          <w:rFonts w:ascii="Times New Roman" w:hAnsi="Times New Roman" w:cs="Times New Roman"/>
                          <w:bCs/>
                        </w:rPr>
                        <w:t>Operating Systems</w:t>
                      </w:r>
                      <w:r w:rsidR="00983E9F" w:rsidRPr="00983E9F">
                        <w:rPr>
                          <w:rFonts w:ascii="Times New Roman" w:hAnsi="Times New Roman" w:cs="Times New Roman"/>
                          <w:bCs/>
                        </w:rPr>
                        <w:t xml:space="preserve"> </w:t>
                      </w:r>
                      <w:r w:rsidR="00477905">
                        <w:rPr>
                          <w:rFonts w:ascii="Gill Sans MT" w:hAnsi="Gill Sans MT" w:cs="Helvetica"/>
                          <w:szCs w:val="26"/>
                        </w:rPr>
                        <w:t xml:space="preserve">| </w:t>
                      </w:r>
                      <w:r w:rsidR="00747D46">
                        <w:rPr>
                          <w:rFonts w:ascii="Gill Sans MT" w:hAnsi="Gill Sans MT" w:cs="Helvetica"/>
                          <w:szCs w:val="26"/>
                        </w:rPr>
                        <w:t>CS</w:t>
                      </w:r>
                      <w:r w:rsidR="00477905">
                        <w:rPr>
                          <w:rFonts w:ascii="Gill Sans MT" w:hAnsi="Gill Sans MT" w:cs="Helvetica"/>
                          <w:szCs w:val="26"/>
                        </w:rPr>
                        <w:t xml:space="preserve"> 1</w:t>
                      </w:r>
                      <w:r>
                        <w:rPr>
                          <w:rFonts w:ascii="Gill Sans MT" w:hAnsi="Gill Sans MT" w:cs="Helvetica"/>
                          <w:szCs w:val="26"/>
                        </w:rPr>
                        <w:t>40</w:t>
                      </w:r>
                      <w:r w:rsidR="00983E9F">
                        <w:rPr>
                          <w:rFonts w:ascii="Gill Sans MT" w:hAnsi="Gill Sans MT" w:cs="Helvetica"/>
                          <w:szCs w:val="26"/>
                        </w:rPr>
                        <w:t>1</w:t>
                      </w:r>
                      <w:r w:rsidR="00477905" w:rsidRPr="00C202D0">
                        <w:rPr>
                          <w:rFonts w:ascii="Gill Sans MT" w:hAnsi="Gill Sans MT" w:cs="Helvetica"/>
                          <w:szCs w:val="26"/>
                        </w:rPr>
                        <w:t xml:space="preserve"> | </w:t>
                      </w:r>
                      <w:r>
                        <w:rPr>
                          <w:rFonts w:ascii="Gill Sans MT" w:hAnsi="Gill Sans MT" w:cs="Helvetica"/>
                          <w:szCs w:val="26"/>
                        </w:rPr>
                        <w:t>4</w:t>
                      </w:r>
                      <w:r w:rsidR="00477905">
                        <w:rPr>
                          <w:rFonts w:ascii="Gill Sans MT" w:hAnsi="Gill Sans MT" w:cs="Helvetica"/>
                          <w:szCs w:val="26"/>
                        </w:rPr>
                        <w:t xml:space="preserve"> Credits | 3 0 </w:t>
                      </w:r>
                      <w:r>
                        <w:rPr>
                          <w:rFonts w:ascii="Gill Sans MT" w:hAnsi="Gill Sans MT" w:cs="Helvetica"/>
                          <w:szCs w:val="26"/>
                        </w:rPr>
                        <w:t>1</w:t>
                      </w:r>
                      <w:r w:rsidR="00983E9F">
                        <w:rPr>
                          <w:rFonts w:ascii="Gill Sans MT" w:hAnsi="Gill Sans MT" w:cs="Helvetica"/>
                          <w:szCs w:val="26"/>
                        </w:rPr>
                        <w:t xml:space="preserve"> 3</w:t>
                      </w:r>
                    </w:p>
                    <w:p w:rsidR="00477905" w:rsidRPr="00F30AF8" w:rsidRDefault="00477905" w:rsidP="00C202D0">
                      <w:pPr>
                        <w:jc w:val="center"/>
                        <w:rPr>
                          <w:rFonts w:ascii="Roboto" w:hAnsi="Roboto" w:cs="Helvetica"/>
                          <w:sz w:val="20"/>
                          <w:szCs w:val="26"/>
                        </w:rPr>
                      </w:pPr>
                      <w:r>
                        <w:rPr>
                          <w:rFonts w:ascii="Roboto" w:hAnsi="Roboto" w:cs="Helvetica"/>
                          <w:sz w:val="20"/>
                          <w:szCs w:val="26"/>
                        </w:rPr>
                        <w:t>Session: Jan 1</w:t>
                      </w:r>
                      <w:r w:rsidR="003934BE">
                        <w:rPr>
                          <w:rFonts w:ascii="Roboto" w:hAnsi="Roboto" w:cs="Helvetica"/>
                          <w:sz w:val="20"/>
                          <w:szCs w:val="26"/>
                        </w:rPr>
                        <w:t>9</w:t>
                      </w:r>
                      <w:r>
                        <w:rPr>
                          <w:rFonts w:ascii="Roboto" w:hAnsi="Roboto" w:cs="Helvetica"/>
                          <w:sz w:val="20"/>
                          <w:szCs w:val="26"/>
                        </w:rPr>
                        <w:t xml:space="preserve"> – May 1</w:t>
                      </w:r>
                      <w:r w:rsidR="003934BE">
                        <w:rPr>
                          <w:rFonts w:ascii="Roboto" w:hAnsi="Roboto" w:cs="Helvetica"/>
                          <w:sz w:val="20"/>
                          <w:szCs w:val="26"/>
                        </w:rPr>
                        <w:t>9</w:t>
                      </w:r>
                      <w:r>
                        <w:rPr>
                          <w:rFonts w:ascii="Roboto" w:hAnsi="Roboto" w:cs="Helvetica"/>
                          <w:sz w:val="20"/>
                          <w:szCs w:val="26"/>
                        </w:rPr>
                        <w:t xml:space="preserve"> | </w:t>
                      </w:r>
                      <w:r w:rsidR="00876BA0">
                        <w:rPr>
                          <w:rFonts w:ascii="Roboto" w:hAnsi="Roboto" w:cs="Helvetica"/>
                          <w:sz w:val="20"/>
                          <w:szCs w:val="26"/>
                        </w:rPr>
                        <w:t xml:space="preserve">Class: </w:t>
                      </w:r>
                      <w:r w:rsidR="00007E55">
                        <w:rPr>
                          <w:rFonts w:ascii="Roboto" w:hAnsi="Roboto" w:cs="Helvetica"/>
                          <w:sz w:val="20"/>
                          <w:szCs w:val="26"/>
                        </w:rPr>
                        <w:t>IV Semester (Program Core)</w:t>
                      </w:r>
                      <w:r w:rsidRPr="00F30AF8">
                        <w:rPr>
                          <w:rFonts w:ascii="Roboto" w:hAnsi="Roboto" w:cs="Helvetica"/>
                          <w:sz w:val="20"/>
                          <w:szCs w:val="26"/>
                        </w:rPr>
                        <w:br/>
                      </w:r>
                    </w:p>
                    <w:p w:rsidR="00477905" w:rsidRPr="00F30AF8" w:rsidRDefault="00477905" w:rsidP="00284AFF">
                      <w:pPr>
                        <w:rPr>
                          <w:rFonts w:ascii="Roboto" w:hAnsi="Roboto" w:cs="Helvetica"/>
                          <w:sz w:val="20"/>
                          <w:szCs w:val="26"/>
                        </w:rPr>
                      </w:pPr>
                    </w:p>
                    <w:p w:rsidR="00477905" w:rsidRPr="00F30AF8" w:rsidRDefault="00477905" w:rsidP="00284AFF">
                      <w:pPr>
                        <w:rPr>
                          <w:rFonts w:ascii="Roboto" w:hAnsi="Roboto" w:cs="Helvetica"/>
                          <w:i/>
                          <w:sz w:val="20"/>
                          <w:szCs w:val="26"/>
                        </w:rPr>
                      </w:pPr>
                      <w:r w:rsidRPr="00F30AF8">
                        <w:rPr>
                          <w:rFonts w:ascii="Roboto" w:hAnsi="Roboto" w:cs="Helvetica"/>
                          <w:i/>
                          <w:sz w:val="20"/>
                          <w:szCs w:val="26"/>
                        </w:rPr>
                        <w:br/>
                      </w:r>
                    </w:p>
                    <w:p w:rsidR="00477905" w:rsidRPr="00F30AF8" w:rsidRDefault="00477905" w:rsidP="0077550B">
                      <w:pPr>
                        <w:jc w:val="center"/>
                        <w:rPr>
                          <w:rFonts w:ascii="Roboto" w:hAnsi="Roboto" w:cs="Helvetica"/>
                          <w:szCs w:val="26"/>
                        </w:rPr>
                      </w:pPr>
                    </w:p>
                    <w:p w:rsidR="00477905" w:rsidRPr="00F30AF8" w:rsidRDefault="00477905" w:rsidP="0077550B">
                      <w:pPr>
                        <w:jc w:val="center"/>
                        <w:rPr>
                          <w:rFonts w:ascii="Roboto" w:hAnsi="Roboto" w:cs="Helvetica"/>
                          <w:szCs w:val="26"/>
                        </w:rPr>
                      </w:pPr>
                    </w:p>
                  </w:txbxContent>
                </v:textbox>
                <w10:wrap type="square" anchorx="margin"/>
              </v:shape>
            </w:pict>
          </mc:Fallback>
        </mc:AlternateContent>
      </w:r>
    </w:p>
    <w:p w:rsidR="00DD447D" w:rsidRPr="00DD447D" w:rsidRDefault="00DD447D" w:rsidP="00DD447D">
      <w:pPr>
        <w:pStyle w:val="ListParagraph"/>
        <w:ind w:left="1020"/>
        <w:jc w:val="both"/>
        <w:rPr>
          <w:rFonts w:ascii="Gill Sans MT" w:hAnsi="Gill Sans MT"/>
        </w:rPr>
      </w:pPr>
    </w:p>
    <w:p w:rsidR="00007E55" w:rsidRDefault="00C202D0" w:rsidP="00007E55">
      <w:pPr>
        <w:pStyle w:val="ListParagraph"/>
        <w:numPr>
          <w:ilvl w:val="0"/>
          <w:numId w:val="33"/>
        </w:numPr>
        <w:jc w:val="both"/>
        <w:rPr>
          <w:rFonts w:ascii="Gill Sans MT" w:hAnsi="Gill Sans MT"/>
        </w:rPr>
      </w:pPr>
      <w:r w:rsidRPr="00007E55">
        <w:rPr>
          <w:rFonts w:ascii="Gill Sans MT" w:hAnsi="Gill Sans MT"/>
          <w:b/>
        </w:rPr>
        <w:t xml:space="preserve">Introduction: </w:t>
      </w:r>
      <w:r w:rsidR="00007E55" w:rsidRPr="009B2D6E">
        <w:rPr>
          <w:rFonts w:ascii="Gill Sans MT" w:hAnsi="Gill Sans MT"/>
        </w:rPr>
        <w:t xml:space="preserve">This course is offered by Dept. of </w:t>
      </w:r>
      <w:r w:rsidR="00007E55">
        <w:rPr>
          <w:rFonts w:ascii="Gill Sans MT" w:hAnsi="Gill Sans MT"/>
        </w:rPr>
        <w:t>Computer Science and engineering as a department core subject.</w:t>
      </w:r>
      <w:r w:rsidR="00007E55" w:rsidRPr="009B2D6E">
        <w:rPr>
          <w:rFonts w:ascii="Gill Sans MT" w:hAnsi="Gill Sans MT"/>
        </w:rPr>
        <w:t xml:space="preserve"> </w:t>
      </w:r>
      <w:r w:rsidR="00007E55" w:rsidRPr="009A3A6B">
        <w:rPr>
          <w:rFonts w:ascii="Gill Sans MT" w:hAnsi="Gill Sans MT"/>
        </w:rPr>
        <w:t>Th</w:t>
      </w:r>
      <w:r w:rsidR="00007E55">
        <w:rPr>
          <w:rFonts w:ascii="Gill Sans MT" w:hAnsi="Gill Sans MT"/>
        </w:rPr>
        <w:t>e</w:t>
      </w:r>
      <w:r w:rsidR="00007E55" w:rsidRPr="009A3A6B">
        <w:rPr>
          <w:rFonts w:ascii="Gill Sans MT" w:hAnsi="Gill Sans MT"/>
        </w:rPr>
        <w:t xml:space="preserve"> course provides a comprehensive understanding of Operating System principles, techniques and approaches used for designing the software. The focus of the course is to make the students understand how various components of operating system interact and provides services for execution of application software</w:t>
      </w:r>
      <w:r w:rsidR="00007E55">
        <w:rPr>
          <w:rFonts w:ascii="Gill Sans MT" w:hAnsi="Gill Sans MT"/>
        </w:rPr>
        <w:t xml:space="preserve">. </w:t>
      </w:r>
      <w:r w:rsidR="00007E55" w:rsidRPr="00A0174F">
        <w:rPr>
          <w:rFonts w:ascii="Gill Sans MT" w:hAnsi="Gill Sans MT"/>
        </w:rPr>
        <w:t xml:space="preserve">Student will be apprised of process management, deadlock, concurrency control, memory management, file management and I/O management in detail, which will be beneficial for software development. </w:t>
      </w:r>
    </w:p>
    <w:p w:rsidR="00876BA0" w:rsidRPr="00007E55" w:rsidRDefault="00876BA0" w:rsidP="00007E55">
      <w:pPr>
        <w:pStyle w:val="ListParagraph"/>
        <w:ind w:left="1020"/>
        <w:jc w:val="both"/>
        <w:rPr>
          <w:rFonts w:ascii="Gill Sans MT" w:hAnsi="Gill Sans MT"/>
        </w:rPr>
      </w:pPr>
    </w:p>
    <w:p w:rsidR="00150822" w:rsidRPr="009B2D6E" w:rsidRDefault="00150822" w:rsidP="009B2D6E">
      <w:pPr>
        <w:pStyle w:val="ListParagraph"/>
        <w:numPr>
          <w:ilvl w:val="0"/>
          <w:numId w:val="33"/>
        </w:numPr>
        <w:jc w:val="both"/>
        <w:rPr>
          <w:rFonts w:ascii="Gill Sans MT" w:hAnsi="Gill Sans MT"/>
        </w:rPr>
      </w:pPr>
      <w:r w:rsidRPr="009B2D6E">
        <w:rPr>
          <w:rFonts w:ascii="Gill Sans MT" w:hAnsi="Gill Sans MT"/>
          <w:b/>
        </w:rPr>
        <w:t xml:space="preserve">Course </w:t>
      </w:r>
      <w:r w:rsidR="0090498E" w:rsidRPr="009B2D6E">
        <w:rPr>
          <w:rFonts w:ascii="Gill Sans MT" w:hAnsi="Gill Sans MT"/>
          <w:b/>
        </w:rPr>
        <w:t>Outcomes</w:t>
      </w:r>
      <w:r w:rsidRPr="009B2D6E">
        <w:rPr>
          <w:rFonts w:ascii="Gill Sans MT" w:hAnsi="Gill Sans MT"/>
          <w:b/>
        </w:rPr>
        <w:t xml:space="preserve">: </w:t>
      </w:r>
      <w:r w:rsidRPr="009B2D6E">
        <w:rPr>
          <w:rFonts w:ascii="Gill Sans MT" w:hAnsi="Gill Sans MT"/>
        </w:rPr>
        <w:t xml:space="preserve">At the end of the course, students will be able to </w:t>
      </w:r>
    </w:p>
    <w:p w:rsidR="00007E55" w:rsidRDefault="00007E55" w:rsidP="004D2027">
      <w:pPr>
        <w:pStyle w:val="ListParagraph"/>
        <w:numPr>
          <w:ilvl w:val="0"/>
          <w:numId w:val="46"/>
        </w:numPr>
        <w:rPr>
          <w:rFonts w:ascii="Gill Sans MT" w:hAnsi="Gill Sans MT"/>
        </w:rPr>
      </w:pPr>
      <w:r>
        <w:rPr>
          <w:rFonts w:ascii="Gill Sans MT" w:hAnsi="Gill Sans MT"/>
        </w:rPr>
        <w:t xml:space="preserve">Describe </w:t>
      </w:r>
      <w:r w:rsidRPr="00D55C8B">
        <w:rPr>
          <w:rFonts w:ascii="Gill Sans MT" w:hAnsi="Gill Sans MT"/>
        </w:rPr>
        <w:t>the objectives</w:t>
      </w:r>
      <w:r>
        <w:rPr>
          <w:rFonts w:ascii="Gill Sans MT" w:hAnsi="Gill Sans MT"/>
        </w:rPr>
        <w:t>, structure, functionality</w:t>
      </w:r>
      <w:r w:rsidRPr="00D55C8B">
        <w:rPr>
          <w:rFonts w:ascii="Gill Sans MT" w:hAnsi="Gill Sans MT"/>
        </w:rPr>
        <w:t xml:space="preserve"> and </w:t>
      </w:r>
      <w:r>
        <w:rPr>
          <w:rFonts w:ascii="Gill Sans MT" w:hAnsi="Gill Sans MT"/>
        </w:rPr>
        <w:t xml:space="preserve">types of </w:t>
      </w:r>
      <w:r w:rsidRPr="00D55C8B">
        <w:rPr>
          <w:rFonts w:ascii="Gill Sans MT" w:hAnsi="Gill Sans MT"/>
        </w:rPr>
        <w:t xml:space="preserve">operating systems. </w:t>
      </w:r>
      <w:bookmarkStart w:id="0" w:name="_GoBack"/>
      <w:bookmarkEnd w:id="0"/>
    </w:p>
    <w:p w:rsidR="00007E55" w:rsidRDefault="00A41EA3" w:rsidP="004D2027">
      <w:pPr>
        <w:pStyle w:val="ListParagraph"/>
        <w:numPr>
          <w:ilvl w:val="0"/>
          <w:numId w:val="46"/>
        </w:numPr>
        <w:rPr>
          <w:rFonts w:ascii="Gill Sans MT" w:hAnsi="Gill Sans MT"/>
        </w:rPr>
      </w:pPr>
      <w:r w:rsidRPr="00007E55">
        <w:rPr>
          <w:rFonts w:ascii="Gill Sans MT" w:hAnsi="Gill Sans MT"/>
        </w:rPr>
        <w:t xml:space="preserve">Write system programs </w:t>
      </w:r>
      <w:r w:rsidR="00007E55">
        <w:rPr>
          <w:rFonts w:ascii="Gill Sans MT" w:hAnsi="Gill Sans MT"/>
        </w:rPr>
        <w:t xml:space="preserve">using file and process system calls and </w:t>
      </w:r>
      <w:proofErr w:type="spellStart"/>
      <w:r w:rsidR="00007E55">
        <w:rPr>
          <w:rFonts w:ascii="Gill Sans MT" w:hAnsi="Gill Sans MT"/>
        </w:rPr>
        <w:t>PThread</w:t>
      </w:r>
      <w:proofErr w:type="spellEnd"/>
      <w:r w:rsidR="00007E55">
        <w:rPr>
          <w:rFonts w:ascii="Gill Sans MT" w:hAnsi="Gill Sans MT"/>
        </w:rPr>
        <w:t xml:space="preserve"> API.</w:t>
      </w:r>
    </w:p>
    <w:p w:rsidR="00007E55" w:rsidRPr="00007E55" w:rsidRDefault="00007E55" w:rsidP="004D2027">
      <w:pPr>
        <w:pStyle w:val="ListParagraph"/>
        <w:numPr>
          <w:ilvl w:val="0"/>
          <w:numId w:val="46"/>
        </w:numPr>
        <w:spacing w:line="240" w:lineRule="auto"/>
        <w:rPr>
          <w:rFonts w:ascii="Gill Sans MT" w:hAnsi="Gill Sans MT"/>
        </w:rPr>
      </w:pPr>
      <w:r w:rsidRPr="00007E55">
        <w:rPr>
          <w:rFonts w:ascii="Gill Sans MT" w:hAnsi="Gill Sans MT"/>
        </w:rPr>
        <w:t>Compare various algorithms used for process scheduling.</w:t>
      </w:r>
    </w:p>
    <w:p w:rsidR="00007E55" w:rsidRPr="005802B3" w:rsidRDefault="00007E55" w:rsidP="00B659E8">
      <w:pPr>
        <w:pStyle w:val="ListParagraph"/>
        <w:numPr>
          <w:ilvl w:val="0"/>
          <w:numId w:val="46"/>
        </w:numPr>
        <w:rPr>
          <w:rFonts w:ascii="Gill Sans MT" w:hAnsi="Gill Sans MT"/>
        </w:rPr>
      </w:pPr>
      <w:r w:rsidRPr="005802B3">
        <w:rPr>
          <w:rFonts w:ascii="Gill Sans MT" w:hAnsi="Gill Sans MT"/>
        </w:rPr>
        <w:t>Describe concepts related to concurrency and achieve the</w:t>
      </w:r>
      <w:r w:rsidR="005802B3" w:rsidRPr="005802B3">
        <w:rPr>
          <w:rFonts w:ascii="Gill Sans MT" w:hAnsi="Gill Sans MT"/>
        </w:rPr>
        <w:t xml:space="preserve"> same for cooperating processes</w:t>
      </w:r>
      <w:r w:rsidR="005802B3">
        <w:rPr>
          <w:rFonts w:ascii="Gill Sans MT" w:hAnsi="Gill Sans MT"/>
        </w:rPr>
        <w:t xml:space="preserve">, </w:t>
      </w:r>
      <w:r w:rsidRPr="005802B3">
        <w:rPr>
          <w:rFonts w:ascii="Gill Sans MT" w:hAnsi="Gill Sans MT"/>
        </w:rPr>
        <w:t>Apply various deadlock handling strategies to solve resource allocation problems.</w:t>
      </w:r>
    </w:p>
    <w:p w:rsidR="00007E55" w:rsidRDefault="00C333B3" w:rsidP="004D2027">
      <w:pPr>
        <w:pStyle w:val="ListParagraph"/>
        <w:numPr>
          <w:ilvl w:val="0"/>
          <w:numId w:val="46"/>
        </w:numPr>
        <w:rPr>
          <w:rFonts w:ascii="Gill Sans MT" w:hAnsi="Gill Sans MT"/>
        </w:rPr>
      </w:pPr>
      <w:r>
        <w:rPr>
          <w:rFonts w:ascii="Gill Sans MT" w:hAnsi="Gill Sans MT"/>
        </w:rPr>
        <w:t>E</w:t>
      </w:r>
      <w:r w:rsidRPr="00C333B3">
        <w:rPr>
          <w:rFonts w:ascii="Gill Sans MT" w:hAnsi="Gill Sans MT"/>
        </w:rPr>
        <w:t>valuate the performance of different memory management techniques</w:t>
      </w:r>
      <w:r>
        <w:rPr>
          <w:rFonts w:ascii="Gill Sans MT" w:hAnsi="Gill Sans MT"/>
        </w:rPr>
        <w:t xml:space="preserve"> and page replacement algorithms.</w:t>
      </w:r>
    </w:p>
    <w:p w:rsidR="00C333B3" w:rsidRPr="00A41EA3" w:rsidRDefault="00B76CA7" w:rsidP="004D2027">
      <w:pPr>
        <w:pStyle w:val="ListParagraph"/>
        <w:numPr>
          <w:ilvl w:val="0"/>
          <w:numId w:val="46"/>
        </w:numPr>
        <w:rPr>
          <w:rFonts w:ascii="Gill Sans MT" w:hAnsi="Gill Sans MT"/>
        </w:rPr>
      </w:pPr>
      <w:r>
        <w:rPr>
          <w:rFonts w:ascii="Gill Sans MT" w:hAnsi="Gill Sans MT"/>
        </w:rPr>
        <w:t>Describe file concepts and analyse various</w:t>
      </w:r>
      <w:r w:rsidR="00C333B3" w:rsidRPr="00C333B3">
        <w:rPr>
          <w:rFonts w:ascii="Gill Sans MT" w:hAnsi="Gill Sans MT"/>
        </w:rPr>
        <w:t xml:space="preserve"> disk scheduling and storage strategies</w:t>
      </w:r>
      <w:r w:rsidR="00C333B3">
        <w:rPr>
          <w:rFonts w:ascii="Gill Sans MT" w:hAnsi="Gill Sans MT"/>
        </w:rPr>
        <w:t>.</w:t>
      </w:r>
    </w:p>
    <w:p w:rsidR="00CF3995" w:rsidRDefault="00CF3995" w:rsidP="00CF3995">
      <w:pPr>
        <w:pStyle w:val="ListParagraph"/>
        <w:tabs>
          <w:tab w:val="left" w:pos="1020"/>
        </w:tabs>
        <w:ind w:left="1020"/>
        <w:rPr>
          <w:rFonts w:ascii="Gill Sans MT" w:hAnsi="Gill Sans MT"/>
          <w:b/>
        </w:rPr>
      </w:pPr>
    </w:p>
    <w:p w:rsidR="00CC572D" w:rsidRDefault="00CC572D" w:rsidP="009B2D6E">
      <w:pPr>
        <w:pStyle w:val="ListParagraph"/>
        <w:numPr>
          <w:ilvl w:val="0"/>
          <w:numId w:val="33"/>
        </w:numPr>
        <w:tabs>
          <w:tab w:val="left" w:pos="1020"/>
        </w:tabs>
        <w:rPr>
          <w:rFonts w:ascii="Gill Sans MT" w:hAnsi="Gill Sans MT"/>
          <w:b/>
        </w:rPr>
      </w:pPr>
      <w:r w:rsidRPr="009B2D6E">
        <w:rPr>
          <w:rFonts w:ascii="Gill Sans MT" w:hAnsi="Gill Sans MT"/>
          <w:b/>
        </w:rPr>
        <w:t xml:space="preserve">PROGRAM OUTCOMES AND PROGRAM SPECIFIC OUTCOMES </w:t>
      </w:r>
    </w:p>
    <w:p w:rsidR="00525344" w:rsidRPr="009B2D6E" w:rsidRDefault="00525344" w:rsidP="00525344">
      <w:pPr>
        <w:pStyle w:val="ListParagraph"/>
        <w:tabs>
          <w:tab w:val="left" w:pos="1020"/>
        </w:tabs>
        <w:ind w:left="1020"/>
        <w:rPr>
          <w:rFonts w:ascii="Gill Sans MT" w:hAnsi="Gill Sans MT"/>
          <w:b/>
        </w:rPr>
      </w:pPr>
    </w:p>
    <w:p w:rsidR="00EF0438" w:rsidRPr="00EF0438" w:rsidRDefault="00EF0438" w:rsidP="00EF0438">
      <w:pPr>
        <w:pStyle w:val="ListParagraph"/>
        <w:numPr>
          <w:ilvl w:val="1"/>
          <w:numId w:val="42"/>
        </w:numPr>
        <w:tabs>
          <w:tab w:val="left" w:pos="1843"/>
        </w:tabs>
        <w:ind w:left="1843" w:hanging="766"/>
        <w:jc w:val="both"/>
        <w:rPr>
          <w:rFonts w:ascii="Gill Sans MT" w:hAnsi="Gill Sans MT" w:cs="Times New Roman"/>
        </w:rPr>
      </w:pPr>
      <w:r w:rsidRPr="00EF0438">
        <w:rPr>
          <w:rFonts w:ascii="Gill Sans MT" w:hAnsi="Gill Sans MT" w:cs="Times New Roman"/>
          <w:b/>
          <w:bCs/>
          <w:lang w:val="en-US"/>
        </w:rPr>
        <w:t>Engineering knowledge</w:t>
      </w:r>
      <w:r w:rsidRPr="00EF0438">
        <w:rPr>
          <w:rFonts w:ascii="Gill Sans MT" w:hAnsi="Gill Sans MT" w:cs="Times New Roman"/>
          <w:lang w:val="en-US"/>
        </w:rPr>
        <w:t>: Apply the knowledge of mathematics, science, engineering fundamentals, and an engineering specialization to the solution of complex engineering problems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Problem analysis</w:t>
      </w:r>
      <w:r w:rsidRPr="00EF0438">
        <w:rPr>
          <w:rFonts w:ascii="Gill Sans MT" w:hAnsi="Gill Sans MT" w:cs="Times New Roman"/>
          <w:lang w:val="en-US"/>
        </w:rPr>
        <w:t>: Identify, formulate, research literature, and analyze complex engineering problems reaching substantiated conclusions using first principles of mathematics, natural sciences, and engineering sciences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Design/development of solutions</w:t>
      </w:r>
      <w:r w:rsidRPr="00EF0438">
        <w:rPr>
          <w:rFonts w:ascii="Gill Sans MT" w:hAnsi="Gill Sans MT" w:cs="Times New Roman"/>
          <w:lang w:val="en-US"/>
        </w:rPr>
        <w:t>: Design solutions for complex engineering problems and design system components or processes</w:t>
      </w:r>
      <w:r w:rsidRPr="00EF0438">
        <w:rPr>
          <w:rFonts w:ascii="Gill Sans MT" w:hAnsi="Gill Sans MT" w:cs="Times New Roman"/>
          <w:u w:val="single"/>
          <w:lang w:val="en-US"/>
        </w:rPr>
        <w:t xml:space="preserve"> </w:t>
      </w:r>
      <w:r w:rsidRPr="00EF0438">
        <w:rPr>
          <w:rFonts w:ascii="Gill Sans MT" w:hAnsi="Gill Sans MT" w:cs="Times New Roman"/>
          <w:lang w:val="en-US"/>
        </w:rPr>
        <w:t>that meet the specified needs with appropriate consideration for the public health and safety, and the cultural, societal, and environmental considerations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Conduct investigations of complex problems</w:t>
      </w:r>
      <w:r w:rsidRPr="00EF0438">
        <w:rPr>
          <w:rFonts w:ascii="Gill Sans MT" w:hAnsi="Gill Sans MT" w:cs="Times New Roman"/>
          <w:lang w:val="en-US"/>
        </w:rPr>
        <w:t>: Use research-based knowledge and research methods including design of experiments, analysis and interpretation of data, and synthesis of the information to provide valid conclusions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Modern tool usage</w:t>
      </w:r>
      <w:r w:rsidRPr="00EF0438">
        <w:rPr>
          <w:rFonts w:ascii="Gill Sans MT" w:hAnsi="Gill Sans MT" w:cs="Times New Roman"/>
          <w:lang w:val="en-US"/>
        </w:rPr>
        <w:t>: Create, select, and apply appropriate techniques, resources, and modern engineering and IT tools</w:t>
      </w:r>
      <w:r w:rsidRPr="00EF0438">
        <w:rPr>
          <w:rFonts w:ascii="Gill Sans MT" w:hAnsi="Gill Sans MT" w:cs="Times New Roman"/>
          <w:u w:val="single"/>
          <w:lang w:val="en-US"/>
        </w:rPr>
        <w:t xml:space="preserve"> </w:t>
      </w:r>
      <w:r w:rsidRPr="00EF0438">
        <w:rPr>
          <w:rFonts w:ascii="Gill Sans MT" w:hAnsi="Gill Sans MT" w:cs="Times New Roman"/>
          <w:lang w:val="en-US"/>
        </w:rPr>
        <w:t>including prediction and modeling to complex engineering activities with an understanding of the limitations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The engineer and society</w:t>
      </w:r>
      <w:r w:rsidRPr="00EF0438">
        <w:rPr>
          <w:rFonts w:ascii="Gill Sans MT" w:hAnsi="Gill Sans MT" w:cs="Times New Roman"/>
          <w:lang w:val="en-US"/>
        </w:rPr>
        <w:t>: Apply reasoning informed by the contextual knowledge to assess societal, health, safety, legal, and cultural issues</w:t>
      </w:r>
      <w:r w:rsidRPr="00EF0438">
        <w:rPr>
          <w:rFonts w:ascii="Gill Sans MT" w:hAnsi="Gill Sans MT" w:cs="Times New Roman"/>
          <w:u w:val="single"/>
          <w:lang w:val="en-US"/>
        </w:rPr>
        <w:t xml:space="preserve"> </w:t>
      </w:r>
      <w:r w:rsidRPr="00EF0438">
        <w:rPr>
          <w:rFonts w:ascii="Gill Sans MT" w:hAnsi="Gill Sans MT" w:cs="Times New Roman"/>
          <w:lang w:val="en-US"/>
        </w:rPr>
        <w:t>and the consequent responsibilities relevant to the professional engineering practice</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Environment and sustainability</w:t>
      </w:r>
      <w:r w:rsidRPr="00EF0438">
        <w:rPr>
          <w:rFonts w:ascii="Gill Sans MT" w:hAnsi="Gill Sans MT" w:cs="Times New Roman"/>
          <w:lang w:val="en-US"/>
        </w:rPr>
        <w:t>: Understand the impact of the professional engineering solutions in societal and environmental contexts, and demonstrate the knowledge of, and need for sustainable development</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Ethics</w:t>
      </w:r>
      <w:r w:rsidRPr="00EF0438">
        <w:rPr>
          <w:rFonts w:ascii="Gill Sans MT" w:hAnsi="Gill Sans MT" w:cs="Times New Roman"/>
          <w:lang w:val="en-US"/>
        </w:rPr>
        <w:t>: Apply ethical principles and commit to professional ethics</w:t>
      </w:r>
      <w:r w:rsidRPr="00EF0438">
        <w:rPr>
          <w:rFonts w:ascii="Gill Sans MT" w:hAnsi="Gill Sans MT" w:cs="Times New Roman"/>
          <w:u w:val="single"/>
          <w:lang w:val="en-US"/>
        </w:rPr>
        <w:t xml:space="preserve"> </w:t>
      </w:r>
      <w:r w:rsidRPr="00EF0438">
        <w:rPr>
          <w:rFonts w:ascii="Gill Sans MT" w:hAnsi="Gill Sans MT" w:cs="Times New Roman"/>
          <w:lang w:val="en-US"/>
        </w:rPr>
        <w:t>and responsibilities and norms of the engineering practices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Individual and team work</w:t>
      </w:r>
      <w:r w:rsidRPr="00EF0438">
        <w:rPr>
          <w:rFonts w:ascii="Gill Sans MT" w:hAnsi="Gill Sans MT" w:cs="Times New Roman"/>
          <w:lang w:val="en-US"/>
        </w:rPr>
        <w:t>: Function effectively as an individual, and as a member or leader in diverse teams, and in multidisciplinary settings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Communication</w:t>
      </w:r>
      <w:r w:rsidRPr="00EF0438">
        <w:rPr>
          <w:rFonts w:ascii="Gill Sans MT" w:hAnsi="Gill Sans MT" w:cs="Times New Roman"/>
          <w:lang w:val="en-US"/>
        </w:rPr>
        <w:t>: Communicate effectively</w:t>
      </w:r>
      <w:r w:rsidRPr="00EF0438">
        <w:rPr>
          <w:rFonts w:ascii="Gill Sans MT" w:hAnsi="Gill Sans MT" w:cs="Times New Roman"/>
          <w:u w:val="single"/>
          <w:lang w:val="en-US"/>
        </w:rPr>
        <w:t xml:space="preserve"> </w:t>
      </w:r>
      <w:r w:rsidRPr="00EF0438">
        <w:rPr>
          <w:rFonts w:ascii="Gill Sans MT" w:hAnsi="Gill Sans MT" w:cs="Times New Roman"/>
          <w:lang w:val="en-US"/>
        </w:rPr>
        <w:t>on complex engineering activities with the engineering community and with society at large, such as, being able to comprehend and write effective reports and design documentation, make effective presentations, and give and receive clear instructions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lastRenderedPageBreak/>
        <w:t xml:space="preserve">Project management and finance: </w:t>
      </w:r>
      <w:r w:rsidRPr="00EF0438">
        <w:rPr>
          <w:rFonts w:ascii="Gill Sans MT" w:hAnsi="Gill Sans MT" w:cs="Times New Roman"/>
          <w:lang w:val="en-US"/>
        </w:rPr>
        <w:t>Demonstrate knowledge and understanding of the engineering and management principles and apply these to one’s own work, as a member and leader in a team, to manage projects and in multidisciplinary environments</w:t>
      </w:r>
    </w:p>
    <w:p w:rsidR="00EF0438" w:rsidRPr="00EF0438" w:rsidRDefault="00EF0438" w:rsidP="00EF0438">
      <w:pPr>
        <w:numPr>
          <w:ilvl w:val="1"/>
          <w:numId w:val="42"/>
        </w:numPr>
        <w:tabs>
          <w:tab w:val="left" w:pos="1843"/>
        </w:tabs>
        <w:ind w:left="1843" w:hanging="766"/>
        <w:contextualSpacing/>
        <w:jc w:val="both"/>
        <w:rPr>
          <w:rFonts w:ascii="Gill Sans MT" w:hAnsi="Gill Sans MT" w:cs="Times New Roman"/>
        </w:rPr>
      </w:pPr>
      <w:r w:rsidRPr="00EF0438">
        <w:rPr>
          <w:rFonts w:ascii="Gill Sans MT" w:hAnsi="Gill Sans MT" w:cs="Times New Roman"/>
          <w:b/>
          <w:bCs/>
          <w:lang w:val="en-US"/>
        </w:rPr>
        <w:t>Life-long learning</w:t>
      </w:r>
      <w:r w:rsidRPr="00EF0438">
        <w:rPr>
          <w:rFonts w:ascii="Gill Sans MT" w:hAnsi="Gill Sans MT" w:cs="Times New Roman"/>
          <w:lang w:val="en-US"/>
        </w:rPr>
        <w:t>: Recognize the need for, and have the preparation and ability to engage in independent and life-long learning in the broadest context of technological change</w:t>
      </w:r>
    </w:p>
    <w:p w:rsidR="00EF0438" w:rsidRDefault="00EF0438" w:rsidP="00EF0438">
      <w:pPr>
        <w:tabs>
          <w:tab w:val="left" w:pos="1843"/>
        </w:tabs>
        <w:ind w:left="1440"/>
        <w:contextualSpacing/>
        <w:jc w:val="both"/>
        <w:rPr>
          <w:rFonts w:ascii="Gill Sans MT" w:hAnsi="Gill Sans MT" w:cs="Times New Roman"/>
          <w:lang w:val="en-US"/>
        </w:rPr>
      </w:pPr>
    </w:p>
    <w:p w:rsidR="00EF0438" w:rsidRPr="00EF0438" w:rsidRDefault="009E37A8" w:rsidP="00EF0438">
      <w:pPr>
        <w:numPr>
          <w:ilvl w:val="0"/>
          <w:numId w:val="43"/>
        </w:numPr>
        <w:tabs>
          <w:tab w:val="left" w:pos="1843"/>
        </w:tabs>
        <w:contextualSpacing/>
        <w:jc w:val="both"/>
        <w:rPr>
          <w:rFonts w:ascii="Gill Sans MT" w:hAnsi="Gill Sans MT" w:cs="Times New Roman"/>
          <w:lang w:val="en-US"/>
        </w:rPr>
      </w:pPr>
      <w:r w:rsidRPr="00EF0438">
        <w:rPr>
          <w:rFonts w:ascii="Gill Sans MT" w:hAnsi="Gill Sans MT" w:cs="Times New Roman"/>
          <w:lang w:val="en-US"/>
        </w:rPr>
        <w:t>Will</w:t>
      </w:r>
      <w:r w:rsidR="00EF0438" w:rsidRPr="00EF0438">
        <w:rPr>
          <w:rFonts w:ascii="Gill Sans MT" w:hAnsi="Gill Sans MT" w:cs="Times New Roman"/>
          <w:lang w:val="en-US"/>
        </w:rPr>
        <w:t xml:space="preserve"> be able to design, develop and implement efficient software for a given real life problem.</w:t>
      </w:r>
    </w:p>
    <w:p w:rsidR="00EF0438" w:rsidRPr="00EF0438" w:rsidRDefault="009E37A8" w:rsidP="00EF0438">
      <w:pPr>
        <w:numPr>
          <w:ilvl w:val="0"/>
          <w:numId w:val="43"/>
        </w:numPr>
        <w:tabs>
          <w:tab w:val="left" w:pos="1843"/>
        </w:tabs>
        <w:contextualSpacing/>
        <w:jc w:val="both"/>
        <w:rPr>
          <w:rFonts w:ascii="Gill Sans MT" w:hAnsi="Gill Sans MT" w:cs="Times New Roman"/>
          <w:lang w:val="en-US"/>
        </w:rPr>
      </w:pPr>
      <w:r w:rsidRPr="00EF0438">
        <w:rPr>
          <w:rFonts w:ascii="Gill Sans MT" w:hAnsi="Gill Sans MT" w:cs="Times New Roman"/>
          <w:lang w:val="en-US"/>
        </w:rPr>
        <w:t>Will</w:t>
      </w:r>
      <w:r w:rsidR="00EF0438" w:rsidRPr="00EF0438">
        <w:rPr>
          <w:rFonts w:ascii="Gill Sans MT" w:hAnsi="Gill Sans MT" w:cs="Times New Roman"/>
          <w:lang w:val="en-US"/>
        </w:rPr>
        <w:t xml:space="preserve"> be able to apply knowledge of AI, Machine Learning and Data Mining in </w:t>
      </w:r>
      <w:proofErr w:type="spellStart"/>
      <w:r w:rsidR="00EF0438" w:rsidRPr="00EF0438">
        <w:rPr>
          <w:rFonts w:ascii="Gill Sans MT" w:hAnsi="Gill Sans MT" w:cs="Times New Roman"/>
          <w:lang w:val="en-US"/>
        </w:rPr>
        <w:t>analysing</w:t>
      </w:r>
      <w:proofErr w:type="spellEnd"/>
      <w:r w:rsidR="00EF0438" w:rsidRPr="00EF0438">
        <w:rPr>
          <w:rFonts w:ascii="Gill Sans MT" w:hAnsi="Gill Sans MT" w:cs="Times New Roman"/>
          <w:lang w:val="en-US"/>
        </w:rPr>
        <w:t xml:space="preserve"> big data for extracting useful information from it and for performing predictive analysis.</w:t>
      </w:r>
    </w:p>
    <w:p w:rsidR="00EF0438" w:rsidRPr="00EF0438" w:rsidRDefault="009E37A8" w:rsidP="00EF0438">
      <w:pPr>
        <w:numPr>
          <w:ilvl w:val="0"/>
          <w:numId w:val="43"/>
        </w:numPr>
        <w:tabs>
          <w:tab w:val="left" w:pos="1843"/>
        </w:tabs>
        <w:contextualSpacing/>
        <w:jc w:val="both"/>
        <w:rPr>
          <w:rFonts w:ascii="Gill Sans MT" w:hAnsi="Gill Sans MT" w:cs="Times New Roman"/>
          <w:lang w:val="en-US"/>
        </w:rPr>
      </w:pPr>
      <w:r w:rsidRPr="00EF0438">
        <w:rPr>
          <w:rFonts w:ascii="Gill Sans MT" w:hAnsi="Gill Sans MT" w:cs="Times New Roman"/>
          <w:lang w:val="en-US"/>
        </w:rPr>
        <w:t>Will</w:t>
      </w:r>
      <w:r w:rsidR="00EF0438" w:rsidRPr="00EF0438">
        <w:rPr>
          <w:rFonts w:ascii="Gill Sans MT" w:hAnsi="Gill Sans MT" w:cs="Times New Roman"/>
          <w:lang w:val="en-US"/>
        </w:rPr>
        <w:t xml:space="preserve"> be able to design, manage and secure wired/ wireless computer networks for transfer and sharing of information.</w:t>
      </w:r>
    </w:p>
    <w:p w:rsidR="002F0C4F" w:rsidRPr="002F0C4F" w:rsidRDefault="002F0C4F" w:rsidP="002F0C4F">
      <w:pPr>
        <w:pStyle w:val="ListParagraph"/>
        <w:numPr>
          <w:ilvl w:val="0"/>
          <w:numId w:val="33"/>
        </w:numPr>
        <w:jc w:val="both"/>
        <w:rPr>
          <w:rFonts w:ascii="Gill Sans MT" w:hAnsi="Gill Sans MT"/>
        </w:rPr>
      </w:pPr>
      <w:r w:rsidRPr="002F0C4F">
        <w:rPr>
          <w:rFonts w:ascii="Gill Sans MT" w:hAnsi="Gill Sans MT"/>
          <w:b/>
        </w:rPr>
        <w:t xml:space="preserve">Assessment </w:t>
      </w:r>
      <w:r>
        <w:rPr>
          <w:rFonts w:ascii="Gill Sans MT" w:hAnsi="Gill Sans MT"/>
          <w:b/>
        </w:rPr>
        <w:t>Plan</w:t>
      </w:r>
      <w:r w:rsidRPr="002F0C4F">
        <w:rPr>
          <w:rFonts w:ascii="Gill Sans MT" w:hAnsi="Gill Sans MT"/>
          <w:b/>
        </w:rPr>
        <w:t xml:space="preserve">: </w:t>
      </w:r>
    </w:p>
    <w:tbl>
      <w:tblPr>
        <w:tblStyle w:val="TableGrid1"/>
        <w:tblW w:w="0" w:type="auto"/>
        <w:tblLook w:val="04A0" w:firstRow="1" w:lastRow="0" w:firstColumn="1" w:lastColumn="0" w:noHBand="0" w:noVBand="1"/>
      </w:tblPr>
      <w:tblGrid>
        <w:gridCol w:w="3776"/>
        <w:gridCol w:w="3776"/>
        <w:gridCol w:w="3776"/>
      </w:tblGrid>
      <w:tr w:rsidR="00B66A18" w:rsidRPr="003C2298" w:rsidTr="000A14E9">
        <w:tc>
          <w:tcPr>
            <w:tcW w:w="3776" w:type="dxa"/>
          </w:tcPr>
          <w:p w:rsidR="00B66A18" w:rsidRPr="003C2298" w:rsidRDefault="00B66A18" w:rsidP="000A14E9">
            <w:pPr>
              <w:jc w:val="center"/>
              <w:rPr>
                <w:rFonts w:ascii="Gill Sans MT" w:hAnsi="Gill Sans MT"/>
                <w:b/>
              </w:rPr>
            </w:pPr>
            <w:r w:rsidRPr="003C2298">
              <w:rPr>
                <w:rFonts w:ascii="Gill Sans MT" w:hAnsi="Gill Sans MT"/>
                <w:b/>
              </w:rPr>
              <w:t>Criteria</w:t>
            </w:r>
          </w:p>
        </w:tc>
        <w:tc>
          <w:tcPr>
            <w:tcW w:w="3776" w:type="dxa"/>
          </w:tcPr>
          <w:p w:rsidR="00B66A18" w:rsidRPr="003C2298" w:rsidRDefault="00B66A18" w:rsidP="000A14E9">
            <w:pPr>
              <w:jc w:val="center"/>
              <w:rPr>
                <w:rFonts w:ascii="Gill Sans MT" w:hAnsi="Gill Sans MT"/>
                <w:b/>
              </w:rPr>
            </w:pPr>
            <w:r w:rsidRPr="003C2298">
              <w:rPr>
                <w:rFonts w:ascii="Gill Sans MT" w:hAnsi="Gill Sans MT"/>
                <w:b/>
              </w:rPr>
              <w:t>Description</w:t>
            </w:r>
          </w:p>
        </w:tc>
        <w:tc>
          <w:tcPr>
            <w:tcW w:w="3776" w:type="dxa"/>
          </w:tcPr>
          <w:p w:rsidR="00B66A18" w:rsidRPr="003C2298" w:rsidRDefault="00B66A18" w:rsidP="000A14E9">
            <w:pPr>
              <w:jc w:val="center"/>
              <w:rPr>
                <w:rFonts w:ascii="Gill Sans MT" w:hAnsi="Gill Sans MT"/>
                <w:b/>
              </w:rPr>
            </w:pPr>
            <w:r w:rsidRPr="003C2298">
              <w:rPr>
                <w:rFonts w:ascii="Gill Sans MT" w:hAnsi="Gill Sans MT"/>
                <w:b/>
              </w:rPr>
              <w:t>Maximum Marks</w:t>
            </w:r>
          </w:p>
        </w:tc>
      </w:tr>
      <w:tr w:rsidR="00B66A18" w:rsidRPr="003C2298" w:rsidTr="000A14E9">
        <w:tc>
          <w:tcPr>
            <w:tcW w:w="3776" w:type="dxa"/>
            <w:vMerge w:val="restart"/>
          </w:tcPr>
          <w:p w:rsidR="00B66A18" w:rsidRDefault="00B66A18" w:rsidP="000A14E9">
            <w:pPr>
              <w:jc w:val="center"/>
              <w:rPr>
                <w:rFonts w:ascii="Gill Sans MT" w:hAnsi="Gill Sans MT"/>
              </w:rPr>
            </w:pPr>
          </w:p>
          <w:p w:rsidR="00B66A18" w:rsidRPr="003C2298" w:rsidRDefault="00B66A18" w:rsidP="000A14E9">
            <w:pPr>
              <w:jc w:val="center"/>
              <w:rPr>
                <w:rFonts w:ascii="Gill Sans MT" w:hAnsi="Gill Sans MT"/>
              </w:rPr>
            </w:pPr>
            <w:r>
              <w:rPr>
                <w:rFonts w:ascii="Gill Sans MT" w:hAnsi="Gill Sans MT"/>
              </w:rPr>
              <w:t>Internal Assessment</w:t>
            </w:r>
            <w:r>
              <w:rPr>
                <w:rFonts w:ascii="Gill Sans MT" w:hAnsi="Gill Sans MT"/>
              </w:rPr>
              <w:br/>
              <w:t>(Summative)</w:t>
            </w:r>
          </w:p>
        </w:tc>
        <w:tc>
          <w:tcPr>
            <w:tcW w:w="3776" w:type="dxa"/>
          </w:tcPr>
          <w:p w:rsidR="00B66A18" w:rsidRPr="003C2298" w:rsidRDefault="00B66A18" w:rsidP="000A14E9">
            <w:pPr>
              <w:jc w:val="center"/>
              <w:rPr>
                <w:rFonts w:ascii="Gill Sans MT" w:hAnsi="Gill Sans MT"/>
              </w:rPr>
            </w:pPr>
            <w:r>
              <w:rPr>
                <w:rFonts w:ascii="Gill Sans MT" w:hAnsi="Gill Sans MT"/>
              </w:rPr>
              <w:t>Sessional Exam I (Open Book)</w:t>
            </w:r>
          </w:p>
        </w:tc>
        <w:tc>
          <w:tcPr>
            <w:tcW w:w="3776" w:type="dxa"/>
          </w:tcPr>
          <w:p w:rsidR="00B66A18" w:rsidRPr="003C2298" w:rsidRDefault="00B66A18" w:rsidP="000A14E9">
            <w:pPr>
              <w:jc w:val="center"/>
              <w:rPr>
                <w:rFonts w:ascii="Gill Sans MT" w:hAnsi="Gill Sans MT"/>
              </w:rPr>
            </w:pPr>
            <w:r>
              <w:rPr>
                <w:rFonts w:ascii="Gill Sans MT" w:hAnsi="Gill Sans MT"/>
              </w:rPr>
              <w:t>15</w:t>
            </w:r>
          </w:p>
        </w:tc>
      </w:tr>
      <w:tr w:rsidR="00B66A18" w:rsidRPr="003C2298" w:rsidTr="000A14E9">
        <w:tc>
          <w:tcPr>
            <w:tcW w:w="3776" w:type="dxa"/>
            <w:vMerge/>
          </w:tcPr>
          <w:p w:rsidR="00B66A18" w:rsidRDefault="00B66A18" w:rsidP="000A14E9">
            <w:pPr>
              <w:jc w:val="center"/>
              <w:rPr>
                <w:rFonts w:ascii="Gill Sans MT" w:hAnsi="Gill Sans MT"/>
              </w:rPr>
            </w:pPr>
          </w:p>
        </w:tc>
        <w:tc>
          <w:tcPr>
            <w:tcW w:w="3776" w:type="dxa"/>
          </w:tcPr>
          <w:p w:rsidR="00B66A18" w:rsidRDefault="00B66A18" w:rsidP="000A14E9">
            <w:pPr>
              <w:jc w:val="center"/>
              <w:rPr>
                <w:rFonts w:ascii="Gill Sans MT" w:hAnsi="Gill Sans MT"/>
              </w:rPr>
            </w:pPr>
            <w:r>
              <w:rPr>
                <w:rFonts w:ascii="Gill Sans MT" w:hAnsi="Gill Sans MT"/>
              </w:rPr>
              <w:t>Sessional Exam II (Open Book)</w:t>
            </w:r>
          </w:p>
        </w:tc>
        <w:tc>
          <w:tcPr>
            <w:tcW w:w="3776" w:type="dxa"/>
          </w:tcPr>
          <w:p w:rsidR="00B66A18" w:rsidRDefault="00B66A18" w:rsidP="000A14E9">
            <w:pPr>
              <w:jc w:val="center"/>
              <w:rPr>
                <w:rFonts w:ascii="Gill Sans MT" w:hAnsi="Gill Sans MT"/>
              </w:rPr>
            </w:pPr>
            <w:r>
              <w:rPr>
                <w:rFonts w:ascii="Gill Sans MT" w:hAnsi="Gill Sans MT"/>
              </w:rPr>
              <w:t>15</w:t>
            </w:r>
          </w:p>
        </w:tc>
      </w:tr>
      <w:tr w:rsidR="00B66A18" w:rsidRPr="003C2298" w:rsidTr="000A14E9">
        <w:tc>
          <w:tcPr>
            <w:tcW w:w="3776" w:type="dxa"/>
            <w:vMerge/>
          </w:tcPr>
          <w:p w:rsidR="00B66A18" w:rsidRDefault="00B66A18" w:rsidP="000A14E9">
            <w:pPr>
              <w:jc w:val="center"/>
              <w:rPr>
                <w:rFonts w:ascii="Gill Sans MT" w:hAnsi="Gill Sans MT"/>
              </w:rPr>
            </w:pPr>
          </w:p>
        </w:tc>
        <w:tc>
          <w:tcPr>
            <w:tcW w:w="3776" w:type="dxa"/>
          </w:tcPr>
          <w:p w:rsidR="00B66A18" w:rsidRDefault="00B66A18" w:rsidP="000A14E9">
            <w:pPr>
              <w:jc w:val="center"/>
              <w:rPr>
                <w:rFonts w:ascii="Gill Sans MT" w:hAnsi="Gill Sans MT"/>
              </w:rPr>
            </w:pPr>
            <w:r>
              <w:rPr>
                <w:rFonts w:ascii="Gill Sans MT" w:hAnsi="Gill Sans MT"/>
              </w:rPr>
              <w:t>Quizzes and Assignments  (Accumulated and Averaged)</w:t>
            </w:r>
          </w:p>
        </w:tc>
        <w:tc>
          <w:tcPr>
            <w:tcW w:w="3776" w:type="dxa"/>
          </w:tcPr>
          <w:p w:rsidR="00B66A18" w:rsidRDefault="00B66A18" w:rsidP="000A14E9">
            <w:pPr>
              <w:jc w:val="center"/>
              <w:rPr>
                <w:rFonts w:ascii="Gill Sans MT" w:hAnsi="Gill Sans MT"/>
              </w:rPr>
            </w:pPr>
            <w:r>
              <w:rPr>
                <w:rFonts w:ascii="Gill Sans MT" w:hAnsi="Gill Sans MT"/>
              </w:rPr>
              <w:t>30</w:t>
            </w:r>
          </w:p>
        </w:tc>
      </w:tr>
      <w:tr w:rsidR="00B66A18" w:rsidRPr="003C2298" w:rsidTr="000A14E9">
        <w:tc>
          <w:tcPr>
            <w:tcW w:w="3776" w:type="dxa"/>
          </w:tcPr>
          <w:p w:rsidR="00B66A18" w:rsidRDefault="00B66A18" w:rsidP="000A14E9">
            <w:pPr>
              <w:jc w:val="center"/>
              <w:rPr>
                <w:rFonts w:ascii="Gill Sans MT" w:hAnsi="Gill Sans MT"/>
              </w:rPr>
            </w:pPr>
            <w:r>
              <w:rPr>
                <w:rFonts w:ascii="Gill Sans MT" w:hAnsi="Gill Sans MT"/>
              </w:rPr>
              <w:t>End Term Exam</w:t>
            </w:r>
          </w:p>
          <w:p w:rsidR="00B66A18" w:rsidRDefault="00B66A18" w:rsidP="000A14E9">
            <w:pPr>
              <w:jc w:val="center"/>
              <w:rPr>
                <w:rFonts w:ascii="Gill Sans MT" w:hAnsi="Gill Sans MT"/>
              </w:rPr>
            </w:pPr>
            <w:r>
              <w:rPr>
                <w:rFonts w:ascii="Gill Sans MT" w:hAnsi="Gill Sans MT"/>
              </w:rPr>
              <w:t>(Summative)</w:t>
            </w:r>
          </w:p>
        </w:tc>
        <w:tc>
          <w:tcPr>
            <w:tcW w:w="3776" w:type="dxa"/>
          </w:tcPr>
          <w:p w:rsidR="00B66A18" w:rsidRDefault="00B66A18" w:rsidP="000A14E9">
            <w:pPr>
              <w:jc w:val="center"/>
              <w:rPr>
                <w:rFonts w:ascii="Gill Sans MT" w:hAnsi="Gill Sans MT"/>
              </w:rPr>
            </w:pPr>
            <w:r>
              <w:rPr>
                <w:rFonts w:ascii="Gill Sans MT" w:hAnsi="Gill Sans MT"/>
              </w:rPr>
              <w:t>End Term Exam (Open Book)</w:t>
            </w:r>
          </w:p>
        </w:tc>
        <w:tc>
          <w:tcPr>
            <w:tcW w:w="3776" w:type="dxa"/>
          </w:tcPr>
          <w:p w:rsidR="00B66A18" w:rsidRDefault="00B66A18" w:rsidP="000A14E9">
            <w:pPr>
              <w:jc w:val="center"/>
              <w:rPr>
                <w:rFonts w:ascii="Gill Sans MT" w:hAnsi="Gill Sans MT"/>
              </w:rPr>
            </w:pPr>
            <w:r>
              <w:rPr>
                <w:rFonts w:ascii="Gill Sans MT" w:hAnsi="Gill Sans MT"/>
              </w:rPr>
              <w:t>40</w:t>
            </w:r>
          </w:p>
        </w:tc>
      </w:tr>
      <w:tr w:rsidR="00B66A18" w:rsidRPr="003C2298" w:rsidTr="000A14E9">
        <w:tc>
          <w:tcPr>
            <w:tcW w:w="3776" w:type="dxa"/>
          </w:tcPr>
          <w:p w:rsidR="00B66A18" w:rsidRDefault="00B66A18" w:rsidP="000A14E9">
            <w:pPr>
              <w:jc w:val="center"/>
              <w:rPr>
                <w:rFonts w:ascii="Gill Sans MT" w:hAnsi="Gill Sans MT"/>
              </w:rPr>
            </w:pPr>
          </w:p>
        </w:tc>
        <w:tc>
          <w:tcPr>
            <w:tcW w:w="3776" w:type="dxa"/>
          </w:tcPr>
          <w:p w:rsidR="00B66A18" w:rsidRDefault="00B66A18" w:rsidP="000A14E9">
            <w:pPr>
              <w:jc w:val="center"/>
              <w:rPr>
                <w:rFonts w:ascii="Gill Sans MT" w:hAnsi="Gill Sans MT"/>
              </w:rPr>
            </w:pPr>
            <w:r>
              <w:rPr>
                <w:rFonts w:ascii="Gill Sans MT" w:hAnsi="Gill Sans MT"/>
              </w:rPr>
              <w:t>Total</w:t>
            </w:r>
          </w:p>
        </w:tc>
        <w:tc>
          <w:tcPr>
            <w:tcW w:w="3776" w:type="dxa"/>
          </w:tcPr>
          <w:p w:rsidR="00B66A18" w:rsidRDefault="00B66A18" w:rsidP="000A14E9">
            <w:pPr>
              <w:jc w:val="center"/>
              <w:rPr>
                <w:rFonts w:ascii="Gill Sans MT" w:hAnsi="Gill Sans MT"/>
              </w:rPr>
            </w:pPr>
            <w:r>
              <w:rPr>
                <w:rFonts w:ascii="Gill Sans MT" w:hAnsi="Gill Sans MT"/>
              </w:rPr>
              <w:t xml:space="preserve">100 </w:t>
            </w:r>
          </w:p>
        </w:tc>
      </w:tr>
      <w:tr w:rsidR="00B66A18" w:rsidRPr="003C2298" w:rsidTr="000A14E9">
        <w:tc>
          <w:tcPr>
            <w:tcW w:w="3776" w:type="dxa"/>
          </w:tcPr>
          <w:p w:rsidR="00B66A18" w:rsidRDefault="00B66A18" w:rsidP="000A14E9">
            <w:pPr>
              <w:jc w:val="center"/>
              <w:rPr>
                <w:rFonts w:ascii="Gill Sans MT" w:hAnsi="Gill Sans MT"/>
              </w:rPr>
            </w:pPr>
            <w:r>
              <w:rPr>
                <w:rFonts w:ascii="Gill Sans MT" w:hAnsi="Gill Sans MT"/>
              </w:rPr>
              <w:t xml:space="preserve">Attendance </w:t>
            </w:r>
          </w:p>
          <w:p w:rsidR="00B66A18" w:rsidRDefault="00B66A18" w:rsidP="000A14E9">
            <w:pPr>
              <w:jc w:val="center"/>
              <w:rPr>
                <w:rFonts w:ascii="Gill Sans MT" w:hAnsi="Gill Sans MT"/>
              </w:rPr>
            </w:pPr>
            <w:r>
              <w:rPr>
                <w:rFonts w:ascii="Gill Sans MT" w:hAnsi="Gill Sans MT"/>
              </w:rPr>
              <w:t>(Formative)</w:t>
            </w:r>
          </w:p>
        </w:tc>
        <w:tc>
          <w:tcPr>
            <w:tcW w:w="7552" w:type="dxa"/>
            <w:gridSpan w:val="2"/>
          </w:tcPr>
          <w:p w:rsidR="00B66A18" w:rsidRDefault="00B66A18" w:rsidP="000A14E9">
            <w:pPr>
              <w:jc w:val="both"/>
              <w:rPr>
                <w:rFonts w:ascii="Gill Sans MT" w:hAnsi="Gill Sans MT"/>
              </w:rPr>
            </w:pPr>
            <w:r>
              <w:rPr>
                <w:rFonts w:ascii="Gill Sans MT" w:hAnsi="Gill Sans MT"/>
              </w:rPr>
              <w:t xml:space="preserve">A minimum of 75% Attendance is required to be maintained by a student to be qualified for taking up the End Semester examination. The allowance of 25% includes all types of leaves including medical leaves. </w:t>
            </w:r>
          </w:p>
        </w:tc>
      </w:tr>
      <w:tr w:rsidR="00B66A18" w:rsidRPr="003C2298" w:rsidTr="000A14E9">
        <w:tc>
          <w:tcPr>
            <w:tcW w:w="3776" w:type="dxa"/>
          </w:tcPr>
          <w:p w:rsidR="00B66A18" w:rsidRPr="0082732C" w:rsidRDefault="00B66A18" w:rsidP="000A14E9">
            <w:pPr>
              <w:jc w:val="center"/>
              <w:rPr>
                <w:rFonts w:ascii="Gill Sans MT" w:hAnsi="Gill Sans MT"/>
              </w:rPr>
            </w:pPr>
            <w:r w:rsidRPr="0082732C">
              <w:rPr>
                <w:rFonts w:ascii="Gill Sans MT" w:hAnsi="Gill Sans MT"/>
              </w:rPr>
              <w:t>Make up Assignments</w:t>
            </w:r>
          </w:p>
          <w:p w:rsidR="00B66A18" w:rsidRPr="0082732C" w:rsidRDefault="00B66A18" w:rsidP="000A14E9">
            <w:pPr>
              <w:jc w:val="center"/>
              <w:rPr>
                <w:rFonts w:ascii="Gill Sans MT" w:hAnsi="Gill Sans MT"/>
              </w:rPr>
            </w:pPr>
            <w:r w:rsidRPr="0082732C">
              <w:rPr>
                <w:rFonts w:ascii="Gill Sans MT" w:hAnsi="Gill Sans MT"/>
              </w:rPr>
              <w:t>(Formative)</w:t>
            </w:r>
          </w:p>
        </w:tc>
        <w:tc>
          <w:tcPr>
            <w:tcW w:w="7552" w:type="dxa"/>
            <w:gridSpan w:val="2"/>
          </w:tcPr>
          <w:p w:rsidR="00B66A18" w:rsidRPr="0082732C" w:rsidRDefault="00B66A18" w:rsidP="000A14E9">
            <w:pPr>
              <w:jc w:val="both"/>
              <w:rPr>
                <w:rFonts w:ascii="Gill Sans MT" w:hAnsi="Gill Sans MT"/>
              </w:rPr>
            </w:pPr>
            <w:r w:rsidRPr="0082732C">
              <w:rPr>
                <w:rFonts w:ascii="Gill Sans MT" w:hAnsi="Gill Sans MT"/>
              </w:rPr>
              <w:t xml:space="preserve">Students who misses a class will have to report to the teacher about the absence. A makeup assignment on the topic taught on the day of absence will be given which has to be submitted within a week from the date of absence. No extensions will be given on this. The attendance for that particular day of absence will be marked blank, so that the student is not accounted for absence. These assignments are limited to a maximum of 5 throughout the entire semester. </w:t>
            </w:r>
          </w:p>
        </w:tc>
      </w:tr>
      <w:tr w:rsidR="00B66A18" w:rsidRPr="003C2298" w:rsidTr="000A14E9">
        <w:tc>
          <w:tcPr>
            <w:tcW w:w="3776" w:type="dxa"/>
          </w:tcPr>
          <w:p w:rsidR="00B66A18" w:rsidRPr="0082732C" w:rsidRDefault="00B66A18" w:rsidP="000A14E9">
            <w:pPr>
              <w:jc w:val="center"/>
              <w:rPr>
                <w:rFonts w:ascii="Gill Sans MT" w:hAnsi="Gill Sans MT"/>
              </w:rPr>
            </w:pPr>
            <w:r w:rsidRPr="0082732C">
              <w:rPr>
                <w:rFonts w:ascii="Gill Sans MT" w:hAnsi="Gill Sans MT"/>
              </w:rPr>
              <w:t>Homework/ Home Assignment/ Activity Assignment</w:t>
            </w:r>
          </w:p>
          <w:p w:rsidR="00B66A18" w:rsidRPr="0082732C" w:rsidRDefault="00B66A18" w:rsidP="000A14E9">
            <w:pPr>
              <w:jc w:val="center"/>
              <w:rPr>
                <w:rFonts w:ascii="Gill Sans MT" w:hAnsi="Gill Sans MT"/>
              </w:rPr>
            </w:pPr>
            <w:r w:rsidRPr="0082732C">
              <w:rPr>
                <w:rFonts w:ascii="Gill Sans MT" w:hAnsi="Gill Sans MT"/>
              </w:rPr>
              <w:t>(Formative)</w:t>
            </w:r>
          </w:p>
        </w:tc>
        <w:tc>
          <w:tcPr>
            <w:tcW w:w="7552" w:type="dxa"/>
            <w:gridSpan w:val="2"/>
          </w:tcPr>
          <w:p w:rsidR="00B66A18" w:rsidRPr="0082732C" w:rsidRDefault="00B66A18" w:rsidP="000A14E9">
            <w:pPr>
              <w:jc w:val="both"/>
              <w:rPr>
                <w:rFonts w:ascii="Gill Sans MT" w:hAnsi="Gill Sans MT"/>
              </w:rPr>
            </w:pPr>
            <w:r w:rsidRPr="0082732C">
              <w:rPr>
                <w:rFonts w:ascii="Gill Sans MT" w:hAnsi="Gill Sans MT"/>
              </w:rPr>
              <w:t xml:space="preserve">There are situations where a student may have to work in home, especially before a flipped classroom. Although these works are not graded with marks. However, a student is expected to participate and perform these assignments with full zeal since the activity/ flipped classroom participation by a student will be assessed and marks will be awarded. </w:t>
            </w:r>
          </w:p>
        </w:tc>
      </w:tr>
    </w:tbl>
    <w:p w:rsidR="002F0C4F" w:rsidRPr="0058542A" w:rsidRDefault="002F0C4F" w:rsidP="0058542A">
      <w:pPr>
        <w:tabs>
          <w:tab w:val="left" w:pos="1020"/>
        </w:tabs>
        <w:rPr>
          <w:rFonts w:ascii="Gill Sans MT" w:hAnsi="Gill Sans MT"/>
        </w:rPr>
      </w:pPr>
    </w:p>
    <w:p w:rsidR="00960EA4" w:rsidRPr="0058542A" w:rsidRDefault="00960EA4" w:rsidP="0058542A">
      <w:pPr>
        <w:pStyle w:val="ListParagraph"/>
        <w:numPr>
          <w:ilvl w:val="0"/>
          <w:numId w:val="33"/>
        </w:numPr>
        <w:jc w:val="both"/>
        <w:rPr>
          <w:rFonts w:ascii="Gill Sans MT" w:hAnsi="Gill Sans MT"/>
          <w:b/>
        </w:rPr>
      </w:pPr>
      <w:r w:rsidRPr="0058542A">
        <w:rPr>
          <w:rFonts w:ascii="Gill Sans MT" w:hAnsi="Gill Sans MT"/>
          <w:b/>
        </w:rPr>
        <w:t>SYLLABUS</w:t>
      </w:r>
    </w:p>
    <w:p w:rsidR="00C333B3" w:rsidRPr="00B94E46" w:rsidRDefault="00C333B3" w:rsidP="00C333B3">
      <w:pPr>
        <w:jc w:val="both"/>
        <w:rPr>
          <w:rFonts w:ascii="Gill Sans MT" w:hAnsi="Gill Sans MT"/>
        </w:rPr>
      </w:pPr>
      <w:r w:rsidRPr="00B94E46">
        <w:rPr>
          <w:rFonts w:ascii="Gill Sans MT" w:hAnsi="Gill Sans MT"/>
          <w:b/>
        </w:rPr>
        <w:t>Introduction:</w:t>
      </w:r>
      <w:r w:rsidRPr="00B94E46">
        <w:rPr>
          <w:rFonts w:ascii="Gill Sans MT" w:hAnsi="Gill Sans MT"/>
        </w:rPr>
        <w:t xml:space="preserve"> Operating system structure, Operating system operations, Process management, Memory management, Storage management, Protection and security, Special purpose systems. </w:t>
      </w:r>
      <w:r w:rsidRPr="00B94E46">
        <w:rPr>
          <w:rFonts w:ascii="Gill Sans MT" w:hAnsi="Gill Sans MT"/>
          <w:b/>
        </w:rPr>
        <w:t>System structure:</w:t>
      </w:r>
      <w:r w:rsidRPr="00B94E46">
        <w:rPr>
          <w:rFonts w:ascii="Gill Sans MT" w:hAnsi="Gill Sans MT"/>
        </w:rPr>
        <w:t xml:space="preserve"> Operating system services, User operating system interfaces, System calls, Types of system calls, System programs, Operating system structure, Virtual machines, System boot. </w:t>
      </w:r>
      <w:r w:rsidRPr="00B94E46">
        <w:rPr>
          <w:rFonts w:ascii="Gill Sans MT" w:hAnsi="Gill Sans MT"/>
          <w:b/>
        </w:rPr>
        <w:t>Process:</w:t>
      </w:r>
      <w:r w:rsidRPr="00B94E46">
        <w:rPr>
          <w:rFonts w:ascii="Gill Sans MT" w:hAnsi="Gill Sans MT"/>
        </w:rPr>
        <w:t xml:space="preserve"> Process Concept, Process scheduling, Operations on processes, Inter-process communication, Unix Pipes. </w:t>
      </w:r>
      <w:r w:rsidRPr="00B94E46">
        <w:rPr>
          <w:rFonts w:ascii="Gill Sans MT" w:hAnsi="Gill Sans MT"/>
          <w:b/>
        </w:rPr>
        <w:t>Multithreaded Programming:</w:t>
      </w:r>
      <w:r w:rsidRPr="00B94E46">
        <w:rPr>
          <w:rFonts w:ascii="Gill Sans MT" w:hAnsi="Gill Sans MT"/>
        </w:rPr>
        <w:t xml:space="preserve"> Multithreaded models, Thread libraries, </w:t>
      </w:r>
      <w:r w:rsidR="00ED0562" w:rsidRPr="00B94E46">
        <w:rPr>
          <w:rFonts w:ascii="Gill Sans MT" w:hAnsi="Gill Sans MT"/>
        </w:rPr>
        <w:t>Programs</w:t>
      </w:r>
      <w:r w:rsidR="00B94E46">
        <w:rPr>
          <w:rFonts w:ascii="Gill Sans MT" w:hAnsi="Gill Sans MT"/>
        </w:rPr>
        <w:t xml:space="preserve"> using </w:t>
      </w:r>
      <w:proofErr w:type="spellStart"/>
      <w:r w:rsidR="00B94E46">
        <w:rPr>
          <w:rFonts w:ascii="Gill Sans MT" w:hAnsi="Gill Sans MT"/>
        </w:rPr>
        <w:t>PT</w:t>
      </w:r>
      <w:r w:rsidRPr="00B94E46">
        <w:rPr>
          <w:rFonts w:ascii="Gill Sans MT" w:hAnsi="Gill Sans MT"/>
        </w:rPr>
        <w:t>hreads</w:t>
      </w:r>
      <w:proofErr w:type="spellEnd"/>
      <w:r w:rsidRPr="00B94E46">
        <w:rPr>
          <w:rFonts w:ascii="Gill Sans MT" w:hAnsi="Gill Sans MT"/>
        </w:rPr>
        <w:t xml:space="preserve">. </w:t>
      </w:r>
      <w:r w:rsidRPr="00B94E46">
        <w:rPr>
          <w:rFonts w:ascii="Gill Sans MT" w:hAnsi="Gill Sans MT"/>
          <w:b/>
        </w:rPr>
        <w:t>Process scheduling:</w:t>
      </w:r>
      <w:r w:rsidRPr="00B94E46">
        <w:rPr>
          <w:rFonts w:ascii="Gill Sans MT" w:hAnsi="Gill Sans MT"/>
        </w:rPr>
        <w:t xml:space="preserve"> Basic concepts, scheduling criteria, Scheduling algorithms. </w:t>
      </w:r>
      <w:r w:rsidRPr="00B94E46">
        <w:rPr>
          <w:rFonts w:ascii="Gill Sans MT" w:hAnsi="Gill Sans MT"/>
          <w:b/>
        </w:rPr>
        <w:t>Process Synchronization:</w:t>
      </w:r>
      <w:r w:rsidRPr="00B94E46">
        <w:rPr>
          <w:rFonts w:ascii="Gill Sans MT" w:hAnsi="Gill Sans MT"/>
        </w:rPr>
        <w:t xml:space="preserve">  Critical section problem, Peterson’s solution</w:t>
      </w:r>
      <w:r w:rsidR="00ED0562" w:rsidRPr="00B94E46">
        <w:rPr>
          <w:rFonts w:ascii="Gill Sans MT" w:hAnsi="Gill Sans MT"/>
        </w:rPr>
        <w:t>,</w:t>
      </w:r>
      <w:r w:rsidRPr="00B94E46">
        <w:rPr>
          <w:rFonts w:ascii="Gill Sans MT" w:hAnsi="Gill Sans MT"/>
        </w:rPr>
        <w:t xml:space="preserve"> Synchronization Hardware, Semaphores, Classical problems of synchronization, Synchronization programs using </w:t>
      </w:r>
      <w:proofErr w:type="spellStart"/>
      <w:r w:rsidRPr="00B94E46">
        <w:rPr>
          <w:rFonts w:ascii="Gill Sans MT" w:hAnsi="Gill Sans MT"/>
        </w:rPr>
        <w:t>PThreads</w:t>
      </w:r>
      <w:proofErr w:type="spellEnd"/>
      <w:r w:rsidRPr="00B94E46">
        <w:rPr>
          <w:rFonts w:ascii="Gill Sans MT" w:hAnsi="Gill Sans MT"/>
        </w:rPr>
        <w:t xml:space="preserve">. </w:t>
      </w:r>
      <w:r w:rsidRPr="00B94E46">
        <w:rPr>
          <w:rFonts w:ascii="Gill Sans MT" w:hAnsi="Gill Sans MT"/>
          <w:b/>
        </w:rPr>
        <w:t>Deadlocks:</w:t>
      </w:r>
      <w:r w:rsidRPr="00B94E46">
        <w:rPr>
          <w:rFonts w:ascii="Gill Sans MT" w:hAnsi="Gill Sans MT"/>
        </w:rPr>
        <w:t xml:space="preserve"> System model, Deadlock Characterization, Methods for handling deadlocks, Deadlock prevention</w:t>
      </w:r>
      <w:r w:rsidR="00ED0562" w:rsidRPr="00B94E46">
        <w:rPr>
          <w:rFonts w:ascii="Gill Sans MT" w:hAnsi="Gill Sans MT"/>
        </w:rPr>
        <w:t>,</w:t>
      </w:r>
      <w:r w:rsidRPr="00B94E46">
        <w:rPr>
          <w:rFonts w:ascii="Gill Sans MT" w:hAnsi="Gill Sans MT"/>
        </w:rPr>
        <w:t xml:space="preserve"> Deadlock avoidance, Deadlock detection, Recovery from deadlock. </w:t>
      </w:r>
      <w:r w:rsidRPr="00B94E46">
        <w:rPr>
          <w:rFonts w:ascii="Gill Sans MT" w:hAnsi="Gill Sans MT"/>
          <w:b/>
        </w:rPr>
        <w:t xml:space="preserve">Memory </w:t>
      </w:r>
      <w:r w:rsidR="00B94E46" w:rsidRPr="00B94E46">
        <w:rPr>
          <w:rFonts w:ascii="Gill Sans MT" w:hAnsi="Gill Sans MT"/>
          <w:b/>
        </w:rPr>
        <w:t>Management:</w:t>
      </w:r>
      <w:r w:rsidRPr="00B94E46">
        <w:rPr>
          <w:rFonts w:ascii="Gill Sans MT" w:hAnsi="Gill Sans MT"/>
          <w:b/>
        </w:rPr>
        <w:t xml:space="preserve"> </w:t>
      </w:r>
      <w:r w:rsidR="00B76CA7" w:rsidRPr="00B94E46">
        <w:rPr>
          <w:rFonts w:ascii="Gill Sans MT" w:hAnsi="Gill Sans MT"/>
        </w:rPr>
        <w:t xml:space="preserve">Background, </w:t>
      </w:r>
      <w:r w:rsidRPr="00B94E46">
        <w:rPr>
          <w:rFonts w:ascii="Gill Sans MT" w:hAnsi="Gill Sans MT"/>
        </w:rPr>
        <w:t>Swapping, Contiguous Memory Allocation, P</w:t>
      </w:r>
      <w:r w:rsidR="00B76CA7" w:rsidRPr="00B94E46">
        <w:rPr>
          <w:rFonts w:ascii="Gill Sans MT" w:hAnsi="Gill Sans MT"/>
        </w:rPr>
        <w:t>aging</w:t>
      </w:r>
      <w:r w:rsidRPr="00B94E46">
        <w:rPr>
          <w:rFonts w:ascii="Gill Sans MT" w:hAnsi="Gill Sans MT"/>
        </w:rPr>
        <w:t>, Structure of Page Table</w:t>
      </w:r>
      <w:r w:rsidR="00ED0562" w:rsidRPr="00B94E46">
        <w:rPr>
          <w:rFonts w:ascii="Gill Sans MT" w:hAnsi="Gill Sans MT"/>
        </w:rPr>
        <w:t>,</w:t>
      </w:r>
      <w:r w:rsidRPr="00B94E46">
        <w:rPr>
          <w:rFonts w:ascii="Gill Sans MT" w:hAnsi="Gill Sans MT"/>
        </w:rPr>
        <w:t xml:space="preserve"> Segmentation, Demand Paging, Page Replacement Policies</w:t>
      </w:r>
      <w:r w:rsidR="00ED0562" w:rsidRPr="00B94E46">
        <w:rPr>
          <w:rFonts w:ascii="Gill Sans MT" w:hAnsi="Gill Sans MT"/>
        </w:rPr>
        <w:t>,</w:t>
      </w:r>
      <w:r w:rsidRPr="00B94E46">
        <w:rPr>
          <w:rFonts w:ascii="Gill Sans MT" w:hAnsi="Gill Sans MT"/>
        </w:rPr>
        <w:t xml:space="preserve"> </w:t>
      </w:r>
      <w:r w:rsidR="00ED0562" w:rsidRPr="00B94E46">
        <w:rPr>
          <w:rFonts w:ascii="Gill Sans MT" w:hAnsi="Gill Sans MT"/>
        </w:rPr>
        <w:t>Allocation of Frames</w:t>
      </w:r>
      <w:r w:rsidRPr="00B94E46">
        <w:rPr>
          <w:rFonts w:ascii="Gill Sans MT" w:hAnsi="Gill Sans MT"/>
        </w:rPr>
        <w:t>,</w:t>
      </w:r>
      <w:r w:rsidR="00ED0562" w:rsidRPr="00B94E46">
        <w:rPr>
          <w:rFonts w:ascii="Gill Sans MT" w:hAnsi="Gill Sans MT"/>
        </w:rPr>
        <w:t xml:space="preserve"> </w:t>
      </w:r>
      <w:r w:rsidRPr="00B94E46">
        <w:rPr>
          <w:rFonts w:ascii="Gill Sans MT" w:hAnsi="Gill Sans MT"/>
        </w:rPr>
        <w:t>Thrashing</w:t>
      </w:r>
      <w:r w:rsidRPr="00B94E46">
        <w:rPr>
          <w:rFonts w:ascii="Gill Sans MT" w:hAnsi="Gill Sans MT"/>
          <w:b/>
        </w:rPr>
        <w:t xml:space="preserve">. File System Interface and </w:t>
      </w:r>
      <w:r w:rsidR="00ED0562" w:rsidRPr="00B94E46">
        <w:rPr>
          <w:rFonts w:ascii="Gill Sans MT" w:hAnsi="Gill Sans MT"/>
          <w:b/>
        </w:rPr>
        <w:t>Implementation:</w:t>
      </w:r>
      <w:r w:rsidRPr="00B94E46">
        <w:rPr>
          <w:rFonts w:ascii="Gill Sans MT" w:hAnsi="Gill Sans MT"/>
          <w:b/>
        </w:rPr>
        <w:t xml:space="preserve"> </w:t>
      </w:r>
      <w:r w:rsidRPr="00B94E46">
        <w:rPr>
          <w:rFonts w:ascii="Gill Sans MT" w:hAnsi="Gill Sans MT"/>
        </w:rPr>
        <w:t>File Concept, Access Methods, Directory and Disk Structure, File System Mounting, File System Structure</w:t>
      </w:r>
      <w:r w:rsidR="00ED0562" w:rsidRPr="00B94E46">
        <w:rPr>
          <w:rFonts w:ascii="Gill Sans MT" w:hAnsi="Gill Sans MT"/>
        </w:rPr>
        <w:t>,</w:t>
      </w:r>
      <w:r w:rsidR="00B76CA7" w:rsidRPr="00B94E46">
        <w:rPr>
          <w:rFonts w:ascii="Gill Sans MT" w:hAnsi="Gill Sans MT"/>
        </w:rPr>
        <w:t xml:space="preserve"> File System Implementation,</w:t>
      </w:r>
      <w:r w:rsidRPr="00B94E46">
        <w:rPr>
          <w:rFonts w:ascii="Gill Sans MT" w:hAnsi="Gill Sans MT"/>
        </w:rPr>
        <w:t xml:space="preserve"> Space</w:t>
      </w:r>
      <w:r w:rsidR="00ED0562" w:rsidRPr="00B94E46">
        <w:rPr>
          <w:rFonts w:ascii="Gill Sans MT" w:hAnsi="Gill Sans MT"/>
        </w:rPr>
        <w:t xml:space="preserve"> Allocation Methods for Files</w:t>
      </w:r>
      <w:r w:rsidR="00B76CA7" w:rsidRPr="00B94E46">
        <w:rPr>
          <w:rFonts w:ascii="Gill Sans MT" w:hAnsi="Gill Sans MT"/>
        </w:rPr>
        <w:t>,</w:t>
      </w:r>
      <w:r w:rsidRPr="00B94E46">
        <w:rPr>
          <w:rFonts w:ascii="Gill Sans MT" w:hAnsi="Gill Sans MT"/>
        </w:rPr>
        <w:t xml:space="preserve"> Free Space Management</w:t>
      </w:r>
      <w:r w:rsidR="00B76CA7" w:rsidRPr="00B94E46">
        <w:rPr>
          <w:rFonts w:ascii="Gill Sans MT" w:hAnsi="Gill Sans MT"/>
        </w:rPr>
        <w:t>.</w:t>
      </w:r>
      <w:r w:rsidRPr="00B94E46">
        <w:rPr>
          <w:rFonts w:ascii="Gill Sans MT" w:hAnsi="Gill Sans MT"/>
        </w:rPr>
        <w:t xml:space="preserve"> </w:t>
      </w:r>
      <w:r w:rsidRPr="00B94E46">
        <w:rPr>
          <w:rFonts w:ascii="Gill Sans MT" w:hAnsi="Gill Sans MT"/>
          <w:b/>
        </w:rPr>
        <w:t xml:space="preserve">Disk Management: </w:t>
      </w:r>
      <w:r w:rsidRPr="00B94E46">
        <w:rPr>
          <w:rFonts w:ascii="Gill Sans MT" w:hAnsi="Gill Sans MT"/>
        </w:rPr>
        <w:t>Disk Scheduling Algorithms, Disk Management, Swap Space Management</w:t>
      </w:r>
      <w:r w:rsidR="00ED0562" w:rsidRPr="00B94E46">
        <w:rPr>
          <w:rFonts w:ascii="Gill Sans MT" w:hAnsi="Gill Sans MT"/>
        </w:rPr>
        <w:t>.</w:t>
      </w:r>
      <w:r w:rsidRPr="00B94E46">
        <w:rPr>
          <w:rFonts w:ascii="Gill Sans MT" w:hAnsi="Gill Sans MT"/>
        </w:rPr>
        <w:t xml:space="preserve"> </w:t>
      </w:r>
      <w:r w:rsidRPr="00B94E46">
        <w:rPr>
          <w:rFonts w:ascii="Gill Sans MT" w:hAnsi="Gill Sans MT"/>
          <w:b/>
        </w:rPr>
        <w:t>Protection and Security</w:t>
      </w:r>
      <w:r w:rsidRPr="00B94E46">
        <w:rPr>
          <w:rFonts w:ascii="Gill Sans MT" w:hAnsi="Gill Sans MT"/>
        </w:rPr>
        <w:t>: Goals of Protection, Domain of Protection, Access Matrix, Implementation of Access Matrix, Security Problem, User Authentication, Program Threats, System Threats</w:t>
      </w:r>
      <w:r w:rsidR="00B76CA7" w:rsidRPr="00B94E46">
        <w:rPr>
          <w:rFonts w:ascii="Gill Sans MT" w:hAnsi="Gill Sans MT"/>
        </w:rPr>
        <w:t>,</w:t>
      </w:r>
      <w:r w:rsidRPr="00B94E46">
        <w:rPr>
          <w:rFonts w:ascii="Gill Sans MT" w:hAnsi="Gill Sans MT"/>
        </w:rPr>
        <w:t xml:space="preserve"> Intrusion Detection.</w:t>
      </w:r>
    </w:p>
    <w:p w:rsidR="00960EA4" w:rsidRDefault="00270EDC" w:rsidP="00270EDC">
      <w:pPr>
        <w:pStyle w:val="ListParagraph"/>
        <w:numPr>
          <w:ilvl w:val="0"/>
          <w:numId w:val="33"/>
        </w:numPr>
        <w:tabs>
          <w:tab w:val="left" w:pos="1020"/>
        </w:tabs>
        <w:rPr>
          <w:rFonts w:ascii="Gill Sans MT" w:hAnsi="Gill Sans MT"/>
          <w:b/>
        </w:rPr>
      </w:pPr>
      <w:r>
        <w:rPr>
          <w:rFonts w:ascii="Gill Sans MT" w:hAnsi="Gill Sans MT"/>
          <w:b/>
        </w:rPr>
        <w:t>TEXT BOOKS</w:t>
      </w:r>
    </w:p>
    <w:p w:rsidR="00B76CA7" w:rsidRPr="00B94E46" w:rsidRDefault="00DD447D" w:rsidP="00B94E46">
      <w:pPr>
        <w:spacing w:line="360" w:lineRule="auto"/>
        <w:ind w:left="300"/>
        <w:jc w:val="both"/>
        <w:rPr>
          <w:rFonts w:ascii="Gill Sans MT" w:hAnsi="Gill Sans MT" w:cs="Times New Roman"/>
        </w:rPr>
      </w:pPr>
      <w:r w:rsidRPr="00DD447D">
        <w:rPr>
          <w:rFonts w:ascii="Gill Sans MT" w:hAnsi="Gill Sans MT" w:cs="Times New Roman"/>
        </w:rPr>
        <w:t>1.</w:t>
      </w:r>
      <w:r w:rsidRPr="00DD447D">
        <w:rPr>
          <w:rFonts w:ascii="Gill Sans MT" w:hAnsi="Gill Sans MT" w:cs="Times New Roman"/>
        </w:rPr>
        <w:tab/>
      </w:r>
      <w:r w:rsidR="00B76CA7" w:rsidRPr="00B94E46">
        <w:rPr>
          <w:rFonts w:ascii="Gill Sans MT" w:hAnsi="Gill Sans MT" w:cs="Times New Roman"/>
        </w:rPr>
        <w:t xml:space="preserve">A. </w:t>
      </w:r>
      <w:proofErr w:type="spellStart"/>
      <w:r w:rsidR="00B76CA7" w:rsidRPr="00B94E46">
        <w:rPr>
          <w:rFonts w:ascii="Gill Sans MT" w:hAnsi="Gill Sans MT" w:cs="Times New Roman"/>
        </w:rPr>
        <w:t>Silberschatz</w:t>
      </w:r>
      <w:proofErr w:type="spellEnd"/>
      <w:r w:rsidR="00B76CA7" w:rsidRPr="00B94E46">
        <w:rPr>
          <w:rFonts w:ascii="Gill Sans MT" w:hAnsi="Gill Sans MT" w:cs="Times New Roman"/>
        </w:rPr>
        <w:t xml:space="preserve">, P. B. Galvin and G. Gagne, </w:t>
      </w:r>
      <w:r w:rsidR="00B76CA7" w:rsidRPr="00B94E46">
        <w:rPr>
          <w:rFonts w:ascii="Gill Sans MT" w:hAnsi="Gill Sans MT" w:cs="Times New Roman"/>
          <w:i/>
        </w:rPr>
        <w:t>“Operating System Concepts”,</w:t>
      </w:r>
      <w:r w:rsidR="00B76CA7" w:rsidRPr="00B94E46">
        <w:rPr>
          <w:rFonts w:ascii="Gill Sans MT" w:hAnsi="Gill Sans MT" w:cs="Times New Roman"/>
        </w:rPr>
        <w:t xml:space="preserve"> 9</w:t>
      </w:r>
      <w:r w:rsidR="00B94E46" w:rsidRPr="00B94E46">
        <w:rPr>
          <w:rFonts w:ascii="Gill Sans MT" w:hAnsi="Gill Sans MT" w:cs="Times New Roman"/>
          <w:vertAlign w:val="superscript"/>
        </w:rPr>
        <w:t>th</w:t>
      </w:r>
      <w:r w:rsidR="00B94E46">
        <w:rPr>
          <w:rFonts w:ascii="Gill Sans MT" w:hAnsi="Gill Sans MT" w:cs="Times New Roman"/>
        </w:rPr>
        <w:t xml:space="preserve"> </w:t>
      </w:r>
      <w:r w:rsidR="00B76CA7" w:rsidRPr="00B94E46">
        <w:rPr>
          <w:rFonts w:ascii="Gill Sans MT" w:hAnsi="Gill Sans MT" w:cs="Times New Roman"/>
        </w:rPr>
        <w:t>Edition, Wiley, 2014.</w:t>
      </w:r>
    </w:p>
    <w:p w:rsidR="00B76CA7" w:rsidRDefault="00B76CA7" w:rsidP="00DD447D">
      <w:pPr>
        <w:spacing w:line="360" w:lineRule="auto"/>
        <w:ind w:left="300"/>
        <w:jc w:val="both"/>
        <w:rPr>
          <w:rFonts w:ascii="Gill Sans MT" w:hAnsi="Gill Sans MT" w:cs="Times New Roman"/>
        </w:rPr>
      </w:pPr>
    </w:p>
    <w:p w:rsidR="00270EDC" w:rsidRPr="00270EDC" w:rsidRDefault="00270EDC" w:rsidP="00270EDC">
      <w:pPr>
        <w:pStyle w:val="ListParagraph"/>
        <w:numPr>
          <w:ilvl w:val="0"/>
          <w:numId w:val="33"/>
        </w:numPr>
        <w:tabs>
          <w:tab w:val="left" w:pos="1020"/>
        </w:tabs>
        <w:rPr>
          <w:rFonts w:ascii="Gill Sans MT" w:hAnsi="Gill Sans MT"/>
        </w:rPr>
      </w:pPr>
      <w:r>
        <w:rPr>
          <w:rFonts w:ascii="Gill Sans MT" w:hAnsi="Gill Sans MT"/>
          <w:b/>
        </w:rPr>
        <w:lastRenderedPageBreak/>
        <w:t>REFERENCE BOOKS</w:t>
      </w:r>
    </w:p>
    <w:p w:rsidR="00B94E46" w:rsidRPr="00B94E46" w:rsidRDefault="00DD447D" w:rsidP="00B94E46">
      <w:pPr>
        <w:spacing w:line="360" w:lineRule="auto"/>
        <w:ind w:left="300"/>
        <w:jc w:val="both"/>
        <w:rPr>
          <w:rFonts w:ascii="Gill Sans MT" w:hAnsi="Gill Sans MT" w:cs="Times New Roman"/>
        </w:rPr>
      </w:pPr>
      <w:r>
        <w:rPr>
          <w:rFonts w:ascii="Gill Sans MT" w:hAnsi="Gill Sans MT" w:cs="Times New Roman"/>
        </w:rPr>
        <w:t xml:space="preserve">1. </w:t>
      </w:r>
      <w:r w:rsidR="00B94E46" w:rsidRPr="00B94E46">
        <w:rPr>
          <w:rFonts w:ascii="Gill Sans MT" w:hAnsi="Gill Sans MT" w:cs="Times New Roman"/>
        </w:rPr>
        <w:t xml:space="preserve">A.S. </w:t>
      </w:r>
      <w:proofErr w:type="spellStart"/>
      <w:r w:rsidR="00B94E46" w:rsidRPr="00B94E46">
        <w:rPr>
          <w:rFonts w:ascii="Gill Sans MT" w:hAnsi="Gill Sans MT" w:cs="Times New Roman"/>
        </w:rPr>
        <w:t>Tanenbaum</w:t>
      </w:r>
      <w:proofErr w:type="spellEnd"/>
      <w:r w:rsidR="00B94E46" w:rsidRPr="00B94E46">
        <w:rPr>
          <w:rFonts w:ascii="Gill Sans MT" w:hAnsi="Gill Sans MT" w:cs="Times New Roman"/>
        </w:rPr>
        <w:t>, “Modern Operating Systems”, 3</w:t>
      </w:r>
      <w:r w:rsidR="00B94E46" w:rsidRPr="00B94E46">
        <w:rPr>
          <w:rFonts w:ascii="Gill Sans MT" w:hAnsi="Gill Sans MT" w:cs="Times New Roman"/>
          <w:vertAlign w:val="superscript"/>
        </w:rPr>
        <w:t>rd</w:t>
      </w:r>
      <w:r w:rsidR="00B94E46" w:rsidRPr="00B94E46">
        <w:rPr>
          <w:rFonts w:ascii="Gill Sans MT" w:hAnsi="Gill Sans MT" w:cs="Times New Roman"/>
        </w:rPr>
        <w:t xml:space="preserve"> Edition, Prentice Hall India.</w:t>
      </w:r>
    </w:p>
    <w:p w:rsidR="00B94E46" w:rsidRPr="00B94E46" w:rsidRDefault="00B94E46" w:rsidP="00B94E46">
      <w:pPr>
        <w:spacing w:line="360" w:lineRule="auto"/>
        <w:ind w:left="300"/>
        <w:jc w:val="both"/>
        <w:rPr>
          <w:rFonts w:ascii="Gill Sans MT" w:hAnsi="Gill Sans MT" w:cs="Times New Roman"/>
        </w:rPr>
      </w:pPr>
      <w:r w:rsidRPr="00B94E46">
        <w:rPr>
          <w:rFonts w:ascii="Gill Sans MT" w:hAnsi="Gill Sans MT" w:cs="Times New Roman"/>
        </w:rPr>
        <w:t>2. W</w:t>
      </w:r>
      <w:r>
        <w:rPr>
          <w:rFonts w:ascii="Gill Sans MT" w:hAnsi="Gill Sans MT" w:cs="Times New Roman"/>
        </w:rPr>
        <w:t>. S</w:t>
      </w:r>
      <w:r w:rsidRPr="00B94E46">
        <w:rPr>
          <w:rFonts w:ascii="Gill Sans MT" w:hAnsi="Gill Sans MT" w:cs="Times New Roman"/>
        </w:rPr>
        <w:t>tallings, “Operating Systems”, 7</w:t>
      </w:r>
      <w:r w:rsidRPr="00B94E46">
        <w:rPr>
          <w:rFonts w:ascii="Gill Sans MT" w:hAnsi="Gill Sans MT" w:cs="Times New Roman"/>
          <w:vertAlign w:val="superscript"/>
        </w:rPr>
        <w:t>th</w:t>
      </w:r>
      <w:r w:rsidRPr="00B94E46">
        <w:rPr>
          <w:rFonts w:ascii="Gill Sans MT" w:hAnsi="Gill Sans MT" w:cs="Times New Roman"/>
        </w:rPr>
        <w:t xml:space="preserve"> Edition, Pearson.</w:t>
      </w:r>
    </w:p>
    <w:p w:rsidR="00B94E46" w:rsidRDefault="00B94E46" w:rsidP="00B94E46">
      <w:pPr>
        <w:spacing w:line="360" w:lineRule="auto"/>
        <w:ind w:left="300"/>
        <w:jc w:val="both"/>
        <w:rPr>
          <w:rFonts w:ascii="Gill Sans MT" w:hAnsi="Gill Sans MT" w:cs="Times New Roman"/>
        </w:rPr>
      </w:pPr>
      <w:r>
        <w:rPr>
          <w:rFonts w:ascii="Gill Sans MT" w:hAnsi="Gill Sans MT" w:cs="Times New Roman"/>
        </w:rPr>
        <w:t xml:space="preserve">3. </w:t>
      </w:r>
      <w:r w:rsidRPr="00DD447D">
        <w:rPr>
          <w:rFonts w:ascii="Gill Sans MT" w:hAnsi="Gill Sans MT" w:cs="Times New Roman"/>
        </w:rPr>
        <w:t>W. R</w:t>
      </w:r>
      <w:r>
        <w:rPr>
          <w:rFonts w:ascii="Gill Sans MT" w:hAnsi="Gill Sans MT" w:cs="Times New Roman"/>
        </w:rPr>
        <w:t>.</w:t>
      </w:r>
      <w:r w:rsidRPr="00DD447D">
        <w:rPr>
          <w:rFonts w:ascii="Gill Sans MT" w:hAnsi="Gill Sans MT" w:cs="Times New Roman"/>
        </w:rPr>
        <w:t xml:space="preserve"> Stevens and S</w:t>
      </w:r>
      <w:r>
        <w:rPr>
          <w:rFonts w:ascii="Gill Sans MT" w:hAnsi="Gill Sans MT" w:cs="Times New Roman"/>
        </w:rPr>
        <w:t>. A.</w:t>
      </w:r>
      <w:r w:rsidRPr="00DD447D">
        <w:rPr>
          <w:rFonts w:ascii="Gill Sans MT" w:hAnsi="Gill Sans MT" w:cs="Times New Roman"/>
        </w:rPr>
        <w:t xml:space="preserve"> </w:t>
      </w:r>
      <w:proofErr w:type="spellStart"/>
      <w:r w:rsidRPr="00DD447D">
        <w:rPr>
          <w:rFonts w:ascii="Gill Sans MT" w:hAnsi="Gill Sans MT" w:cs="Times New Roman"/>
        </w:rPr>
        <w:t>Rago</w:t>
      </w:r>
      <w:proofErr w:type="spellEnd"/>
      <w:r w:rsidRPr="00DD447D">
        <w:rPr>
          <w:rFonts w:ascii="Gill Sans MT" w:hAnsi="Gill Sans MT" w:cs="Times New Roman"/>
        </w:rPr>
        <w:t>, “</w:t>
      </w:r>
      <w:r w:rsidRPr="00DD447D">
        <w:rPr>
          <w:rFonts w:ascii="Gill Sans MT" w:hAnsi="Gill Sans MT" w:cs="Times New Roman"/>
          <w:i/>
        </w:rPr>
        <w:t>Advanced Programming in the UNIX Environment</w:t>
      </w:r>
      <w:r w:rsidRPr="00DD447D">
        <w:rPr>
          <w:rFonts w:ascii="Gill Sans MT" w:hAnsi="Gill Sans MT" w:cs="Times New Roman"/>
        </w:rPr>
        <w:t>”, 3</w:t>
      </w:r>
      <w:r w:rsidRPr="00DD447D">
        <w:rPr>
          <w:rFonts w:ascii="Gill Sans MT" w:hAnsi="Gill Sans MT" w:cs="Times New Roman"/>
          <w:vertAlign w:val="superscript"/>
        </w:rPr>
        <w:t>rd</w:t>
      </w:r>
      <w:r w:rsidRPr="00DD447D">
        <w:rPr>
          <w:rFonts w:ascii="Gill Sans MT" w:hAnsi="Gill Sans MT" w:cs="Times New Roman"/>
        </w:rPr>
        <w:t xml:space="preserve"> Edition, Addison-Wesley, 2013.</w:t>
      </w:r>
    </w:p>
    <w:p w:rsidR="00CF3995" w:rsidRDefault="004D2027" w:rsidP="007A5779">
      <w:pPr>
        <w:tabs>
          <w:tab w:val="left" w:pos="1020"/>
        </w:tabs>
        <w:rPr>
          <w:rFonts w:ascii="Gill Sans MT" w:hAnsi="Gill Sans MT"/>
        </w:rPr>
      </w:pPr>
      <w:r>
        <w:rPr>
          <w:rFonts w:ascii="Gill Sans MT" w:hAnsi="Gill Sans MT"/>
          <w:b/>
        </w:rPr>
        <w:t xml:space="preserve">I. </w:t>
      </w:r>
      <w:r w:rsidR="00766A07" w:rsidRPr="00270EDC">
        <w:rPr>
          <w:rFonts w:ascii="Gill Sans MT" w:hAnsi="Gill Sans MT"/>
          <w:b/>
        </w:rPr>
        <w:t>Lecture Plan:</w:t>
      </w:r>
    </w:p>
    <w:tbl>
      <w:tblPr>
        <w:tblStyle w:val="TableGrid"/>
        <w:tblW w:w="0" w:type="auto"/>
        <w:tblLayout w:type="fixed"/>
        <w:tblLook w:val="04A0" w:firstRow="1" w:lastRow="0" w:firstColumn="1" w:lastColumn="0" w:noHBand="0" w:noVBand="1"/>
      </w:tblPr>
      <w:tblGrid>
        <w:gridCol w:w="1075"/>
        <w:gridCol w:w="2790"/>
        <w:gridCol w:w="2700"/>
        <w:gridCol w:w="1170"/>
        <w:gridCol w:w="1597"/>
        <w:gridCol w:w="1996"/>
      </w:tblGrid>
      <w:tr w:rsidR="008F7068" w:rsidRPr="009A42E0" w:rsidTr="008C64CE">
        <w:tc>
          <w:tcPr>
            <w:tcW w:w="1075" w:type="dxa"/>
          </w:tcPr>
          <w:p w:rsidR="008F7068" w:rsidRPr="009A42E0" w:rsidRDefault="008F7068" w:rsidP="008C64CE">
            <w:pPr>
              <w:jc w:val="both"/>
            </w:pPr>
            <w:proofErr w:type="spellStart"/>
            <w:r w:rsidRPr="009A42E0">
              <w:t>Lec</w:t>
            </w:r>
            <w:proofErr w:type="spellEnd"/>
            <w:r w:rsidRPr="009A42E0">
              <w:t xml:space="preserve"> No</w:t>
            </w:r>
          </w:p>
        </w:tc>
        <w:tc>
          <w:tcPr>
            <w:tcW w:w="2790" w:type="dxa"/>
          </w:tcPr>
          <w:p w:rsidR="008F7068" w:rsidRPr="009A42E0" w:rsidRDefault="008F7068" w:rsidP="008C64CE">
            <w:pPr>
              <w:jc w:val="both"/>
              <w:rPr>
                <w:b/>
              </w:rPr>
            </w:pPr>
            <w:r w:rsidRPr="009A42E0">
              <w:rPr>
                <w:b/>
              </w:rPr>
              <w:t>Topics</w:t>
            </w:r>
          </w:p>
        </w:tc>
        <w:tc>
          <w:tcPr>
            <w:tcW w:w="2700" w:type="dxa"/>
          </w:tcPr>
          <w:p w:rsidR="008F7068" w:rsidRPr="009A42E0" w:rsidRDefault="008F7068" w:rsidP="008C64CE">
            <w:pPr>
              <w:jc w:val="both"/>
              <w:rPr>
                <w:b/>
              </w:rPr>
            </w:pPr>
            <w:r w:rsidRPr="009A42E0">
              <w:rPr>
                <w:b/>
              </w:rPr>
              <w:t>Session Outcome</w:t>
            </w:r>
          </w:p>
        </w:tc>
        <w:tc>
          <w:tcPr>
            <w:tcW w:w="1170" w:type="dxa"/>
          </w:tcPr>
          <w:p w:rsidR="008F7068" w:rsidRPr="009A42E0" w:rsidRDefault="008F7068" w:rsidP="008C64CE">
            <w:pPr>
              <w:jc w:val="both"/>
              <w:rPr>
                <w:b/>
              </w:rPr>
            </w:pPr>
            <w:r w:rsidRPr="009A42E0">
              <w:rPr>
                <w:b/>
              </w:rPr>
              <w:t>Mode of Delivery</w:t>
            </w:r>
          </w:p>
        </w:tc>
        <w:tc>
          <w:tcPr>
            <w:tcW w:w="1597" w:type="dxa"/>
          </w:tcPr>
          <w:p w:rsidR="008F7068" w:rsidRPr="009A42E0" w:rsidRDefault="008F7068" w:rsidP="008C64CE">
            <w:pPr>
              <w:jc w:val="both"/>
              <w:rPr>
                <w:b/>
              </w:rPr>
            </w:pPr>
            <w:r w:rsidRPr="009A42E0">
              <w:rPr>
                <w:b/>
              </w:rPr>
              <w:t>Corresponding CO</w:t>
            </w:r>
          </w:p>
        </w:tc>
        <w:tc>
          <w:tcPr>
            <w:tcW w:w="1996" w:type="dxa"/>
          </w:tcPr>
          <w:p w:rsidR="008F7068" w:rsidRPr="009A42E0" w:rsidRDefault="008F7068" w:rsidP="008C64CE">
            <w:pPr>
              <w:jc w:val="both"/>
              <w:rPr>
                <w:b/>
              </w:rPr>
            </w:pPr>
            <w:r w:rsidRPr="009A42E0">
              <w:rPr>
                <w:b/>
              </w:rPr>
              <w:t>Mode of Assessing the Outcome</w:t>
            </w:r>
          </w:p>
        </w:tc>
      </w:tr>
      <w:tr w:rsidR="008F7068" w:rsidRPr="009A42E0" w:rsidTr="008C64CE">
        <w:tc>
          <w:tcPr>
            <w:tcW w:w="1075" w:type="dxa"/>
          </w:tcPr>
          <w:p w:rsidR="008F7068" w:rsidRPr="009A42E0" w:rsidRDefault="008F7068" w:rsidP="008C64CE">
            <w:pPr>
              <w:jc w:val="both"/>
            </w:pPr>
            <w:r w:rsidRPr="009A42E0">
              <w:t>1</w:t>
            </w:r>
          </w:p>
        </w:tc>
        <w:tc>
          <w:tcPr>
            <w:tcW w:w="2790" w:type="dxa"/>
          </w:tcPr>
          <w:p w:rsidR="008F7068" w:rsidRPr="009A42E0" w:rsidRDefault="008F7068" w:rsidP="008C64CE">
            <w:pPr>
              <w:jc w:val="both"/>
            </w:pPr>
            <w:r w:rsidRPr="009A42E0">
              <w:t xml:space="preserve">Introduction and Course Hand-out briefing </w:t>
            </w:r>
          </w:p>
        </w:tc>
        <w:tc>
          <w:tcPr>
            <w:tcW w:w="2700" w:type="dxa"/>
          </w:tcPr>
          <w:p w:rsidR="008F7068" w:rsidRPr="009A42E0" w:rsidRDefault="008F7068" w:rsidP="008C64CE">
            <w:pPr>
              <w:jc w:val="both"/>
            </w:pPr>
            <w:r w:rsidRPr="009A42E0">
              <w:t>To acquaint and clear teachers expectations and understand student expectations</w:t>
            </w:r>
          </w:p>
        </w:tc>
        <w:tc>
          <w:tcPr>
            <w:tcW w:w="1170" w:type="dxa"/>
          </w:tcPr>
          <w:p w:rsidR="008F7068" w:rsidRPr="009A42E0" w:rsidRDefault="008F7068" w:rsidP="008C64CE">
            <w:pPr>
              <w:jc w:val="both"/>
            </w:pPr>
            <w:r w:rsidRPr="009A42E0">
              <w:t>Lecture</w:t>
            </w:r>
          </w:p>
        </w:tc>
        <w:tc>
          <w:tcPr>
            <w:tcW w:w="1597" w:type="dxa"/>
          </w:tcPr>
          <w:p w:rsidR="008F7068" w:rsidRPr="009A42E0" w:rsidRDefault="008F7068" w:rsidP="008C64CE">
            <w:pPr>
              <w:jc w:val="center"/>
              <w:rPr>
                <w:color w:val="FFFFFF" w:themeColor="background1"/>
                <w:highlight w:val="black"/>
              </w:rPr>
            </w:pPr>
            <w:r w:rsidRPr="009A42E0">
              <w:rPr>
                <w:color w:val="FFFFFF" w:themeColor="background1"/>
                <w:highlight w:val="black"/>
              </w:rPr>
              <w:t>NA</w:t>
            </w:r>
          </w:p>
        </w:tc>
        <w:tc>
          <w:tcPr>
            <w:tcW w:w="1996" w:type="dxa"/>
          </w:tcPr>
          <w:p w:rsidR="008F7068" w:rsidRPr="009A42E0" w:rsidRDefault="008F7068" w:rsidP="008C64CE">
            <w:pPr>
              <w:jc w:val="both"/>
              <w:rPr>
                <w:color w:val="FFFFFF" w:themeColor="background1"/>
                <w:highlight w:val="black"/>
              </w:rPr>
            </w:pPr>
            <w:r w:rsidRPr="009A42E0">
              <w:rPr>
                <w:color w:val="FFFFFF" w:themeColor="background1"/>
                <w:highlight w:val="black"/>
              </w:rPr>
              <w:t>NA</w:t>
            </w:r>
          </w:p>
        </w:tc>
      </w:tr>
      <w:tr w:rsidR="008F7068" w:rsidRPr="009A42E0" w:rsidTr="008C64CE">
        <w:tc>
          <w:tcPr>
            <w:tcW w:w="1075" w:type="dxa"/>
          </w:tcPr>
          <w:p w:rsidR="008F7068" w:rsidRPr="009A42E0" w:rsidRDefault="008F7068" w:rsidP="008C64CE">
            <w:pPr>
              <w:jc w:val="both"/>
            </w:pPr>
            <w:r w:rsidRPr="009A42E0">
              <w:t>2,3</w:t>
            </w:r>
          </w:p>
        </w:tc>
        <w:tc>
          <w:tcPr>
            <w:tcW w:w="2790" w:type="dxa"/>
          </w:tcPr>
          <w:p w:rsidR="008F7068" w:rsidRPr="009A42E0" w:rsidRDefault="008F7068" w:rsidP="008C64CE">
            <w:pPr>
              <w:jc w:val="both"/>
            </w:pPr>
            <w:r w:rsidRPr="009A42E0">
              <w:rPr>
                <w:b/>
              </w:rPr>
              <w:t>Introduction:</w:t>
            </w:r>
            <w:r w:rsidRPr="009A42E0">
              <w:t xml:space="preserve"> Operating system structure, Operating system operations, Process management, Memory management Storage management, Protection and security, Special purpose systems.</w:t>
            </w:r>
          </w:p>
        </w:tc>
        <w:tc>
          <w:tcPr>
            <w:tcW w:w="2700" w:type="dxa"/>
          </w:tcPr>
          <w:p w:rsidR="008F7068" w:rsidRPr="009A42E0" w:rsidRDefault="008F7068" w:rsidP="008C64CE">
            <w:pPr>
              <w:jc w:val="both"/>
            </w:pPr>
            <w:r w:rsidRPr="009A42E0">
              <w:t xml:space="preserve">Describe the </w:t>
            </w:r>
            <w:r>
              <w:t xml:space="preserve">objectives, </w:t>
            </w:r>
            <w:r w:rsidRPr="009A42E0">
              <w:t>functionality</w:t>
            </w:r>
            <w:r>
              <w:t xml:space="preserve"> </w:t>
            </w:r>
            <w:r w:rsidRPr="009A42E0">
              <w:t>and different</w:t>
            </w:r>
            <w:r>
              <w:t xml:space="preserve"> types of </w:t>
            </w:r>
            <w:r w:rsidRPr="009A42E0">
              <w:t xml:space="preserve"> </w:t>
            </w:r>
            <w:r>
              <w:t>operating systems</w:t>
            </w:r>
          </w:p>
        </w:tc>
        <w:tc>
          <w:tcPr>
            <w:tcW w:w="1170" w:type="dxa"/>
          </w:tcPr>
          <w:p w:rsidR="008F7068" w:rsidRPr="009A42E0" w:rsidRDefault="008F7068" w:rsidP="008C64CE">
            <w:pPr>
              <w:jc w:val="both"/>
            </w:pPr>
            <w:r w:rsidRPr="009A42E0">
              <w:t>Lecture</w:t>
            </w:r>
          </w:p>
        </w:tc>
        <w:tc>
          <w:tcPr>
            <w:tcW w:w="1597" w:type="dxa"/>
          </w:tcPr>
          <w:p w:rsidR="008F7068" w:rsidRPr="009A42E0" w:rsidRDefault="008F7068" w:rsidP="008C64CE">
            <w:pPr>
              <w:jc w:val="center"/>
              <w:rPr>
                <w:color w:val="000000" w:themeColor="text1"/>
              </w:rPr>
            </w:pPr>
            <w:r w:rsidRPr="009A42E0">
              <w:rPr>
                <w:color w:val="000000" w:themeColor="text1"/>
              </w:rPr>
              <w:t>1</w:t>
            </w:r>
            <w:r>
              <w:rPr>
                <w:color w:val="000000" w:themeColor="text1"/>
              </w:rPr>
              <w:t>401</w:t>
            </w:r>
            <w:r w:rsidRPr="009A42E0">
              <w:rPr>
                <w:color w:val="000000" w:themeColor="text1"/>
              </w:rPr>
              <w:t>.1</w:t>
            </w:r>
          </w:p>
        </w:tc>
        <w:tc>
          <w:tcPr>
            <w:tcW w:w="1996" w:type="dxa"/>
          </w:tcPr>
          <w:p w:rsidR="008F7068" w:rsidRPr="009A42E0" w:rsidRDefault="008F7068" w:rsidP="008C64CE">
            <w:pPr>
              <w:jc w:val="both"/>
            </w:pPr>
            <w:r w:rsidRPr="009A42E0">
              <w:t>Quiz</w:t>
            </w:r>
          </w:p>
          <w:p w:rsidR="008F7068" w:rsidRPr="009A42E0" w:rsidRDefault="008F7068" w:rsidP="008C64CE">
            <w:pPr>
              <w:jc w:val="both"/>
            </w:pPr>
            <w:r w:rsidRPr="009A42E0">
              <w:t>MTE-1</w:t>
            </w:r>
          </w:p>
          <w:p w:rsidR="008F7068" w:rsidRPr="009A42E0" w:rsidRDefault="008F7068" w:rsidP="008C64CE">
            <w:pPr>
              <w:jc w:val="both"/>
            </w:pPr>
            <w:r w:rsidRPr="009A42E0">
              <w:t>End Term</w:t>
            </w:r>
          </w:p>
          <w:p w:rsidR="008F7068" w:rsidRPr="009A42E0" w:rsidRDefault="008F7068" w:rsidP="008C64CE">
            <w:pPr>
              <w:jc w:val="both"/>
            </w:pPr>
          </w:p>
        </w:tc>
      </w:tr>
      <w:tr w:rsidR="008F7068" w:rsidRPr="009A42E0" w:rsidTr="008C64CE">
        <w:trPr>
          <w:trHeight w:val="610"/>
        </w:trPr>
        <w:tc>
          <w:tcPr>
            <w:tcW w:w="1075" w:type="dxa"/>
          </w:tcPr>
          <w:p w:rsidR="008F7068" w:rsidRPr="009A42E0" w:rsidRDefault="008F7068" w:rsidP="008C64CE">
            <w:pPr>
              <w:jc w:val="both"/>
            </w:pPr>
            <w:r w:rsidRPr="009A42E0">
              <w:t>4,5</w:t>
            </w:r>
            <w:r>
              <w:t>,6</w:t>
            </w:r>
          </w:p>
        </w:tc>
        <w:tc>
          <w:tcPr>
            <w:tcW w:w="2790" w:type="dxa"/>
          </w:tcPr>
          <w:p w:rsidR="008F7068" w:rsidRPr="009A42E0" w:rsidRDefault="008F7068" w:rsidP="008C64CE">
            <w:pPr>
              <w:jc w:val="both"/>
            </w:pPr>
            <w:r w:rsidRPr="00372825">
              <w:rPr>
                <w:b/>
              </w:rPr>
              <w:t>System structure:</w:t>
            </w:r>
            <w:r w:rsidRPr="00372825">
              <w:t xml:space="preserve"> Operating system services, User operating system interfaces System calls, Types of system calls, System programs Operating system structure, Virtual machines, System boot.</w:t>
            </w:r>
          </w:p>
        </w:tc>
        <w:tc>
          <w:tcPr>
            <w:tcW w:w="2700" w:type="dxa"/>
          </w:tcPr>
          <w:p w:rsidR="008F7068" w:rsidRPr="009A42E0" w:rsidRDefault="008F7068" w:rsidP="008C64CE">
            <w:pPr>
              <w:jc w:val="both"/>
            </w:pPr>
            <w:r>
              <w:t>Explain dual mode CPU operation, execution of system calls, interrupts,  various operating system structures and booting process</w:t>
            </w:r>
          </w:p>
        </w:tc>
        <w:tc>
          <w:tcPr>
            <w:tcW w:w="1170" w:type="dxa"/>
          </w:tcPr>
          <w:p w:rsidR="008F7068" w:rsidRPr="009A42E0" w:rsidRDefault="008F7068" w:rsidP="008C64CE">
            <w:pPr>
              <w:jc w:val="both"/>
            </w:pPr>
            <w:r w:rsidRPr="009A42E0">
              <w:t>Lecture</w:t>
            </w:r>
          </w:p>
        </w:tc>
        <w:tc>
          <w:tcPr>
            <w:tcW w:w="1597" w:type="dxa"/>
          </w:tcPr>
          <w:p w:rsidR="008F7068" w:rsidRPr="009A42E0" w:rsidRDefault="008F7068" w:rsidP="008C64CE">
            <w:pPr>
              <w:jc w:val="center"/>
              <w:rPr>
                <w:color w:val="000000" w:themeColor="text1"/>
              </w:rPr>
            </w:pPr>
            <w:r w:rsidRPr="009A42E0">
              <w:rPr>
                <w:color w:val="000000" w:themeColor="text1"/>
              </w:rPr>
              <w:t>1</w:t>
            </w:r>
            <w:r>
              <w:rPr>
                <w:color w:val="000000" w:themeColor="text1"/>
              </w:rPr>
              <w:t>401</w:t>
            </w:r>
            <w:r w:rsidRPr="009A42E0">
              <w:rPr>
                <w:color w:val="000000" w:themeColor="text1"/>
              </w:rPr>
              <w:t>.1</w:t>
            </w:r>
          </w:p>
        </w:tc>
        <w:tc>
          <w:tcPr>
            <w:tcW w:w="1996" w:type="dxa"/>
          </w:tcPr>
          <w:p w:rsidR="008F7068" w:rsidRPr="009A42E0" w:rsidRDefault="008F7068" w:rsidP="008C64CE">
            <w:pPr>
              <w:jc w:val="both"/>
            </w:pPr>
            <w:r w:rsidRPr="009A42E0">
              <w:t>Quiz</w:t>
            </w:r>
          </w:p>
          <w:p w:rsidR="008F7068" w:rsidRPr="009A42E0" w:rsidRDefault="008F7068" w:rsidP="008C64CE">
            <w:pPr>
              <w:jc w:val="both"/>
            </w:pPr>
            <w:r w:rsidRPr="009A42E0">
              <w:t>MTE-1</w:t>
            </w:r>
          </w:p>
          <w:p w:rsidR="008F7068" w:rsidRPr="009A42E0" w:rsidRDefault="008F7068" w:rsidP="008C64CE">
            <w:pPr>
              <w:jc w:val="both"/>
            </w:pPr>
            <w:r w:rsidRPr="009A42E0">
              <w:t>End Term</w:t>
            </w:r>
          </w:p>
          <w:p w:rsidR="008F7068" w:rsidRPr="009A42E0" w:rsidRDefault="008F7068" w:rsidP="008C64CE">
            <w:pPr>
              <w:jc w:val="both"/>
            </w:pPr>
          </w:p>
        </w:tc>
      </w:tr>
      <w:tr w:rsidR="008F7068" w:rsidRPr="009A42E0" w:rsidTr="008C64CE">
        <w:tc>
          <w:tcPr>
            <w:tcW w:w="1075" w:type="dxa"/>
          </w:tcPr>
          <w:p w:rsidR="008F7068" w:rsidRPr="009A42E0" w:rsidRDefault="008F7068" w:rsidP="008C64CE">
            <w:pPr>
              <w:jc w:val="both"/>
            </w:pPr>
            <w:r w:rsidRPr="009A42E0">
              <w:t>7,8</w:t>
            </w:r>
            <w:r>
              <w:t>,9,10,11</w:t>
            </w:r>
          </w:p>
        </w:tc>
        <w:tc>
          <w:tcPr>
            <w:tcW w:w="2790" w:type="dxa"/>
          </w:tcPr>
          <w:p w:rsidR="008F7068" w:rsidRPr="009A42E0" w:rsidRDefault="008F7068" w:rsidP="008C64CE">
            <w:pPr>
              <w:jc w:val="both"/>
            </w:pPr>
            <w:r w:rsidRPr="00372825">
              <w:rPr>
                <w:b/>
              </w:rPr>
              <w:t>Process:</w:t>
            </w:r>
            <w:r w:rsidRPr="00372825">
              <w:t xml:space="preserve"> Process Concept, Process scheduling Operations on processes Inter-process Communication, Unix Pipes</w:t>
            </w:r>
          </w:p>
        </w:tc>
        <w:tc>
          <w:tcPr>
            <w:tcW w:w="2700" w:type="dxa"/>
          </w:tcPr>
          <w:p w:rsidR="008F7068" w:rsidRPr="009A42E0" w:rsidRDefault="008F7068" w:rsidP="008C64CE">
            <w:pPr>
              <w:jc w:val="both"/>
            </w:pPr>
            <w:r>
              <w:t>Describe process state transitions, process control block, and context switching and w</w:t>
            </w:r>
            <w:r w:rsidRPr="008804C6">
              <w:t xml:space="preserve">rite </w:t>
            </w:r>
            <w:r>
              <w:t>s</w:t>
            </w:r>
            <w:r w:rsidRPr="008804C6">
              <w:t>ystem programs for process creation, execution, inter-process communication.</w:t>
            </w:r>
          </w:p>
        </w:tc>
        <w:tc>
          <w:tcPr>
            <w:tcW w:w="1170" w:type="dxa"/>
          </w:tcPr>
          <w:p w:rsidR="008F7068" w:rsidRPr="009A42E0" w:rsidRDefault="008F7068" w:rsidP="008C64CE">
            <w:pPr>
              <w:jc w:val="both"/>
            </w:pPr>
            <w:r w:rsidRPr="009A42E0">
              <w:t>Lecture</w:t>
            </w:r>
          </w:p>
        </w:tc>
        <w:tc>
          <w:tcPr>
            <w:tcW w:w="1597" w:type="dxa"/>
          </w:tcPr>
          <w:p w:rsidR="008F7068" w:rsidRPr="009A42E0" w:rsidRDefault="008F7068" w:rsidP="008C64CE">
            <w:pPr>
              <w:jc w:val="center"/>
              <w:rPr>
                <w:color w:val="000000" w:themeColor="text1"/>
              </w:rPr>
            </w:pPr>
            <w:r w:rsidRPr="008804C6">
              <w:rPr>
                <w:color w:val="000000" w:themeColor="text1"/>
              </w:rPr>
              <w:t>1401</w:t>
            </w:r>
            <w:r>
              <w:rPr>
                <w:color w:val="000000" w:themeColor="text1"/>
              </w:rPr>
              <w:t>.2</w:t>
            </w:r>
          </w:p>
        </w:tc>
        <w:tc>
          <w:tcPr>
            <w:tcW w:w="1996" w:type="dxa"/>
          </w:tcPr>
          <w:p w:rsidR="008F7068" w:rsidRPr="009A42E0" w:rsidRDefault="008F7068" w:rsidP="008C64CE">
            <w:pPr>
              <w:jc w:val="both"/>
            </w:pPr>
            <w:r w:rsidRPr="009A42E0">
              <w:t>Quiz</w:t>
            </w:r>
          </w:p>
          <w:p w:rsidR="008F7068" w:rsidRPr="009A42E0" w:rsidRDefault="008F7068" w:rsidP="008C64CE">
            <w:pPr>
              <w:jc w:val="both"/>
            </w:pPr>
            <w:r w:rsidRPr="009A42E0">
              <w:t>MTE-1</w:t>
            </w:r>
          </w:p>
          <w:p w:rsidR="008F7068" w:rsidRDefault="008F7068" w:rsidP="008C64CE">
            <w:pPr>
              <w:jc w:val="both"/>
            </w:pPr>
            <w:r w:rsidRPr="009A42E0">
              <w:t>End Term</w:t>
            </w:r>
          </w:p>
          <w:p w:rsidR="008F7068" w:rsidRPr="009A42E0" w:rsidRDefault="008F7068" w:rsidP="008C64CE">
            <w:pPr>
              <w:jc w:val="both"/>
            </w:pPr>
            <w:r w:rsidRPr="009A42E0">
              <w:t>Programming Assignment</w:t>
            </w:r>
          </w:p>
        </w:tc>
      </w:tr>
      <w:tr w:rsidR="008F7068" w:rsidRPr="009A42E0" w:rsidTr="008C64CE">
        <w:tc>
          <w:tcPr>
            <w:tcW w:w="1075" w:type="dxa"/>
          </w:tcPr>
          <w:p w:rsidR="008F7068" w:rsidRPr="009A42E0" w:rsidRDefault="008F7068" w:rsidP="008C64CE">
            <w:pPr>
              <w:jc w:val="both"/>
            </w:pPr>
            <w:r>
              <w:t>12,13,14,15</w:t>
            </w:r>
          </w:p>
        </w:tc>
        <w:tc>
          <w:tcPr>
            <w:tcW w:w="2790" w:type="dxa"/>
          </w:tcPr>
          <w:p w:rsidR="008F7068" w:rsidRPr="009A42E0" w:rsidRDefault="008F7068" w:rsidP="008C64CE">
            <w:pPr>
              <w:jc w:val="both"/>
            </w:pPr>
            <w:r w:rsidRPr="00536C28">
              <w:rPr>
                <w:rFonts w:cs="Times New Roman"/>
                <w:b/>
              </w:rPr>
              <w:t>Multithreaded Programming:</w:t>
            </w:r>
            <w:r w:rsidRPr="00536C28">
              <w:rPr>
                <w:rFonts w:cs="Times New Roman"/>
              </w:rPr>
              <w:t xml:space="preserve"> Overview, multithreaded models Thread libraries Programs using </w:t>
            </w:r>
            <w:proofErr w:type="spellStart"/>
            <w:r w:rsidRPr="00536C28">
              <w:rPr>
                <w:rFonts w:cs="Times New Roman"/>
              </w:rPr>
              <w:t>Pthreads</w:t>
            </w:r>
            <w:proofErr w:type="spellEnd"/>
          </w:p>
        </w:tc>
        <w:tc>
          <w:tcPr>
            <w:tcW w:w="2700" w:type="dxa"/>
          </w:tcPr>
          <w:p w:rsidR="008F7068" w:rsidRPr="009A42E0" w:rsidRDefault="008F7068" w:rsidP="008C64CE">
            <w:pPr>
              <w:jc w:val="both"/>
            </w:pPr>
            <w:r>
              <w:t xml:space="preserve">Describe significance of threads, </w:t>
            </w:r>
            <w:r w:rsidRPr="00536C28">
              <w:rPr>
                <w:rFonts w:cs="Times New Roman"/>
              </w:rPr>
              <w:t>multithreaded models</w:t>
            </w:r>
            <w:r>
              <w:rPr>
                <w:rFonts w:cs="Times New Roman"/>
              </w:rPr>
              <w:t xml:space="preserve"> and </w:t>
            </w:r>
            <w:r>
              <w:t>w</w:t>
            </w:r>
            <w:r w:rsidRPr="008804C6">
              <w:t xml:space="preserve">rite </w:t>
            </w:r>
            <w:r>
              <w:t xml:space="preserve">system programs using </w:t>
            </w:r>
            <w:proofErr w:type="spellStart"/>
            <w:r>
              <w:t>PThreads</w:t>
            </w:r>
            <w:proofErr w:type="spellEnd"/>
          </w:p>
        </w:tc>
        <w:tc>
          <w:tcPr>
            <w:tcW w:w="1170" w:type="dxa"/>
          </w:tcPr>
          <w:p w:rsidR="008F7068" w:rsidRPr="009A42E0" w:rsidRDefault="008F7068" w:rsidP="008C64CE">
            <w:pPr>
              <w:jc w:val="both"/>
            </w:pPr>
            <w:r w:rsidRPr="009A42E0">
              <w:t>Lecture</w:t>
            </w:r>
          </w:p>
        </w:tc>
        <w:tc>
          <w:tcPr>
            <w:tcW w:w="1597" w:type="dxa"/>
          </w:tcPr>
          <w:p w:rsidR="008F7068" w:rsidRPr="009A42E0" w:rsidRDefault="008F7068" w:rsidP="008C64CE">
            <w:pPr>
              <w:jc w:val="center"/>
              <w:rPr>
                <w:color w:val="000000" w:themeColor="text1"/>
              </w:rPr>
            </w:pPr>
            <w:r w:rsidRPr="008804C6">
              <w:rPr>
                <w:color w:val="000000" w:themeColor="text1"/>
              </w:rPr>
              <w:t>1401</w:t>
            </w:r>
            <w:r>
              <w:rPr>
                <w:color w:val="000000" w:themeColor="text1"/>
              </w:rPr>
              <w:t>.2</w:t>
            </w:r>
          </w:p>
        </w:tc>
        <w:tc>
          <w:tcPr>
            <w:tcW w:w="1996" w:type="dxa"/>
          </w:tcPr>
          <w:p w:rsidR="008F7068" w:rsidRPr="009A42E0" w:rsidRDefault="008F7068" w:rsidP="008C64CE">
            <w:pPr>
              <w:jc w:val="both"/>
            </w:pPr>
            <w:r w:rsidRPr="009A42E0">
              <w:t>Quiz</w:t>
            </w:r>
          </w:p>
          <w:p w:rsidR="008F7068" w:rsidRPr="009A42E0" w:rsidRDefault="008F7068" w:rsidP="008C64CE">
            <w:pPr>
              <w:jc w:val="both"/>
            </w:pPr>
            <w:r w:rsidRPr="009A42E0">
              <w:t>MTE-1</w:t>
            </w:r>
          </w:p>
          <w:p w:rsidR="008F7068" w:rsidRPr="009A42E0" w:rsidRDefault="008F7068" w:rsidP="008C64CE">
            <w:pPr>
              <w:jc w:val="both"/>
            </w:pPr>
            <w:r w:rsidRPr="009A42E0">
              <w:t>End Term</w:t>
            </w:r>
          </w:p>
          <w:p w:rsidR="008F7068" w:rsidRPr="009A42E0" w:rsidRDefault="008F7068" w:rsidP="008C64CE">
            <w:pPr>
              <w:jc w:val="both"/>
            </w:pPr>
            <w:r w:rsidRPr="009A42E0">
              <w:t>Programming Assignment</w:t>
            </w:r>
          </w:p>
        </w:tc>
      </w:tr>
      <w:tr w:rsidR="008F7068" w:rsidRPr="009A42E0" w:rsidTr="008C64CE">
        <w:tc>
          <w:tcPr>
            <w:tcW w:w="1075" w:type="dxa"/>
          </w:tcPr>
          <w:p w:rsidR="008F7068" w:rsidRPr="009A42E0" w:rsidRDefault="008F7068" w:rsidP="008C64CE">
            <w:pPr>
              <w:jc w:val="both"/>
            </w:pPr>
            <w:r>
              <w:t>16,17, 18, 19, 20</w:t>
            </w:r>
          </w:p>
        </w:tc>
        <w:tc>
          <w:tcPr>
            <w:tcW w:w="2790" w:type="dxa"/>
          </w:tcPr>
          <w:p w:rsidR="008F7068" w:rsidRPr="009A42E0" w:rsidRDefault="008F7068" w:rsidP="008C64CE">
            <w:pPr>
              <w:jc w:val="both"/>
            </w:pPr>
            <w:r w:rsidRPr="00372825">
              <w:rPr>
                <w:b/>
              </w:rPr>
              <w:t>Process scheduling:</w:t>
            </w:r>
            <w:r w:rsidRPr="00372825">
              <w:t xml:space="preserve"> Basic concepts, scheduling criteria</w:t>
            </w:r>
            <w:r>
              <w:t>, Scheduling Algorithms</w:t>
            </w:r>
            <w:r w:rsidRPr="00372825">
              <w:t>.</w:t>
            </w:r>
          </w:p>
        </w:tc>
        <w:tc>
          <w:tcPr>
            <w:tcW w:w="2700" w:type="dxa"/>
          </w:tcPr>
          <w:p w:rsidR="008F7068" w:rsidRPr="009A42E0" w:rsidRDefault="008F7068" w:rsidP="008C64CE">
            <w:pPr>
              <w:jc w:val="both"/>
              <w:rPr>
                <w:b/>
              </w:rPr>
            </w:pPr>
            <w:r w:rsidRPr="00536C28">
              <w:t>Comp</w:t>
            </w:r>
            <w:r>
              <w:t xml:space="preserve">are </w:t>
            </w:r>
            <w:r w:rsidRPr="00536C28">
              <w:t>various algorithms used for process scheduling</w:t>
            </w:r>
            <w:r>
              <w:t xml:space="preserve"> based on various scheduling criteria</w:t>
            </w:r>
          </w:p>
        </w:tc>
        <w:tc>
          <w:tcPr>
            <w:tcW w:w="1170" w:type="dxa"/>
          </w:tcPr>
          <w:p w:rsidR="008F7068" w:rsidRDefault="008F7068" w:rsidP="008C64CE">
            <w:pPr>
              <w:jc w:val="both"/>
            </w:pPr>
            <w:r w:rsidRPr="009A42E0">
              <w:t>Lecture</w:t>
            </w:r>
          </w:p>
          <w:p w:rsidR="00D93255" w:rsidRPr="009A42E0" w:rsidRDefault="00D93255" w:rsidP="008C64CE">
            <w:pPr>
              <w:jc w:val="both"/>
            </w:pPr>
            <w:r>
              <w:t>Tutorial</w:t>
            </w:r>
          </w:p>
        </w:tc>
        <w:tc>
          <w:tcPr>
            <w:tcW w:w="1597" w:type="dxa"/>
          </w:tcPr>
          <w:p w:rsidR="008F7068" w:rsidRPr="009A42E0" w:rsidRDefault="008F7068" w:rsidP="008C64CE">
            <w:pPr>
              <w:jc w:val="center"/>
              <w:rPr>
                <w:color w:val="000000" w:themeColor="text1"/>
              </w:rPr>
            </w:pPr>
            <w:r w:rsidRPr="008804C6">
              <w:rPr>
                <w:color w:val="000000" w:themeColor="text1"/>
              </w:rPr>
              <w:t>1401</w:t>
            </w:r>
            <w:r>
              <w:rPr>
                <w:color w:val="000000" w:themeColor="text1"/>
              </w:rPr>
              <w:t>.3</w:t>
            </w:r>
          </w:p>
        </w:tc>
        <w:tc>
          <w:tcPr>
            <w:tcW w:w="1996" w:type="dxa"/>
          </w:tcPr>
          <w:p w:rsidR="008F7068" w:rsidRPr="009A42E0" w:rsidRDefault="008F7068" w:rsidP="008C64CE">
            <w:pPr>
              <w:jc w:val="both"/>
            </w:pPr>
            <w:r w:rsidRPr="009A42E0">
              <w:t>Quiz</w:t>
            </w:r>
          </w:p>
          <w:p w:rsidR="008F7068" w:rsidRPr="009A42E0" w:rsidRDefault="008F7068" w:rsidP="008C64CE">
            <w:pPr>
              <w:jc w:val="both"/>
            </w:pPr>
            <w:r w:rsidRPr="009A42E0">
              <w:t>Mid Term I</w:t>
            </w:r>
          </w:p>
          <w:p w:rsidR="008F7068" w:rsidRDefault="008F7068" w:rsidP="008C64CE">
            <w:pPr>
              <w:jc w:val="both"/>
            </w:pPr>
            <w:r w:rsidRPr="009A42E0">
              <w:t>End Term</w:t>
            </w:r>
          </w:p>
          <w:p w:rsidR="008F7068" w:rsidRPr="009A42E0" w:rsidRDefault="008F7068" w:rsidP="008C64CE">
            <w:pPr>
              <w:jc w:val="both"/>
            </w:pPr>
          </w:p>
        </w:tc>
      </w:tr>
      <w:tr w:rsidR="008F7068" w:rsidRPr="009A42E0" w:rsidTr="008C64CE">
        <w:tc>
          <w:tcPr>
            <w:tcW w:w="1075" w:type="dxa"/>
          </w:tcPr>
          <w:p w:rsidR="008F7068" w:rsidRPr="009A42E0" w:rsidRDefault="008F7068" w:rsidP="008C64CE">
            <w:pPr>
              <w:jc w:val="both"/>
            </w:pPr>
            <w:r>
              <w:t>21, 22, 23, 24, 25</w:t>
            </w:r>
          </w:p>
        </w:tc>
        <w:tc>
          <w:tcPr>
            <w:tcW w:w="2790" w:type="dxa"/>
          </w:tcPr>
          <w:p w:rsidR="008F7068" w:rsidRPr="009A42E0" w:rsidRDefault="008F7068" w:rsidP="008C64CE">
            <w:pPr>
              <w:jc w:val="both"/>
            </w:pPr>
            <w:r w:rsidRPr="00372825">
              <w:rPr>
                <w:b/>
              </w:rPr>
              <w:t>Process Synchronization:</w:t>
            </w:r>
            <w:r w:rsidRPr="00372825">
              <w:t xml:space="preserve">  Background, Critical section problem Peterson’s solution Synchronization Hardware, Semaphores Classical problems of synchronization. Programs using </w:t>
            </w:r>
            <w:proofErr w:type="spellStart"/>
            <w:r w:rsidRPr="00372825">
              <w:t>PThreads</w:t>
            </w:r>
            <w:proofErr w:type="spellEnd"/>
          </w:p>
        </w:tc>
        <w:tc>
          <w:tcPr>
            <w:tcW w:w="2700" w:type="dxa"/>
          </w:tcPr>
          <w:p w:rsidR="008F7068" w:rsidRPr="009A42E0" w:rsidRDefault="008F7068" w:rsidP="008C64CE">
            <w:pPr>
              <w:jc w:val="both"/>
              <w:rPr>
                <w:b/>
              </w:rPr>
            </w:pPr>
            <w:r w:rsidRPr="009A42E0">
              <w:t>Apply concepts related to concurrency to achieve the same for cooperating processes</w:t>
            </w:r>
          </w:p>
        </w:tc>
        <w:tc>
          <w:tcPr>
            <w:tcW w:w="1170" w:type="dxa"/>
          </w:tcPr>
          <w:p w:rsidR="008F7068" w:rsidRDefault="008F7068" w:rsidP="008C64CE">
            <w:pPr>
              <w:jc w:val="both"/>
            </w:pPr>
            <w:r w:rsidRPr="009A42E0">
              <w:t>Lecture</w:t>
            </w:r>
          </w:p>
          <w:p w:rsidR="00D93255" w:rsidRPr="009A42E0" w:rsidRDefault="00D93255" w:rsidP="008C64CE">
            <w:pPr>
              <w:jc w:val="both"/>
            </w:pPr>
            <w:r>
              <w:t>Tutorial</w:t>
            </w:r>
          </w:p>
        </w:tc>
        <w:tc>
          <w:tcPr>
            <w:tcW w:w="1597" w:type="dxa"/>
          </w:tcPr>
          <w:p w:rsidR="008F7068" w:rsidRPr="009A42E0" w:rsidRDefault="008F7068" w:rsidP="008C64CE">
            <w:pPr>
              <w:jc w:val="center"/>
              <w:rPr>
                <w:color w:val="000000" w:themeColor="text1"/>
              </w:rPr>
            </w:pPr>
            <w:r w:rsidRPr="008804C6">
              <w:rPr>
                <w:color w:val="000000" w:themeColor="text1"/>
              </w:rPr>
              <w:t>1401</w:t>
            </w:r>
            <w:r>
              <w:rPr>
                <w:color w:val="000000" w:themeColor="text1"/>
              </w:rPr>
              <w:t>.4</w:t>
            </w:r>
          </w:p>
        </w:tc>
        <w:tc>
          <w:tcPr>
            <w:tcW w:w="1996" w:type="dxa"/>
          </w:tcPr>
          <w:p w:rsidR="008F7068" w:rsidRPr="009A42E0" w:rsidRDefault="008F7068" w:rsidP="008C64CE">
            <w:pPr>
              <w:jc w:val="both"/>
            </w:pPr>
            <w:r w:rsidRPr="009A42E0">
              <w:t>Quiz</w:t>
            </w:r>
          </w:p>
          <w:p w:rsidR="008F7068" w:rsidRPr="009A42E0" w:rsidRDefault="008F7068" w:rsidP="008C64CE">
            <w:pPr>
              <w:jc w:val="both"/>
            </w:pPr>
            <w:r>
              <w:t>MTE-2</w:t>
            </w:r>
          </w:p>
          <w:p w:rsidR="008F7068" w:rsidRPr="009A42E0" w:rsidRDefault="008F7068" w:rsidP="008C64CE">
            <w:pPr>
              <w:jc w:val="both"/>
            </w:pPr>
            <w:r w:rsidRPr="009A42E0">
              <w:t>End Term</w:t>
            </w:r>
          </w:p>
          <w:p w:rsidR="008F7068" w:rsidRPr="009A42E0" w:rsidRDefault="008F7068" w:rsidP="008C64CE">
            <w:pPr>
              <w:jc w:val="both"/>
            </w:pPr>
            <w:r>
              <w:t>Tutorial</w:t>
            </w:r>
          </w:p>
        </w:tc>
      </w:tr>
      <w:tr w:rsidR="008F7068" w:rsidRPr="009A42E0" w:rsidTr="008C64CE">
        <w:tc>
          <w:tcPr>
            <w:tcW w:w="1075" w:type="dxa"/>
          </w:tcPr>
          <w:p w:rsidR="008F7068" w:rsidRPr="009A42E0" w:rsidRDefault="008F7068" w:rsidP="008C64CE">
            <w:pPr>
              <w:jc w:val="both"/>
            </w:pPr>
            <w:r>
              <w:t>26, 27</w:t>
            </w:r>
          </w:p>
        </w:tc>
        <w:tc>
          <w:tcPr>
            <w:tcW w:w="2790" w:type="dxa"/>
          </w:tcPr>
          <w:p w:rsidR="008F7068" w:rsidRPr="009A42E0" w:rsidRDefault="008F7068" w:rsidP="008C64CE">
            <w:pPr>
              <w:jc w:val="both"/>
            </w:pPr>
            <w:r>
              <w:t xml:space="preserve">Synchronization </w:t>
            </w:r>
            <w:r w:rsidRPr="00372825">
              <w:t xml:space="preserve">Programs using </w:t>
            </w:r>
            <w:proofErr w:type="spellStart"/>
            <w:r w:rsidRPr="00372825">
              <w:t>PThreads</w:t>
            </w:r>
            <w:proofErr w:type="spellEnd"/>
          </w:p>
        </w:tc>
        <w:tc>
          <w:tcPr>
            <w:tcW w:w="2700" w:type="dxa"/>
          </w:tcPr>
          <w:p w:rsidR="008F7068" w:rsidRPr="007A5779" w:rsidRDefault="007A5779" w:rsidP="008C64CE">
            <w:pPr>
              <w:jc w:val="both"/>
            </w:pPr>
            <w:r w:rsidRPr="007A5779">
              <w:t>Write programs for synchronization problems</w:t>
            </w:r>
          </w:p>
        </w:tc>
        <w:tc>
          <w:tcPr>
            <w:tcW w:w="1170" w:type="dxa"/>
          </w:tcPr>
          <w:p w:rsidR="008F7068" w:rsidRPr="009A42E0" w:rsidRDefault="008F7068" w:rsidP="008C64CE">
            <w:pPr>
              <w:jc w:val="both"/>
            </w:pPr>
            <w:r w:rsidRPr="009A42E0">
              <w:t>Lecture</w:t>
            </w:r>
          </w:p>
        </w:tc>
        <w:tc>
          <w:tcPr>
            <w:tcW w:w="1597" w:type="dxa"/>
          </w:tcPr>
          <w:p w:rsidR="008F7068" w:rsidRPr="009A42E0" w:rsidRDefault="004E6E27" w:rsidP="008C64CE">
            <w:pPr>
              <w:jc w:val="center"/>
              <w:rPr>
                <w:color w:val="000000" w:themeColor="text1"/>
              </w:rPr>
            </w:pPr>
            <w:r w:rsidRPr="004E6E27">
              <w:rPr>
                <w:color w:val="000000" w:themeColor="text1"/>
              </w:rPr>
              <w:t>1401.4</w:t>
            </w:r>
          </w:p>
        </w:tc>
        <w:tc>
          <w:tcPr>
            <w:tcW w:w="1996" w:type="dxa"/>
          </w:tcPr>
          <w:p w:rsidR="008F7068" w:rsidRPr="009A42E0" w:rsidRDefault="008F7068" w:rsidP="008C64CE">
            <w:pPr>
              <w:jc w:val="both"/>
            </w:pPr>
            <w:r w:rsidRPr="009A42E0">
              <w:t>Quiz</w:t>
            </w:r>
          </w:p>
          <w:p w:rsidR="008F7068" w:rsidRPr="009A42E0" w:rsidRDefault="008F7068" w:rsidP="008C64CE">
            <w:pPr>
              <w:jc w:val="both"/>
            </w:pPr>
            <w:r w:rsidRPr="009A42E0">
              <w:t>MTE-2</w:t>
            </w:r>
          </w:p>
          <w:p w:rsidR="008F7068" w:rsidRPr="009A42E0" w:rsidRDefault="008F7068" w:rsidP="008C64CE">
            <w:pPr>
              <w:jc w:val="both"/>
            </w:pPr>
            <w:r w:rsidRPr="009A42E0">
              <w:t>End Term</w:t>
            </w:r>
          </w:p>
          <w:p w:rsidR="008F7068" w:rsidRPr="009A42E0" w:rsidRDefault="008F7068" w:rsidP="008C64CE">
            <w:pPr>
              <w:jc w:val="both"/>
            </w:pPr>
            <w:r w:rsidRPr="009A42E0">
              <w:t>Project</w:t>
            </w:r>
          </w:p>
        </w:tc>
      </w:tr>
      <w:tr w:rsidR="00DD727F" w:rsidRPr="009A42E0" w:rsidTr="008C64CE">
        <w:tc>
          <w:tcPr>
            <w:tcW w:w="1075" w:type="dxa"/>
          </w:tcPr>
          <w:p w:rsidR="00DD727F" w:rsidRPr="009A42E0" w:rsidRDefault="00DD727F" w:rsidP="00DD727F">
            <w:pPr>
              <w:jc w:val="both"/>
            </w:pPr>
            <w:r>
              <w:lastRenderedPageBreak/>
              <w:t>28, 29, 30, 31</w:t>
            </w:r>
          </w:p>
        </w:tc>
        <w:tc>
          <w:tcPr>
            <w:tcW w:w="2790" w:type="dxa"/>
          </w:tcPr>
          <w:p w:rsidR="00DD727F" w:rsidRPr="009A42E0" w:rsidRDefault="00DD727F" w:rsidP="00DD727F">
            <w:pPr>
              <w:jc w:val="both"/>
            </w:pPr>
            <w:r w:rsidRPr="004E6E27">
              <w:rPr>
                <w:b/>
              </w:rPr>
              <w:t>Deadlocks:</w:t>
            </w:r>
            <w:r w:rsidRPr="004E6E27">
              <w:t xml:space="preserve"> System model, Deadlock Characterization, Methods for handling deadlocks, Deadlock prevention, Deadlock avoidance, Deadlock detection, Recovery from deadlock.</w:t>
            </w:r>
          </w:p>
        </w:tc>
        <w:tc>
          <w:tcPr>
            <w:tcW w:w="2700" w:type="dxa"/>
          </w:tcPr>
          <w:p w:rsidR="00DD727F" w:rsidRPr="009A42E0" w:rsidRDefault="00DD727F" w:rsidP="00DD727F">
            <w:pPr>
              <w:jc w:val="both"/>
              <w:rPr>
                <w:b/>
              </w:rPr>
            </w:pPr>
            <w:r w:rsidRPr="00DD727F">
              <w:t>Apply various deadlock handling strategies to solve resource allocation problems</w:t>
            </w:r>
          </w:p>
        </w:tc>
        <w:tc>
          <w:tcPr>
            <w:tcW w:w="1170" w:type="dxa"/>
          </w:tcPr>
          <w:p w:rsidR="00DD727F" w:rsidRDefault="00DD727F" w:rsidP="00DD727F">
            <w:pPr>
              <w:jc w:val="both"/>
            </w:pPr>
            <w:r w:rsidRPr="009A42E0">
              <w:t>Lecture</w:t>
            </w:r>
          </w:p>
          <w:p w:rsidR="00D93255" w:rsidRPr="009A42E0" w:rsidRDefault="00D93255" w:rsidP="00DD727F">
            <w:pPr>
              <w:jc w:val="both"/>
            </w:pPr>
            <w:r>
              <w:t>Tutorial</w:t>
            </w:r>
          </w:p>
        </w:tc>
        <w:tc>
          <w:tcPr>
            <w:tcW w:w="1597" w:type="dxa"/>
          </w:tcPr>
          <w:p w:rsidR="00DD727F" w:rsidRPr="009A42E0" w:rsidRDefault="00DD727F" w:rsidP="00DD727F">
            <w:pPr>
              <w:jc w:val="center"/>
              <w:rPr>
                <w:color w:val="000000" w:themeColor="text1"/>
              </w:rPr>
            </w:pPr>
            <w:r w:rsidRPr="008804C6">
              <w:rPr>
                <w:color w:val="000000" w:themeColor="text1"/>
              </w:rPr>
              <w:t>1401</w:t>
            </w:r>
            <w:r>
              <w:rPr>
                <w:color w:val="000000" w:themeColor="text1"/>
              </w:rPr>
              <w:t>.4</w:t>
            </w:r>
          </w:p>
        </w:tc>
        <w:tc>
          <w:tcPr>
            <w:tcW w:w="1996" w:type="dxa"/>
          </w:tcPr>
          <w:p w:rsidR="00DD727F" w:rsidRPr="009A42E0" w:rsidRDefault="00DD727F" w:rsidP="00DD727F">
            <w:pPr>
              <w:jc w:val="both"/>
            </w:pPr>
            <w:r w:rsidRPr="009A42E0">
              <w:t>Quiz</w:t>
            </w:r>
          </w:p>
          <w:p w:rsidR="00DD727F" w:rsidRPr="009A42E0" w:rsidRDefault="00DD727F" w:rsidP="00DD727F">
            <w:pPr>
              <w:jc w:val="both"/>
            </w:pPr>
            <w:r>
              <w:t>MTE-2</w:t>
            </w:r>
          </w:p>
          <w:p w:rsidR="00DD727F" w:rsidRPr="009A42E0" w:rsidRDefault="00DD727F" w:rsidP="00DD727F">
            <w:pPr>
              <w:jc w:val="both"/>
            </w:pPr>
            <w:r w:rsidRPr="009A42E0">
              <w:t>End Term</w:t>
            </w:r>
          </w:p>
          <w:p w:rsidR="00DD727F" w:rsidRPr="009A42E0" w:rsidRDefault="00DD727F" w:rsidP="00DD727F">
            <w:pPr>
              <w:jc w:val="both"/>
            </w:pPr>
            <w:r>
              <w:t>Tutorial</w:t>
            </w:r>
          </w:p>
        </w:tc>
      </w:tr>
      <w:tr w:rsidR="00DD727F" w:rsidRPr="009A42E0" w:rsidTr="008C64CE">
        <w:tc>
          <w:tcPr>
            <w:tcW w:w="1075" w:type="dxa"/>
          </w:tcPr>
          <w:p w:rsidR="00DD727F" w:rsidRPr="009A42E0" w:rsidRDefault="00DD727F" w:rsidP="00DD727F">
            <w:pPr>
              <w:jc w:val="both"/>
            </w:pPr>
            <w:r>
              <w:t>32, 33, 34, 35, 36</w:t>
            </w:r>
          </w:p>
        </w:tc>
        <w:tc>
          <w:tcPr>
            <w:tcW w:w="2790" w:type="dxa"/>
          </w:tcPr>
          <w:p w:rsidR="00DD727F" w:rsidRPr="009A42E0" w:rsidRDefault="00DD727F" w:rsidP="00DD727F">
            <w:pPr>
              <w:jc w:val="both"/>
            </w:pPr>
            <w:r w:rsidRPr="00DD727F">
              <w:rPr>
                <w:b/>
              </w:rPr>
              <w:t xml:space="preserve">Memory Management: </w:t>
            </w:r>
            <w:r w:rsidRPr="00DD727F">
              <w:t xml:space="preserve">Background, Swapping, Contiguous Memory Allocation, Paging, Structure of Page Table, Segmentation, </w:t>
            </w:r>
          </w:p>
        </w:tc>
        <w:tc>
          <w:tcPr>
            <w:tcW w:w="2700" w:type="dxa"/>
          </w:tcPr>
          <w:p w:rsidR="00DD727F" w:rsidRPr="00DD727F" w:rsidRDefault="00DD727F" w:rsidP="00DD727F">
            <w:pPr>
              <w:jc w:val="both"/>
            </w:pPr>
            <w:r w:rsidRPr="00DD727F">
              <w:t xml:space="preserve">Evaluate the performance of different memory management techniques </w:t>
            </w:r>
          </w:p>
        </w:tc>
        <w:tc>
          <w:tcPr>
            <w:tcW w:w="1170" w:type="dxa"/>
          </w:tcPr>
          <w:p w:rsidR="00DD727F" w:rsidRDefault="00DD727F" w:rsidP="00DD727F">
            <w:pPr>
              <w:jc w:val="both"/>
            </w:pPr>
            <w:r w:rsidRPr="00DD727F">
              <w:t>Lecture</w:t>
            </w:r>
          </w:p>
          <w:p w:rsidR="00D93255" w:rsidRPr="009A42E0" w:rsidRDefault="00D93255" w:rsidP="00DD727F">
            <w:pPr>
              <w:jc w:val="both"/>
            </w:pPr>
            <w:r>
              <w:t>Tutorial</w:t>
            </w:r>
          </w:p>
        </w:tc>
        <w:tc>
          <w:tcPr>
            <w:tcW w:w="1597" w:type="dxa"/>
          </w:tcPr>
          <w:p w:rsidR="00DD727F" w:rsidRPr="009A42E0" w:rsidRDefault="00DD727F" w:rsidP="00DD727F">
            <w:pPr>
              <w:jc w:val="center"/>
              <w:rPr>
                <w:color w:val="000000" w:themeColor="text1"/>
              </w:rPr>
            </w:pPr>
            <w:r w:rsidRPr="008804C6">
              <w:rPr>
                <w:color w:val="000000" w:themeColor="text1"/>
              </w:rPr>
              <w:t>1401</w:t>
            </w:r>
            <w:r>
              <w:rPr>
                <w:color w:val="000000" w:themeColor="text1"/>
              </w:rPr>
              <w:t>.</w:t>
            </w:r>
            <w:r w:rsidR="00696585">
              <w:rPr>
                <w:color w:val="000000" w:themeColor="text1"/>
              </w:rPr>
              <w:t>5</w:t>
            </w:r>
          </w:p>
        </w:tc>
        <w:tc>
          <w:tcPr>
            <w:tcW w:w="1996" w:type="dxa"/>
          </w:tcPr>
          <w:p w:rsidR="00DD727F" w:rsidRPr="009A42E0" w:rsidRDefault="00DD727F" w:rsidP="00DD727F">
            <w:pPr>
              <w:jc w:val="both"/>
            </w:pPr>
            <w:r w:rsidRPr="009A42E0">
              <w:t>Quiz</w:t>
            </w:r>
          </w:p>
          <w:p w:rsidR="00DD727F" w:rsidRPr="009A42E0" w:rsidRDefault="00DD727F" w:rsidP="00DD727F">
            <w:pPr>
              <w:jc w:val="both"/>
            </w:pPr>
            <w:r>
              <w:t>MTE-2</w:t>
            </w:r>
          </w:p>
          <w:p w:rsidR="00DD727F" w:rsidRPr="009A42E0" w:rsidRDefault="00DD727F" w:rsidP="00DD727F">
            <w:pPr>
              <w:jc w:val="both"/>
            </w:pPr>
            <w:r w:rsidRPr="009A42E0">
              <w:t>End Term</w:t>
            </w:r>
          </w:p>
          <w:p w:rsidR="00DD727F" w:rsidRPr="009A42E0" w:rsidRDefault="00DD727F" w:rsidP="00DD727F">
            <w:pPr>
              <w:jc w:val="both"/>
            </w:pPr>
            <w:r>
              <w:t>Tutorial</w:t>
            </w:r>
          </w:p>
        </w:tc>
      </w:tr>
      <w:tr w:rsidR="00DD727F" w:rsidRPr="009A42E0" w:rsidTr="008C64CE">
        <w:tc>
          <w:tcPr>
            <w:tcW w:w="1075" w:type="dxa"/>
          </w:tcPr>
          <w:p w:rsidR="00DD727F" w:rsidRPr="009A42E0" w:rsidRDefault="00DD727F" w:rsidP="00DD727F">
            <w:pPr>
              <w:jc w:val="both"/>
            </w:pPr>
            <w:r>
              <w:t>37, 38, 39, 40, 41</w:t>
            </w:r>
          </w:p>
        </w:tc>
        <w:tc>
          <w:tcPr>
            <w:tcW w:w="2790" w:type="dxa"/>
          </w:tcPr>
          <w:p w:rsidR="00DD727F" w:rsidRPr="009A42E0" w:rsidRDefault="00DD727F" w:rsidP="00DD727F">
            <w:pPr>
              <w:jc w:val="both"/>
            </w:pPr>
            <w:r w:rsidRPr="00DD727F">
              <w:t>Demand Paging, Page Replacement Policies, Allocation of Frames, Thrashing</w:t>
            </w:r>
            <w:r w:rsidRPr="00DD727F">
              <w:rPr>
                <w:b/>
              </w:rPr>
              <w:t>.</w:t>
            </w:r>
          </w:p>
        </w:tc>
        <w:tc>
          <w:tcPr>
            <w:tcW w:w="2700" w:type="dxa"/>
          </w:tcPr>
          <w:p w:rsidR="00DD727F" w:rsidRPr="009A42E0" w:rsidRDefault="00696585" w:rsidP="00DD727F">
            <w:pPr>
              <w:jc w:val="both"/>
              <w:rPr>
                <w:b/>
              </w:rPr>
            </w:pPr>
            <w:r>
              <w:t xml:space="preserve">Describe the concept of virtual memory, and compare various </w:t>
            </w:r>
            <w:r w:rsidR="00DD727F">
              <w:t>page replacement algorithms</w:t>
            </w:r>
          </w:p>
        </w:tc>
        <w:tc>
          <w:tcPr>
            <w:tcW w:w="1170" w:type="dxa"/>
          </w:tcPr>
          <w:p w:rsidR="00DD727F" w:rsidRDefault="00DD727F" w:rsidP="00DD727F">
            <w:pPr>
              <w:jc w:val="both"/>
            </w:pPr>
            <w:r w:rsidRPr="00DD727F">
              <w:t>Lecture</w:t>
            </w:r>
          </w:p>
          <w:p w:rsidR="00D93255" w:rsidRPr="009A42E0" w:rsidRDefault="00D93255" w:rsidP="00DD727F">
            <w:pPr>
              <w:jc w:val="both"/>
            </w:pPr>
            <w:r>
              <w:t>Tutorial</w:t>
            </w:r>
          </w:p>
        </w:tc>
        <w:tc>
          <w:tcPr>
            <w:tcW w:w="1597" w:type="dxa"/>
          </w:tcPr>
          <w:p w:rsidR="00DD727F" w:rsidRPr="009A42E0" w:rsidRDefault="00DD727F" w:rsidP="00DD727F">
            <w:pPr>
              <w:jc w:val="center"/>
              <w:rPr>
                <w:color w:val="000000" w:themeColor="text1"/>
              </w:rPr>
            </w:pPr>
            <w:r w:rsidRPr="008804C6">
              <w:rPr>
                <w:color w:val="000000" w:themeColor="text1"/>
              </w:rPr>
              <w:t>1401</w:t>
            </w:r>
            <w:r>
              <w:rPr>
                <w:color w:val="000000" w:themeColor="text1"/>
              </w:rPr>
              <w:t>.</w:t>
            </w:r>
            <w:r w:rsidR="00696585">
              <w:rPr>
                <w:color w:val="000000" w:themeColor="text1"/>
              </w:rPr>
              <w:t>5</w:t>
            </w:r>
          </w:p>
        </w:tc>
        <w:tc>
          <w:tcPr>
            <w:tcW w:w="1996" w:type="dxa"/>
          </w:tcPr>
          <w:p w:rsidR="00DD727F" w:rsidRPr="009A42E0" w:rsidRDefault="00DD727F" w:rsidP="00DD727F">
            <w:pPr>
              <w:jc w:val="both"/>
            </w:pPr>
            <w:r w:rsidRPr="009A42E0">
              <w:t>Quiz</w:t>
            </w:r>
          </w:p>
          <w:p w:rsidR="00DD727F" w:rsidRPr="009A42E0" w:rsidRDefault="00DD727F" w:rsidP="00DD727F">
            <w:pPr>
              <w:jc w:val="both"/>
            </w:pPr>
            <w:r w:rsidRPr="009A42E0">
              <w:t>End Term</w:t>
            </w:r>
          </w:p>
          <w:p w:rsidR="00DD727F" w:rsidRPr="009A42E0" w:rsidRDefault="00DD727F" w:rsidP="00DD727F">
            <w:pPr>
              <w:jc w:val="both"/>
            </w:pPr>
            <w:r>
              <w:t>Tutorial</w:t>
            </w:r>
          </w:p>
        </w:tc>
      </w:tr>
      <w:tr w:rsidR="00AF1DA9" w:rsidRPr="009A42E0" w:rsidTr="008C64CE">
        <w:tc>
          <w:tcPr>
            <w:tcW w:w="1075" w:type="dxa"/>
          </w:tcPr>
          <w:p w:rsidR="00AF1DA9" w:rsidRPr="009A42E0" w:rsidRDefault="00AF1DA9" w:rsidP="00AF1DA9">
            <w:pPr>
              <w:jc w:val="both"/>
            </w:pPr>
            <w:r>
              <w:t>42, 43, 44, 46, 47, 48</w:t>
            </w:r>
          </w:p>
        </w:tc>
        <w:tc>
          <w:tcPr>
            <w:tcW w:w="2790" w:type="dxa"/>
          </w:tcPr>
          <w:p w:rsidR="00AF1DA9" w:rsidRPr="009A42E0" w:rsidRDefault="00AF1DA9" w:rsidP="00AF1DA9">
            <w:pPr>
              <w:jc w:val="both"/>
            </w:pPr>
            <w:r w:rsidRPr="00696585">
              <w:rPr>
                <w:b/>
              </w:rPr>
              <w:t xml:space="preserve">File System Interface and Implementation: </w:t>
            </w:r>
            <w:r w:rsidRPr="00696585">
              <w:t>File Concept, Access Methods, Directory and Disk Structure, File System Mounting, File System Structure, File System Implementation, Space Allocation Methods for Files, Free Space Management.</w:t>
            </w:r>
          </w:p>
        </w:tc>
        <w:tc>
          <w:tcPr>
            <w:tcW w:w="2700" w:type="dxa"/>
          </w:tcPr>
          <w:p w:rsidR="00AF1DA9" w:rsidRPr="009A42E0" w:rsidRDefault="00AF1DA9" w:rsidP="00AF1DA9">
            <w:pPr>
              <w:jc w:val="both"/>
            </w:pPr>
            <w:r>
              <w:t>Compare various file allocation methods and free space management techniques</w:t>
            </w:r>
          </w:p>
        </w:tc>
        <w:tc>
          <w:tcPr>
            <w:tcW w:w="1170" w:type="dxa"/>
          </w:tcPr>
          <w:p w:rsidR="00AF1DA9" w:rsidRDefault="00AF1DA9" w:rsidP="00AF1DA9">
            <w:pPr>
              <w:jc w:val="both"/>
            </w:pPr>
            <w:r w:rsidRPr="00DD727F">
              <w:t>Lecture</w:t>
            </w:r>
          </w:p>
          <w:p w:rsidR="00AF1DA9" w:rsidRPr="009A42E0" w:rsidRDefault="00AF1DA9" w:rsidP="00AF1DA9">
            <w:pPr>
              <w:jc w:val="both"/>
            </w:pPr>
            <w:r>
              <w:t>Tutorial</w:t>
            </w:r>
          </w:p>
        </w:tc>
        <w:tc>
          <w:tcPr>
            <w:tcW w:w="1597" w:type="dxa"/>
          </w:tcPr>
          <w:p w:rsidR="00AF1DA9" w:rsidRPr="009A42E0" w:rsidRDefault="00AF1DA9" w:rsidP="00AF1DA9">
            <w:pPr>
              <w:jc w:val="center"/>
              <w:rPr>
                <w:color w:val="000000" w:themeColor="text1"/>
              </w:rPr>
            </w:pPr>
            <w:r w:rsidRPr="008804C6">
              <w:rPr>
                <w:color w:val="000000" w:themeColor="text1"/>
              </w:rPr>
              <w:t>1401</w:t>
            </w:r>
            <w:r>
              <w:rPr>
                <w:color w:val="000000" w:themeColor="text1"/>
              </w:rPr>
              <w:t>.6</w:t>
            </w:r>
          </w:p>
        </w:tc>
        <w:tc>
          <w:tcPr>
            <w:tcW w:w="1996" w:type="dxa"/>
          </w:tcPr>
          <w:p w:rsidR="00AF1DA9" w:rsidRPr="009A42E0" w:rsidRDefault="00AF1DA9" w:rsidP="00AF1DA9">
            <w:pPr>
              <w:jc w:val="both"/>
            </w:pPr>
            <w:r>
              <w:t>Quiz</w:t>
            </w:r>
          </w:p>
          <w:p w:rsidR="00AF1DA9" w:rsidRPr="009A42E0" w:rsidRDefault="00AF1DA9" w:rsidP="00AF1DA9">
            <w:pPr>
              <w:jc w:val="both"/>
            </w:pPr>
            <w:r w:rsidRPr="009A42E0">
              <w:t>End Term</w:t>
            </w:r>
          </w:p>
          <w:p w:rsidR="00AF1DA9" w:rsidRPr="009A42E0" w:rsidRDefault="00AF1DA9" w:rsidP="00AF1DA9">
            <w:pPr>
              <w:jc w:val="both"/>
            </w:pPr>
          </w:p>
        </w:tc>
      </w:tr>
      <w:tr w:rsidR="007A5779" w:rsidRPr="009A42E0" w:rsidTr="008C64CE">
        <w:tc>
          <w:tcPr>
            <w:tcW w:w="1075" w:type="dxa"/>
          </w:tcPr>
          <w:p w:rsidR="007A5779" w:rsidRPr="009A42E0" w:rsidRDefault="007A5779" w:rsidP="007A5779">
            <w:pPr>
              <w:jc w:val="both"/>
            </w:pPr>
            <w:r>
              <w:t xml:space="preserve">49, 50, 51 </w:t>
            </w:r>
          </w:p>
        </w:tc>
        <w:tc>
          <w:tcPr>
            <w:tcW w:w="2790" w:type="dxa"/>
          </w:tcPr>
          <w:p w:rsidR="007A5779" w:rsidRPr="009A42E0" w:rsidRDefault="007A5779" w:rsidP="007A5779">
            <w:pPr>
              <w:jc w:val="both"/>
            </w:pPr>
            <w:r w:rsidRPr="007A5779">
              <w:rPr>
                <w:b/>
              </w:rPr>
              <w:t>Disk Management:</w:t>
            </w:r>
            <w:r w:rsidRPr="007A5779">
              <w:t xml:space="preserve"> Disk Scheduling Algorithms, Disk Management, Swap Space Management.</w:t>
            </w:r>
          </w:p>
        </w:tc>
        <w:tc>
          <w:tcPr>
            <w:tcW w:w="2700" w:type="dxa"/>
          </w:tcPr>
          <w:p w:rsidR="007A5779" w:rsidRPr="009A42E0" w:rsidRDefault="007A5779" w:rsidP="007A5779">
            <w:pPr>
              <w:jc w:val="both"/>
            </w:pPr>
            <w:r>
              <w:t>A</w:t>
            </w:r>
            <w:r w:rsidRPr="007A5779">
              <w:t xml:space="preserve">nalyse various disk scheduling </w:t>
            </w:r>
            <w:r>
              <w:t xml:space="preserve">strategies </w:t>
            </w:r>
          </w:p>
        </w:tc>
        <w:tc>
          <w:tcPr>
            <w:tcW w:w="1170" w:type="dxa"/>
          </w:tcPr>
          <w:p w:rsidR="007A5779" w:rsidRDefault="007A5779" w:rsidP="007A5779">
            <w:pPr>
              <w:jc w:val="both"/>
            </w:pPr>
            <w:r w:rsidRPr="00DD727F">
              <w:t>Lecture</w:t>
            </w:r>
          </w:p>
          <w:p w:rsidR="007A5779" w:rsidRPr="009A42E0" w:rsidRDefault="007A5779" w:rsidP="007A5779">
            <w:pPr>
              <w:jc w:val="both"/>
            </w:pPr>
            <w:r>
              <w:t>Tutorial</w:t>
            </w:r>
          </w:p>
        </w:tc>
        <w:tc>
          <w:tcPr>
            <w:tcW w:w="1597" w:type="dxa"/>
          </w:tcPr>
          <w:p w:rsidR="007A5779" w:rsidRPr="009A42E0" w:rsidRDefault="007A5779" w:rsidP="007A5779">
            <w:pPr>
              <w:jc w:val="center"/>
              <w:rPr>
                <w:color w:val="000000" w:themeColor="text1"/>
              </w:rPr>
            </w:pPr>
            <w:r w:rsidRPr="008804C6">
              <w:rPr>
                <w:color w:val="000000" w:themeColor="text1"/>
              </w:rPr>
              <w:t>1401</w:t>
            </w:r>
            <w:r>
              <w:rPr>
                <w:color w:val="000000" w:themeColor="text1"/>
              </w:rPr>
              <w:t>.6</w:t>
            </w:r>
          </w:p>
        </w:tc>
        <w:tc>
          <w:tcPr>
            <w:tcW w:w="1996" w:type="dxa"/>
          </w:tcPr>
          <w:p w:rsidR="007A5779" w:rsidRPr="009A42E0" w:rsidRDefault="007A5779" w:rsidP="007A5779">
            <w:pPr>
              <w:jc w:val="both"/>
            </w:pPr>
            <w:r>
              <w:t>Quiz</w:t>
            </w:r>
          </w:p>
          <w:p w:rsidR="007A5779" w:rsidRPr="009A42E0" w:rsidRDefault="007A5779" w:rsidP="007A5779">
            <w:pPr>
              <w:jc w:val="both"/>
            </w:pPr>
            <w:r w:rsidRPr="009A42E0">
              <w:t>End Term</w:t>
            </w:r>
          </w:p>
          <w:p w:rsidR="007A5779" w:rsidRPr="009A42E0" w:rsidRDefault="007A5779" w:rsidP="007A5779">
            <w:pPr>
              <w:jc w:val="both"/>
            </w:pPr>
          </w:p>
        </w:tc>
      </w:tr>
      <w:tr w:rsidR="007A5779" w:rsidRPr="009A42E0" w:rsidTr="008C64CE">
        <w:tc>
          <w:tcPr>
            <w:tcW w:w="1075" w:type="dxa"/>
          </w:tcPr>
          <w:p w:rsidR="007A5779" w:rsidRDefault="007A5779" w:rsidP="007A5779">
            <w:pPr>
              <w:jc w:val="both"/>
            </w:pPr>
            <w:r>
              <w:t>52, 53, 54</w:t>
            </w:r>
          </w:p>
        </w:tc>
        <w:tc>
          <w:tcPr>
            <w:tcW w:w="2790" w:type="dxa"/>
          </w:tcPr>
          <w:p w:rsidR="007A5779" w:rsidRPr="007A5779" w:rsidRDefault="007A5779" w:rsidP="007A5779">
            <w:pPr>
              <w:jc w:val="both"/>
              <w:rPr>
                <w:b/>
              </w:rPr>
            </w:pPr>
            <w:r w:rsidRPr="007A5779">
              <w:rPr>
                <w:b/>
              </w:rPr>
              <w:t xml:space="preserve">Protection and Security: </w:t>
            </w:r>
            <w:r w:rsidRPr="007A5779">
              <w:t>Goals of Protection, Domain of Protection, Access Matrix, Implementation of Access Matrix, Security Problem, User Authentication, Program Threats, System Threats, Intrusion Detection</w:t>
            </w:r>
          </w:p>
        </w:tc>
        <w:tc>
          <w:tcPr>
            <w:tcW w:w="2700" w:type="dxa"/>
          </w:tcPr>
          <w:p w:rsidR="007A5779" w:rsidRPr="007A5779" w:rsidRDefault="007A5779" w:rsidP="007A5779">
            <w:pPr>
              <w:jc w:val="both"/>
            </w:pPr>
          </w:p>
        </w:tc>
        <w:tc>
          <w:tcPr>
            <w:tcW w:w="1170" w:type="dxa"/>
          </w:tcPr>
          <w:p w:rsidR="007A5779" w:rsidRPr="007A5779" w:rsidRDefault="007A5779" w:rsidP="007A5779">
            <w:pPr>
              <w:jc w:val="both"/>
            </w:pPr>
          </w:p>
        </w:tc>
        <w:tc>
          <w:tcPr>
            <w:tcW w:w="1597" w:type="dxa"/>
          </w:tcPr>
          <w:p w:rsidR="007A5779" w:rsidRPr="007A5779" w:rsidRDefault="007A5779" w:rsidP="007A5779">
            <w:pPr>
              <w:jc w:val="center"/>
              <w:rPr>
                <w:color w:val="000000" w:themeColor="text1"/>
              </w:rPr>
            </w:pPr>
          </w:p>
        </w:tc>
        <w:tc>
          <w:tcPr>
            <w:tcW w:w="1996" w:type="dxa"/>
          </w:tcPr>
          <w:p w:rsidR="007A5779" w:rsidRPr="007A5779" w:rsidRDefault="007A5779" w:rsidP="007A5779">
            <w:pPr>
              <w:jc w:val="both"/>
            </w:pPr>
          </w:p>
        </w:tc>
      </w:tr>
    </w:tbl>
    <w:p w:rsidR="00B66A18" w:rsidRPr="007A04C3" w:rsidRDefault="00B66A18" w:rsidP="007A04C3">
      <w:pPr>
        <w:rPr>
          <w:rFonts w:ascii="Gill Sans MT" w:hAnsi="Gill Sans MT"/>
        </w:rPr>
        <w:sectPr w:rsidR="00B66A18" w:rsidRPr="007A04C3" w:rsidSect="00270EDC">
          <w:pgSz w:w="11906" w:h="16838" w:code="9"/>
          <w:pgMar w:top="284" w:right="284" w:bottom="284" w:left="284" w:header="709" w:footer="709" w:gutter="0"/>
          <w:cols w:space="708"/>
          <w:docGrid w:linePitch="360"/>
        </w:sectPr>
      </w:pPr>
    </w:p>
    <w:p w:rsidR="001A616B" w:rsidRPr="00766A07" w:rsidRDefault="001A616B" w:rsidP="00150822">
      <w:pPr>
        <w:jc w:val="both"/>
        <w:rPr>
          <w:rFonts w:ascii="Gill Sans MT" w:hAnsi="Gill Sans MT"/>
          <w:b/>
        </w:rPr>
      </w:pPr>
    </w:p>
    <w:p w:rsidR="00251BBC" w:rsidRPr="00FB24A0" w:rsidRDefault="00251BBC" w:rsidP="00FB24A0">
      <w:pPr>
        <w:pStyle w:val="ListParagraph"/>
        <w:numPr>
          <w:ilvl w:val="0"/>
          <w:numId w:val="33"/>
        </w:numPr>
        <w:rPr>
          <w:rFonts w:ascii="Gill Sans MT" w:hAnsi="Gill Sans MT"/>
          <w:b/>
        </w:rPr>
      </w:pPr>
      <w:r w:rsidRPr="00FB24A0">
        <w:rPr>
          <w:rFonts w:ascii="Gill Sans MT" w:hAnsi="Gill Sans MT"/>
          <w:b/>
        </w:rPr>
        <w:t xml:space="preserve">Course Articulation Matrix: (Mapping of COs with POs) </w:t>
      </w:r>
    </w:p>
    <w:tbl>
      <w:tblPr>
        <w:tblStyle w:val="TableGrid"/>
        <w:tblW w:w="0" w:type="auto"/>
        <w:tblLayout w:type="fixed"/>
        <w:tblLook w:val="04A0" w:firstRow="1" w:lastRow="0" w:firstColumn="1" w:lastColumn="0" w:noHBand="0" w:noVBand="1"/>
      </w:tblPr>
      <w:tblGrid>
        <w:gridCol w:w="831"/>
        <w:gridCol w:w="4976"/>
        <w:gridCol w:w="567"/>
        <w:gridCol w:w="567"/>
        <w:gridCol w:w="567"/>
        <w:gridCol w:w="567"/>
        <w:gridCol w:w="567"/>
        <w:gridCol w:w="567"/>
        <w:gridCol w:w="567"/>
        <w:gridCol w:w="567"/>
        <w:gridCol w:w="567"/>
        <w:gridCol w:w="709"/>
        <w:gridCol w:w="709"/>
        <w:gridCol w:w="708"/>
        <w:gridCol w:w="851"/>
        <w:gridCol w:w="850"/>
        <w:gridCol w:w="993"/>
      </w:tblGrid>
      <w:tr w:rsidR="00251BBC" w:rsidTr="00536C66">
        <w:tc>
          <w:tcPr>
            <w:tcW w:w="831" w:type="dxa"/>
            <w:vMerge w:val="restart"/>
          </w:tcPr>
          <w:p w:rsidR="00251BBC" w:rsidRDefault="00251BBC" w:rsidP="008D0E4B">
            <w:pPr>
              <w:rPr>
                <w:b/>
              </w:rPr>
            </w:pPr>
          </w:p>
          <w:p w:rsidR="00251BBC" w:rsidRPr="008C3DA1" w:rsidRDefault="00251BBC" w:rsidP="008D0E4B">
            <w:pPr>
              <w:rPr>
                <w:b/>
              </w:rPr>
            </w:pPr>
            <w:r w:rsidRPr="008C3DA1">
              <w:rPr>
                <w:b/>
                <w:sz w:val="28"/>
              </w:rPr>
              <w:t>CO</w:t>
            </w:r>
          </w:p>
        </w:tc>
        <w:tc>
          <w:tcPr>
            <w:tcW w:w="4976" w:type="dxa"/>
            <w:vMerge w:val="restart"/>
          </w:tcPr>
          <w:p w:rsidR="00251BBC" w:rsidRDefault="00251BBC" w:rsidP="008D0E4B">
            <w:pPr>
              <w:jc w:val="center"/>
              <w:rPr>
                <w:b/>
                <w:sz w:val="28"/>
              </w:rPr>
            </w:pPr>
          </w:p>
          <w:p w:rsidR="00251BBC" w:rsidRPr="008C3DA1" w:rsidRDefault="00251BBC" w:rsidP="008D0E4B">
            <w:pPr>
              <w:jc w:val="center"/>
              <w:rPr>
                <w:b/>
              </w:rPr>
            </w:pPr>
            <w:r w:rsidRPr="008C3DA1">
              <w:rPr>
                <w:b/>
                <w:sz w:val="28"/>
              </w:rPr>
              <w:t>STATEMENT</w:t>
            </w:r>
          </w:p>
        </w:tc>
        <w:tc>
          <w:tcPr>
            <w:tcW w:w="7229" w:type="dxa"/>
            <w:gridSpan w:val="12"/>
          </w:tcPr>
          <w:p w:rsidR="00251BBC" w:rsidRDefault="00251BBC" w:rsidP="008D0E4B">
            <w:pPr>
              <w:jc w:val="center"/>
            </w:pPr>
            <w:r>
              <w:t>CORRELATION WITH PROGRAM OUTCOMES</w:t>
            </w:r>
          </w:p>
        </w:tc>
        <w:tc>
          <w:tcPr>
            <w:tcW w:w="2694" w:type="dxa"/>
            <w:gridSpan w:val="3"/>
          </w:tcPr>
          <w:p w:rsidR="00251BBC" w:rsidRDefault="00251BBC" w:rsidP="00536C66">
            <w:pPr>
              <w:jc w:val="center"/>
            </w:pPr>
            <w:r w:rsidRPr="008C3DA1">
              <w:t>CORRELATION WITH PROGRAM SPECIFIC OUTCOMES</w:t>
            </w:r>
          </w:p>
        </w:tc>
      </w:tr>
      <w:tr w:rsidR="00536C66" w:rsidTr="00536C66">
        <w:tc>
          <w:tcPr>
            <w:tcW w:w="831" w:type="dxa"/>
            <w:vMerge/>
          </w:tcPr>
          <w:p w:rsidR="00251BBC" w:rsidRDefault="00251BBC" w:rsidP="008D0E4B"/>
        </w:tc>
        <w:tc>
          <w:tcPr>
            <w:tcW w:w="4976" w:type="dxa"/>
            <w:vMerge/>
          </w:tcPr>
          <w:p w:rsidR="00251BBC" w:rsidRDefault="00251BBC" w:rsidP="008D0E4B"/>
        </w:tc>
        <w:tc>
          <w:tcPr>
            <w:tcW w:w="567" w:type="dxa"/>
          </w:tcPr>
          <w:p w:rsidR="00251BBC" w:rsidRDefault="00251BBC" w:rsidP="008D0E4B">
            <w:r>
              <w:t>PO 1</w:t>
            </w:r>
          </w:p>
        </w:tc>
        <w:tc>
          <w:tcPr>
            <w:tcW w:w="567" w:type="dxa"/>
          </w:tcPr>
          <w:p w:rsidR="00251BBC" w:rsidRDefault="00251BBC" w:rsidP="008D0E4B">
            <w:r>
              <w:t>PO 2</w:t>
            </w:r>
          </w:p>
        </w:tc>
        <w:tc>
          <w:tcPr>
            <w:tcW w:w="567" w:type="dxa"/>
          </w:tcPr>
          <w:p w:rsidR="00251BBC" w:rsidRDefault="00251BBC" w:rsidP="008D0E4B">
            <w:r>
              <w:t>PO 3</w:t>
            </w:r>
          </w:p>
        </w:tc>
        <w:tc>
          <w:tcPr>
            <w:tcW w:w="567" w:type="dxa"/>
          </w:tcPr>
          <w:p w:rsidR="00251BBC" w:rsidRDefault="00251BBC" w:rsidP="008D0E4B">
            <w:r>
              <w:t>PO 4</w:t>
            </w:r>
          </w:p>
        </w:tc>
        <w:tc>
          <w:tcPr>
            <w:tcW w:w="567" w:type="dxa"/>
          </w:tcPr>
          <w:p w:rsidR="00251BBC" w:rsidRDefault="00251BBC" w:rsidP="008D0E4B">
            <w:r>
              <w:t>PO 5</w:t>
            </w:r>
          </w:p>
        </w:tc>
        <w:tc>
          <w:tcPr>
            <w:tcW w:w="567" w:type="dxa"/>
          </w:tcPr>
          <w:p w:rsidR="00251BBC" w:rsidRDefault="00251BBC" w:rsidP="008D0E4B">
            <w:r>
              <w:t>PO 6</w:t>
            </w:r>
          </w:p>
        </w:tc>
        <w:tc>
          <w:tcPr>
            <w:tcW w:w="567" w:type="dxa"/>
          </w:tcPr>
          <w:p w:rsidR="00251BBC" w:rsidRDefault="00251BBC" w:rsidP="008D0E4B">
            <w:r>
              <w:t>PO 7</w:t>
            </w:r>
          </w:p>
        </w:tc>
        <w:tc>
          <w:tcPr>
            <w:tcW w:w="567" w:type="dxa"/>
          </w:tcPr>
          <w:p w:rsidR="00251BBC" w:rsidRDefault="00251BBC" w:rsidP="008D0E4B">
            <w:r>
              <w:t>PO 8</w:t>
            </w:r>
          </w:p>
        </w:tc>
        <w:tc>
          <w:tcPr>
            <w:tcW w:w="567" w:type="dxa"/>
          </w:tcPr>
          <w:p w:rsidR="00251BBC" w:rsidRDefault="00251BBC" w:rsidP="008D0E4B">
            <w:r>
              <w:t>PO 9</w:t>
            </w:r>
          </w:p>
        </w:tc>
        <w:tc>
          <w:tcPr>
            <w:tcW w:w="709" w:type="dxa"/>
          </w:tcPr>
          <w:p w:rsidR="00251BBC" w:rsidRDefault="00251BBC" w:rsidP="008D0E4B">
            <w:r>
              <w:t>PO 10</w:t>
            </w:r>
          </w:p>
        </w:tc>
        <w:tc>
          <w:tcPr>
            <w:tcW w:w="709" w:type="dxa"/>
          </w:tcPr>
          <w:p w:rsidR="00251BBC" w:rsidRDefault="00251BBC" w:rsidP="008D0E4B">
            <w:r>
              <w:t>PO 11</w:t>
            </w:r>
          </w:p>
        </w:tc>
        <w:tc>
          <w:tcPr>
            <w:tcW w:w="708" w:type="dxa"/>
          </w:tcPr>
          <w:p w:rsidR="00251BBC" w:rsidRDefault="00251BBC" w:rsidP="008D0E4B">
            <w:r>
              <w:t>PO 12</w:t>
            </w:r>
          </w:p>
        </w:tc>
        <w:tc>
          <w:tcPr>
            <w:tcW w:w="851" w:type="dxa"/>
          </w:tcPr>
          <w:p w:rsidR="00251BBC" w:rsidRDefault="00251BBC" w:rsidP="008D0E4B">
            <w:r>
              <w:t>PSO 1</w:t>
            </w:r>
          </w:p>
        </w:tc>
        <w:tc>
          <w:tcPr>
            <w:tcW w:w="850" w:type="dxa"/>
          </w:tcPr>
          <w:p w:rsidR="00251BBC" w:rsidRDefault="00251BBC" w:rsidP="008D0E4B">
            <w:r>
              <w:t>PSO 2</w:t>
            </w:r>
          </w:p>
        </w:tc>
        <w:tc>
          <w:tcPr>
            <w:tcW w:w="993" w:type="dxa"/>
          </w:tcPr>
          <w:p w:rsidR="00251BBC" w:rsidRDefault="00251BBC" w:rsidP="008D0E4B">
            <w:r>
              <w:t>PSO 3</w:t>
            </w:r>
          </w:p>
        </w:tc>
      </w:tr>
      <w:tr w:rsidR="00536C66" w:rsidTr="00A25719">
        <w:trPr>
          <w:trHeight w:val="903"/>
        </w:trPr>
        <w:tc>
          <w:tcPr>
            <w:tcW w:w="831" w:type="dxa"/>
          </w:tcPr>
          <w:p w:rsidR="00393958" w:rsidRDefault="00A25719" w:rsidP="004D2027">
            <w:r>
              <w:t>CS 1</w:t>
            </w:r>
            <w:r w:rsidR="004D2027">
              <w:t>40</w:t>
            </w:r>
            <w:r w:rsidR="00B66A18">
              <w:t>1</w:t>
            </w:r>
            <w:r w:rsidR="00393958">
              <w:t>.1</w:t>
            </w:r>
          </w:p>
        </w:tc>
        <w:tc>
          <w:tcPr>
            <w:tcW w:w="4976" w:type="dxa"/>
          </w:tcPr>
          <w:p w:rsidR="00393958" w:rsidRPr="00B66A18" w:rsidRDefault="008E654D" w:rsidP="00B66A18">
            <w:pPr>
              <w:tabs>
                <w:tab w:val="left" w:pos="1027"/>
              </w:tabs>
              <w:rPr>
                <w:rFonts w:ascii="Gill Sans MT" w:hAnsi="Gill Sans MT"/>
              </w:rPr>
            </w:pPr>
            <w:r w:rsidRPr="008E654D">
              <w:rPr>
                <w:rFonts w:ascii="Gill Sans MT" w:hAnsi="Gill Sans MT"/>
              </w:rPr>
              <w:t>Describe the objectives, structure, functionality and types of operating systems.</w:t>
            </w:r>
          </w:p>
        </w:tc>
        <w:tc>
          <w:tcPr>
            <w:tcW w:w="567" w:type="dxa"/>
          </w:tcPr>
          <w:p w:rsidR="00393958" w:rsidRDefault="00F2006E" w:rsidP="00393958">
            <w:r>
              <w:t>2</w:t>
            </w:r>
          </w:p>
        </w:tc>
        <w:tc>
          <w:tcPr>
            <w:tcW w:w="567" w:type="dxa"/>
          </w:tcPr>
          <w:p w:rsidR="00393958" w:rsidRDefault="00F2006E" w:rsidP="00393958">
            <w:r>
              <w:t>1</w:t>
            </w:r>
          </w:p>
        </w:tc>
        <w:tc>
          <w:tcPr>
            <w:tcW w:w="567" w:type="dxa"/>
          </w:tcPr>
          <w:p w:rsidR="00393958" w:rsidRDefault="008E654D" w:rsidP="00393958">
            <w:r>
              <w:t>1</w:t>
            </w:r>
          </w:p>
        </w:tc>
        <w:tc>
          <w:tcPr>
            <w:tcW w:w="567" w:type="dxa"/>
          </w:tcPr>
          <w:p w:rsidR="00393958" w:rsidRDefault="00393958" w:rsidP="00393958"/>
        </w:tc>
        <w:tc>
          <w:tcPr>
            <w:tcW w:w="567" w:type="dxa"/>
          </w:tcPr>
          <w:p w:rsidR="00393958" w:rsidRDefault="00466ECF" w:rsidP="00393958">
            <w:r>
              <w:t>1</w:t>
            </w:r>
          </w:p>
        </w:tc>
        <w:tc>
          <w:tcPr>
            <w:tcW w:w="567" w:type="dxa"/>
          </w:tcPr>
          <w:p w:rsidR="00393958" w:rsidRDefault="00393958" w:rsidP="00393958"/>
        </w:tc>
        <w:tc>
          <w:tcPr>
            <w:tcW w:w="567" w:type="dxa"/>
          </w:tcPr>
          <w:p w:rsidR="00393958" w:rsidRDefault="00393958" w:rsidP="00393958"/>
        </w:tc>
        <w:tc>
          <w:tcPr>
            <w:tcW w:w="567" w:type="dxa"/>
          </w:tcPr>
          <w:p w:rsidR="00393958" w:rsidRDefault="00393958" w:rsidP="00393958"/>
        </w:tc>
        <w:tc>
          <w:tcPr>
            <w:tcW w:w="567" w:type="dxa"/>
          </w:tcPr>
          <w:p w:rsidR="00393958" w:rsidRDefault="00393958" w:rsidP="00393958"/>
        </w:tc>
        <w:tc>
          <w:tcPr>
            <w:tcW w:w="709" w:type="dxa"/>
          </w:tcPr>
          <w:p w:rsidR="00393958" w:rsidRDefault="00393958" w:rsidP="00393958"/>
        </w:tc>
        <w:tc>
          <w:tcPr>
            <w:tcW w:w="709" w:type="dxa"/>
          </w:tcPr>
          <w:p w:rsidR="00393958" w:rsidRDefault="00393958" w:rsidP="00393958"/>
        </w:tc>
        <w:tc>
          <w:tcPr>
            <w:tcW w:w="708" w:type="dxa"/>
          </w:tcPr>
          <w:p w:rsidR="00393958" w:rsidRDefault="00466ECF" w:rsidP="00393958">
            <w:r>
              <w:t>2</w:t>
            </w:r>
          </w:p>
        </w:tc>
        <w:tc>
          <w:tcPr>
            <w:tcW w:w="851" w:type="dxa"/>
          </w:tcPr>
          <w:p w:rsidR="00393958" w:rsidRDefault="008E654D" w:rsidP="00393958">
            <w:r>
              <w:t>1</w:t>
            </w:r>
          </w:p>
        </w:tc>
        <w:tc>
          <w:tcPr>
            <w:tcW w:w="850" w:type="dxa"/>
          </w:tcPr>
          <w:p w:rsidR="00393958" w:rsidRDefault="008E654D" w:rsidP="00393958">
            <w:r>
              <w:t>1</w:t>
            </w:r>
          </w:p>
        </w:tc>
        <w:tc>
          <w:tcPr>
            <w:tcW w:w="993" w:type="dxa"/>
          </w:tcPr>
          <w:p w:rsidR="00393958" w:rsidRDefault="00466ECF" w:rsidP="00393958">
            <w:r>
              <w:t>1</w:t>
            </w:r>
          </w:p>
        </w:tc>
      </w:tr>
      <w:tr w:rsidR="00B66A18" w:rsidTr="00A25719">
        <w:trPr>
          <w:trHeight w:val="678"/>
        </w:trPr>
        <w:tc>
          <w:tcPr>
            <w:tcW w:w="831" w:type="dxa"/>
          </w:tcPr>
          <w:p w:rsidR="00B66A18" w:rsidRDefault="004D2027" w:rsidP="00AE0F25">
            <w:r>
              <w:t>CS 140</w:t>
            </w:r>
            <w:r w:rsidR="00B66A18">
              <w:t>1.</w:t>
            </w:r>
            <w:r w:rsidR="00AE0F25">
              <w:t>2</w:t>
            </w:r>
          </w:p>
        </w:tc>
        <w:tc>
          <w:tcPr>
            <w:tcW w:w="4976" w:type="dxa"/>
          </w:tcPr>
          <w:p w:rsidR="00B66A18" w:rsidRPr="00B66A18" w:rsidRDefault="008E654D" w:rsidP="00B66A18">
            <w:pPr>
              <w:tabs>
                <w:tab w:val="left" w:pos="1027"/>
              </w:tabs>
              <w:rPr>
                <w:rFonts w:ascii="Gill Sans MT" w:hAnsi="Gill Sans MT"/>
              </w:rPr>
            </w:pPr>
            <w:r w:rsidRPr="008E654D">
              <w:rPr>
                <w:rFonts w:ascii="Gill Sans MT" w:hAnsi="Gill Sans MT"/>
              </w:rPr>
              <w:t xml:space="preserve">Write system programs using file and process system calls and </w:t>
            </w:r>
            <w:proofErr w:type="spellStart"/>
            <w:r w:rsidRPr="008E654D">
              <w:rPr>
                <w:rFonts w:ascii="Gill Sans MT" w:hAnsi="Gill Sans MT"/>
              </w:rPr>
              <w:t>PThread</w:t>
            </w:r>
            <w:proofErr w:type="spellEnd"/>
            <w:r w:rsidRPr="008E654D">
              <w:rPr>
                <w:rFonts w:ascii="Gill Sans MT" w:hAnsi="Gill Sans MT"/>
              </w:rPr>
              <w:t xml:space="preserve"> API.</w:t>
            </w:r>
          </w:p>
        </w:tc>
        <w:tc>
          <w:tcPr>
            <w:tcW w:w="567" w:type="dxa"/>
          </w:tcPr>
          <w:p w:rsidR="00B66A18" w:rsidRDefault="008E654D" w:rsidP="00B66A18">
            <w:r>
              <w:t>2</w:t>
            </w:r>
          </w:p>
        </w:tc>
        <w:tc>
          <w:tcPr>
            <w:tcW w:w="567" w:type="dxa"/>
          </w:tcPr>
          <w:p w:rsidR="00B66A18" w:rsidRDefault="008E654D" w:rsidP="00B66A18">
            <w:r>
              <w:t>2</w:t>
            </w:r>
          </w:p>
        </w:tc>
        <w:tc>
          <w:tcPr>
            <w:tcW w:w="567" w:type="dxa"/>
          </w:tcPr>
          <w:p w:rsidR="00B66A18" w:rsidRDefault="008E654D" w:rsidP="00B66A18">
            <w:r>
              <w:t>3</w:t>
            </w:r>
          </w:p>
        </w:tc>
        <w:tc>
          <w:tcPr>
            <w:tcW w:w="567" w:type="dxa"/>
          </w:tcPr>
          <w:p w:rsidR="00B66A18" w:rsidRDefault="00B66A18" w:rsidP="00B66A18"/>
        </w:tc>
        <w:tc>
          <w:tcPr>
            <w:tcW w:w="567" w:type="dxa"/>
          </w:tcPr>
          <w:p w:rsidR="00B66A18" w:rsidRDefault="00466ECF" w:rsidP="00B66A18">
            <w:r>
              <w:t>1</w:t>
            </w:r>
          </w:p>
        </w:tc>
        <w:tc>
          <w:tcPr>
            <w:tcW w:w="567" w:type="dxa"/>
          </w:tcPr>
          <w:p w:rsidR="00B66A18" w:rsidRDefault="00B66A18" w:rsidP="00B66A18"/>
        </w:tc>
        <w:tc>
          <w:tcPr>
            <w:tcW w:w="567" w:type="dxa"/>
          </w:tcPr>
          <w:p w:rsidR="00B66A18" w:rsidRDefault="00B66A18" w:rsidP="00B66A18"/>
        </w:tc>
        <w:tc>
          <w:tcPr>
            <w:tcW w:w="567" w:type="dxa"/>
          </w:tcPr>
          <w:p w:rsidR="00B66A18" w:rsidRDefault="00B66A18" w:rsidP="00B66A18"/>
        </w:tc>
        <w:tc>
          <w:tcPr>
            <w:tcW w:w="567" w:type="dxa"/>
          </w:tcPr>
          <w:p w:rsidR="00B66A18" w:rsidRDefault="00B66A18" w:rsidP="00B66A18"/>
        </w:tc>
        <w:tc>
          <w:tcPr>
            <w:tcW w:w="709" w:type="dxa"/>
          </w:tcPr>
          <w:p w:rsidR="00B66A18" w:rsidRDefault="00466ECF" w:rsidP="00B66A18">
            <w:r>
              <w:t>1</w:t>
            </w:r>
          </w:p>
        </w:tc>
        <w:tc>
          <w:tcPr>
            <w:tcW w:w="709" w:type="dxa"/>
          </w:tcPr>
          <w:p w:rsidR="00B66A18" w:rsidRDefault="00466ECF" w:rsidP="00B66A18">
            <w:r>
              <w:t>1</w:t>
            </w:r>
          </w:p>
        </w:tc>
        <w:tc>
          <w:tcPr>
            <w:tcW w:w="708" w:type="dxa"/>
          </w:tcPr>
          <w:p w:rsidR="00B66A18" w:rsidRDefault="00466ECF" w:rsidP="00B66A18">
            <w:r>
              <w:t>2</w:t>
            </w:r>
          </w:p>
        </w:tc>
        <w:tc>
          <w:tcPr>
            <w:tcW w:w="851" w:type="dxa"/>
          </w:tcPr>
          <w:p w:rsidR="00B66A18" w:rsidRDefault="008E654D" w:rsidP="00B66A18">
            <w:r>
              <w:t>1</w:t>
            </w:r>
          </w:p>
        </w:tc>
        <w:tc>
          <w:tcPr>
            <w:tcW w:w="850" w:type="dxa"/>
          </w:tcPr>
          <w:p w:rsidR="00B66A18" w:rsidRDefault="00B66A18" w:rsidP="00B66A18"/>
        </w:tc>
        <w:tc>
          <w:tcPr>
            <w:tcW w:w="993" w:type="dxa"/>
          </w:tcPr>
          <w:p w:rsidR="00B66A18" w:rsidRDefault="008E654D" w:rsidP="00B66A18">
            <w:r>
              <w:t>2</w:t>
            </w:r>
          </w:p>
        </w:tc>
      </w:tr>
      <w:tr w:rsidR="00B66A18" w:rsidTr="00536C66">
        <w:tc>
          <w:tcPr>
            <w:tcW w:w="831" w:type="dxa"/>
          </w:tcPr>
          <w:p w:rsidR="00B66A18" w:rsidRDefault="004D2027" w:rsidP="00B66A18">
            <w:r>
              <w:t>CS 140</w:t>
            </w:r>
            <w:r w:rsidR="00AE0F25">
              <w:t>1.3</w:t>
            </w:r>
          </w:p>
        </w:tc>
        <w:tc>
          <w:tcPr>
            <w:tcW w:w="4976" w:type="dxa"/>
          </w:tcPr>
          <w:p w:rsidR="00B66A18" w:rsidRPr="00B66A18" w:rsidRDefault="008E654D" w:rsidP="00B66A18">
            <w:pPr>
              <w:jc w:val="both"/>
              <w:rPr>
                <w:rFonts w:cstheme="minorHAnsi"/>
              </w:rPr>
            </w:pPr>
            <w:r w:rsidRPr="008E654D">
              <w:rPr>
                <w:rFonts w:ascii="Gill Sans MT" w:hAnsi="Gill Sans MT"/>
              </w:rPr>
              <w:t>Compare various algorithms used for process scheduling.</w:t>
            </w:r>
          </w:p>
        </w:tc>
        <w:tc>
          <w:tcPr>
            <w:tcW w:w="567" w:type="dxa"/>
          </w:tcPr>
          <w:p w:rsidR="00B66A18" w:rsidRDefault="008E654D" w:rsidP="00B66A18">
            <w:r>
              <w:t>2</w:t>
            </w:r>
          </w:p>
        </w:tc>
        <w:tc>
          <w:tcPr>
            <w:tcW w:w="567" w:type="dxa"/>
          </w:tcPr>
          <w:p w:rsidR="00B66A18" w:rsidRDefault="008E654D" w:rsidP="00B66A18">
            <w:r>
              <w:t>2</w:t>
            </w:r>
          </w:p>
        </w:tc>
        <w:tc>
          <w:tcPr>
            <w:tcW w:w="567" w:type="dxa"/>
          </w:tcPr>
          <w:p w:rsidR="00B66A18" w:rsidRDefault="008E654D" w:rsidP="00B66A18">
            <w:r>
              <w:t>2</w:t>
            </w:r>
          </w:p>
        </w:tc>
        <w:tc>
          <w:tcPr>
            <w:tcW w:w="567" w:type="dxa"/>
          </w:tcPr>
          <w:p w:rsidR="00B66A18" w:rsidRDefault="00B66A18" w:rsidP="00B66A18"/>
        </w:tc>
        <w:tc>
          <w:tcPr>
            <w:tcW w:w="567" w:type="dxa"/>
          </w:tcPr>
          <w:p w:rsidR="00B66A18" w:rsidRDefault="00466ECF" w:rsidP="00B66A18">
            <w:r>
              <w:t>1</w:t>
            </w:r>
          </w:p>
        </w:tc>
        <w:tc>
          <w:tcPr>
            <w:tcW w:w="567" w:type="dxa"/>
          </w:tcPr>
          <w:p w:rsidR="00B66A18" w:rsidRDefault="00B66A18" w:rsidP="00B66A18"/>
        </w:tc>
        <w:tc>
          <w:tcPr>
            <w:tcW w:w="567" w:type="dxa"/>
          </w:tcPr>
          <w:p w:rsidR="00B66A18" w:rsidRDefault="00B66A18" w:rsidP="00B66A18"/>
        </w:tc>
        <w:tc>
          <w:tcPr>
            <w:tcW w:w="567" w:type="dxa"/>
          </w:tcPr>
          <w:p w:rsidR="00B66A18" w:rsidRDefault="00B66A18" w:rsidP="00B66A18"/>
        </w:tc>
        <w:tc>
          <w:tcPr>
            <w:tcW w:w="567" w:type="dxa"/>
          </w:tcPr>
          <w:p w:rsidR="00B66A18" w:rsidRDefault="00B66A18" w:rsidP="00B66A18"/>
        </w:tc>
        <w:tc>
          <w:tcPr>
            <w:tcW w:w="709" w:type="dxa"/>
          </w:tcPr>
          <w:p w:rsidR="00B66A18" w:rsidRDefault="00B66A18" w:rsidP="00B66A18"/>
        </w:tc>
        <w:tc>
          <w:tcPr>
            <w:tcW w:w="709" w:type="dxa"/>
          </w:tcPr>
          <w:p w:rsidR="00B66A18" w:rsidRDefault="00B66A18" w:rsidP="00B66A18"/>
        </w:tc>
        <w:tc>
          <w:tcPr>
            <w:tcW w:w="708" w:type="dxa"/>
          </w:tcPr>
          <w:p w:rsidR="00B66A18" w:rsidRDefault="00466ECF" w:rsidP="00B66A18">
            <w:r>
              <w:t>2</w:t>
            </w:r>
          </w:p>
        </w:tc>
        <w:tc>
          <w:tcPr>
            <w:tcW w:w="851" w:type="dxa"/>
          </w:tcPr>
          <w:p w:rsidR="00B66A18" w:rsidRDefault="00F2006E" w:rsidP="00B66A18">
            <w:r>
              <w:t>1</w:t>
            </w:r>
          </w:p>
        </w:tc>
        <w:tc>
          <w:tcPr>
            <w:tcW w:w="850" w:type="dxa"/>
          </w:tcPr>
          <w:p w:rsidR="00B66A18" w:rsidRDefault="00B66A18" w:rsidP="00B66A18"/>
        </w:tc>
        <w:tc>
          <w:tcPr>
            <w:tcW w:w="993" w:type="dxa"/>
          </w:tcPr>
          <w:p w:rsidR="00B66A18" w:rsidRDefault="00F2006E" w:rsidP="00B66A18">
            <w:r>
              <w:t>1</w:t>
            </w:r>
          </w:p>
        </w:tc>
      </w:tr>
      <w:tr w:rsidR="00B66A18" w:rsidTr="00536C66">
        <w:tc>
          <w:tcPr>
            <w:tcW w:w="831" w:type="dxa"/>
          </w:tcPr>
          <w:p w:rsidR="00B66A18" w:rsidRDefault="004D2027" w:rsidP="00B66A18">
            <w:r>
              <w:t>CS 140</w:t>
            </w:r>
            <w:r w:rsidR="00AE0F25">
              <w:t>1.4</w:t>
            </w:r>
          </w:p>
        </w:tc>
        <w:tc>
          <w:tcPr>
            <w:tcW w:w="4976" w:type="dxa"/>
          </w:tcPr>
          <w:p w:rsidR="00B66A18" w:rsidRPr="008E654D" w:rsidRDefault="008E654D" w:rsidP="008E654D">
            <w:pPr>
              <w:rPr>
                <w:rFonts w:ascii="Gill Sans MT" w:hAnsi="Gill Sans MT"/>
              </w:rPr>
            </w:pPr>
            <w:r w:rsidRPr="008E654D">
              <w:rPr>
                <w:rFonts w:ascii="Gill Sans MT" w:hAnsi="Gill Sans MT"/>
              </w:rPr>
              <w:t>Describe concepts related to concurrency and achieve the</w:t>
            </w:r>
            <w:r w:rsidR="005802B3">
              <w:rPr>
                <w:rFonts w:ascii="Gill Sans MT" w:hAnsi="Gill Sans MT"/>
              </w:rPr>
              <w:t xml:space="preserve"> same for cooperating processes,</w:t>
            </w:r>
            <w:r w:rsidR="005802B3" w:rsidRPr="008E654D">
              <w:rPr>
                <w:rFonts w:ascii="Gill Sans MT" w:hAnsi="Gill Sans MT"/>
              </w:rPr>
              <w:t xml:space="preserve"> Apply various deadlock handling strategies to solve resource allocation problems.</w:t>
            </w:r>
          </w:p>
        </w:tc>
        <w:tc>
          <w:tcPr>
            <w:tcW w:w="567" w:type="dxa"/>
          </w:tcPr>
          <w:p w:rsidR="00B66A18" w:rsidRDefault="00F2006E" w:rsidP="00B66A18">
            <w:r>
              <w:t>2</w:t>
            </w:r>
          </w:p>
        </w:tc>
        <w:tc>
          <w:tcPr>
            <w:tcW w:w="567" w:type="dxa"/>
          </w:tcPr>
          <w:p w:rsidR="00B66A18" w:rsidRDefault="00F2006E" w:rsidP="00B66A18">
            <w:r>
              <w:t>2</w:t>
            </w:r>
          </w:p>
        </w:tc>
        <w:tc>
          <w:tcPr>
            <w:tcW w:w="567" w:type="dxa"/>
          </w:tcPr>
          <w:p w:rsidR="00B66A18" w:rsidRDefault="00466ECF" w:rsidP="00B66A18">
            <w:r>
              <w:t>2</w:t>
            </w:r>
          </w:p>
        </w:tc>
        <w:tc>
          <w:tcPr>
            <w:tcW w:w="567" w:type="dxa"/>
          </w:tcPr>
          <w:p w:rsidR="00B66A18" w:rsidRDefault="00466ECF" w:rsidP="00B66A18">
            <w:r>
              <w:t>1</w:t>
            </w:r>
          </w:p>
        </w:tc>
        <w:tc>
          <w:tcPr>
            <w:tcW w:w="567" w:type="dxa"/>
          </w:tcPr>
          <w:p w:rsidR="00B66A18" w:rsidRDefault="00466ECF" w:rsidP="00B66A18">
            <w:r>
              <w:t>1</w:t>
            </w:r>
          </w:p>
        </w:tc>
        <w:tc>
          <w:tcPr>
            <w:tcW w:w="567" w:type="dxa"/>
          </w:tcPr>
          <w:p w:rsidR="00B66A18" w:rsidRDefault="00B66A18" w:rsidP="00B66A18"/>
        </w:tc>
        <w:tc>
          <w:tcPr>
            <w:tcW w:w="567" w:type="dxa"/>
          </w:tcPr>
          <w:p w:rsidR="00B66A18" w:rsidRDefault="00B66A18" w:rsidP="00B66A18"/>
        </w:tc>
        <w:tc>
          <w:tcPr>
            <w:tcW w:w="567" w:type="dxa"/>
          </w:tcPr>
          <w:p w:rsidR="00B66A18" w:rsidRDefault="00B66A18" w:rsidP="00B66A18"/>
        </w:tc>
        <w:tc>
          <w:tcPr>
            <w:tcW w:w="567" w:type="dxa"/>
          </w:tcPr>
          <w:p w:rsidR="00B66A18" w:rsidRDefault="00B66A18" w:rsidP="00B66A18"/>
        </w:tc>
        <w:tc>
          <w:tcPr>
            <w:tcW w:w="709" w:type="dxa"/>
          </w:tcPr>
          <w:p w:rsidR="00B66A18" w:rsidRDefault="00B66A18" w:rsidP="00B66A18"/>
        </w:tc>
        <w:tc>
          <w:tcPr>
            <w:tcW w:w="709" w:type="dxa"/>
          </w:tcPr>
          <w:p w:rsidR="00B66A18" w:rsidRDefault="00B66A18" w:rsidP="00B66A18"/>
        </w:tc>
        <w:tc>
          <w:tcPr>
            <w:tcW w:w="708" w:type="dxa"/>
          </w:tcPr>
          <w:p w:rsidR="00B66A18" w:rsidRDefault="00F2006E" w:rsidP="00B66A18">
            <w:r>
              <w:t>2</w:t>
            </w:r>
          </w:p>
        </w:tc>
        <w:tc>
          <w:tcPr>
            <w:tcW w:w="851" w:type="dxa"/>
          </w:tcPr>
          <w:p w:rsidR="00B66A18" w:rsidRDefault="00F2006E" w:rsidP="00B66A18">
            <w:r>
              <w:t>1</w:t>
            </w:r>
          </w:p>
        </w:tc>
        <w:tc>
          <w:tcPr>
            <w:tcW w:w="850" w:type="dxa"/>
          </w:tcPr>
          <w:p w:rsidR="00B66A18" w:rsidRDefault="00B66A18" w:rsidP="00B66A18"/>
        </w:tc>
        <w:tc>
          <w:tcPr>
            <w:tcW w:w="993" w:type="dxa"/>
          </w:tcPr>
          <w:p w:rsidR="00B66A18" w:rsidRDefault="00F2006E" w:rsidP="00B66A18">
            <w:r>
              <w:t>1</w:t>
            </w:r>
          </w:p>
        </w:tc>
      </w:tr>
      <w:tr w:rsidR="00F2006E" w:rsidTr="00536C66">
        <w:tc>
          <w:tcPr>
            <w:tcW w:w="831" w:type="dxa"/>
          </w:tcPr>
          <w:p w:rsidR="00F2006E" w:rsidRDefault="005802B3" w:rsidP="00F2006E">
            <w:r>
              <w:t>CS 1401.5</w:t>
            </w:r>
          </w:p>
        </w:tc>
        <w:tc>
          <w:tcPr>
            <w:tcW w:w="4976" w:type="dxa"/>
          </w:tcPr>
          <w:p w:rsidR="00F2006E" w:rsidRPr="00B66A18" w:rsidRDefault="00F2006E" w:rsidP="00F2006E">
            <w:pPr>
              <w:jc w:val="both"/>
              <w:rPr>
                <w:rFonts w:cstheme="minorHAnsi"/>
              </w:rPr>
            </w:pPr>
            <w:r w:rsidRPr="008E654D">
              <w:rPr>
                <w:rFonts w:ascii="Gill Sans MT" w:hAnsi="Gill Sans MT"/>
              </w:rPr>
              <w:t>Evaluate the performance of different memory management techniques and page replacement algorithms.</w:t>
            </w:r>
          </w:p>
        </w:tc>
        <w:tc>
          <w:tcPr>
            <w:tcW w:w="567" w:type="dxa"/>
          </w:tcPr>
          <w:p w:rsidR="00F2006E" w:rsidRDefault="00F2006E" w:rsidP="00F2006E">
            <w:r>
              <w:t>2</w:t>
            </w:r>
          </w:p>
        </w:tc>
        <w:tc>
          <w:tcPr>
            <w:tcW w:w="567" w:type="dxa"/>
          </w:tcPr>
          <w:p w:rsidR="00F2006E" w:rsidRDefault="00F2006E" w:rsidP="00F2006E">
            <w:r>
              <w:t>2</w:t>
            </w:r>
          </w:p>
        </w:tc>
        <w:tc>
          <w:tcPr>
            <w:tcW w:w="567" w:type="dxa"/>
          </w:tcPr>
          <w:p w:rsidR="00F2006E" w:rsidRDefault="00F2006E" w:rsidP="00F2006E">
            <w:r>
              <w:t>2</w:t>
            </w:r>
          </w:p>
        </w:tc>
        <w:tc>
          <w:tcPr>
            <w:tcW w:w="567" w:type="dxa"/>
          </w:tcPr>
          <w:p w:rsidR="00F2006E" w:rsidRDefault="00466ECF" w:rsidP="00F2006E">
            <w:r>
              <w:t>1</w:t>
            </w:r>
          </w:p>
        </w:tc>
        <w:tc>
          <w:tcPr>
            <w:tcW w:w="567" w:type="dxa"/>
          </w:tcPr>
          <w:p w:rsidR="00F2006E" w:rsidRDefault="00466ECF" w:rsidP="00F2006E">
            <w:r>
              <w:t>1</w:t>
            </w:r>
          </w:p>
        </w:tc>
        <w:tc>
          <w:tcPr>
            <w:tcW w:w="567" w:type="dxa"/>
          </w:tcPr>
          <w:p w:rsidR="00F2006E" w:rsidRDefault="00F2006E" w:rsidP="00F2006E"/>
        </w:tc>
        <w:tc>
          <w:tcPr>
            <w:tcW w:w="567" w:type="dxa"/>
          </w:tcPr>
          <w:p w:rsidR="00F2006E" w:rsidRDefault="00F2006E" w:rsidP="00F2006E"/>
        </w:tc>
        <w:tc>
          <w:tcPr>
            <w:tcW w:w="567" w:type="dxa"/>
          </w:tcPr>
          <w:p w:rsidR="00F2006E" w:rsidRDefault="00F2006E" w:rsidP="00F2006E"/>
        </w:tc>
        <w:tc>
          <w:tcPr>
            <w:tcW w:w="567" w:type="dxa"/>
          </w:tcPr>
          <w:p w:rsidR="00F2006E" w:rsidRDefault="00F2006E" w:rsidP="00F2006E"/>
        </w:tc>
        <w:tc>
          <w:tcPr>
            <w:tcW w:w="709" w:type="dxa"/>
          </w:tcPr>
          <w:p w:rsidR="00F2006E" w:rsidRDefault="00F2006E" w:rsidP="00F2006E">
            <w:r>
              <w:t>1</w:t>
            </w:r>
          </w:p>
        </w:tc>
        <w:tc>
          <w:tcPr>
            <w:tcW w:w="709" w:type="dxa"/>
          </w:tcPr>
          <w:p w:rsidR="00F2006E" w:rsidRDefault="00F2006E" w:rsidP="00F2006E">
            <w:r>
              <w:t>1</w:t>
            </w:r>
          </w:p>
        </w:tc>
        <w:tc>
          <w:tcPr>
            <w:tcW w:w="708" w:type="dxa"/>
          </w:tcPr>
          <w:p w:rsidR="00F2006E" w:rsidRDefault="00F2006E" w:rsidP="00F2006E">
            <w:r>
              <w:t>2</w:t>
            </w:r>
          </w:p>
        </w:tc>
        <w:tc>
          <w:tcPr>
            <w:tcW w:w="851" w:type="dxa"/>
          </w:tcPr>
          <w:p w:rsidR="00F2006E" w:rsidRDefault="00F2006E" w:rsidP="00F2006E">
            <w:r>
              <w:t>1</w:t>
            </w:r>
          </w:p>
        </w:tc>
        <w:tc>
          <w:tcPr>
            <w:tcW w:w="850" w:type="dxa"/>
          </w:tcPr>
          <w:p w:rsidR="00F2006E" w:rsidRDefault="00F2006E" w:rsidP="00F2006E"/>
        </w:tc>
        <w:tc>
          <w:tcPr>
            <w:tcW w:w="993" w:type="dxa"/>
          </w:tcPr>
          <w:p w:rsidR="00F2006E" w:rsidRDefault="00F2006E" w:rsidP="00F2006E">
            <w:r>
              <w:t>1</w:t>
            </w:r>
          </w:p>
        </w:tc>
      </w:tr>
      <w:tr w:rsidR="00F2006E" w:rsidTr="00536C66">
        <w:tc>
          <w:tcPr>
            <w:tcW w:w="831" w:type="dxa"/>
          </w:tcPr>
          <w:p w:rsidR="00F2006E" w:rsidRDefault="005802B3" w:rsidP="00F2006E">
            <w:r>
              <w:t>CS 1401.6</w:t>
            </w:r>
          </w:p>
        </w:tc>
        <w:tc>
          <w:tcPr>
            <w:tcW w:w="4976" w:type="dxa"/>
          </w:tcPr>
          <w:p w:rsidR="00F2006E" w:rsidRPr="008E654D" w:rsidRDefault="00F2006E" w:rsidP="00F2006E">
            <w:pPr>
              <w:rPr>
                <w:rFonts w:ascii="Gill Sans MT" w:hAnsi="Gill Sans MT"/>
              </w:rPr>
            </w:pPr>
            <w:r w:rsidRPr="008E654D">
              <w:rPr>
                <w:rFonts w:ascii="Gill Sans MT" w:hAnsi="Gill Sans MT"/>
              </w:rPr>
              <w:t>Describe file concepts and analyse various disk scheduling and storage strategies.</w:t>
            </w:r>
          </w:p>
          <w:p w:rsidR="00F2006E" w:rsidRPr="00B66A18" w:rsidRDefault="00F2006E" w:rsidP="00F2006E">
            <w:pPr>
              <w:tabs>
                <w:tab w:val="left" w:pos="1027"/>
              </w:tabs>
              <w:rPr>
                <w:rFonts w:ascii="Gill Sans MT" w:hAnsi="Gill Sans MT"/>
              </w:rPr>
            </w:pPr>
          </w:p>
        </w:tc>
        <w:tc>
          <w:tcPr>
            <w:tcW w:w="567" w:type="dxa"/>
          </w:tcPr>
          <w:p w:rsidR="00F2006E" w:rsidRDefault="00F2006E" w:rsidP="00F2006E">
            <w:r>
              <w:t>2</w:t>
            </w:r>
          </w:p>
        </w:tc>
        <w:tc>
          <w:tcPr>
            <w:tcW w:w="567" w:type="dxa"/>
          </w:tcPr>
          <w:p w:rsidR="00F2006E" w:rsidRDefault="00F2006E" w:rsidP="00F2006E">
            <w:r>
              <w:t>2</w:t>
            </w:r>
          </w:p>
        </w:tc>
        <w:tc>
          <w:tcPr>
            <w:tcW w:w="567" w:type="dxa"/>
          </w:tcPr>
          <w:p w:rsidR="00F2006E" w:rsidRDefault="00F2006E" w:rsidP="00F2006E">
            <w:r>
              <w:t>2</w:t>
            </w:r>
          </w:p>
        </w:tc>
        <w:tc>
          <w:tcPr>
            <w:tcW w:w="567" w:type="dxa"/>
          </w:tcPr>
          <w:p w:rsidR="00F2006E" w:rsidRDefault="00466ECF" w:rsidP="00F2006E">
            <w:r>
              <w:t>1</w:t>
            </w:r>
          </w:p>
        </w:tc>
        <w:tc>
          <w:tcPr>
            <w:tcW w:w="567" w:type="dxa"/>
          </w:tcPr>
          <w:p w:rsidR="00F2006E" w:rsidRDefault="00466ECF" w:rsidP="00F2006E">
            <w:r>
              <w:t>1</w:t>
            </w:r>
          </w:p>
        </w:tc>
        <w:tc>
          <w:tcPr>
            <w:tcW w:w="567" w:type="dxa"/>
          </w:tcPr>
          <w:p w:rsidR="00F2006E" w:rsidRDefault="00F2006E" w:rsidP="00F2006E"/>
        </w:tc>
        <w:tc>
          <w:tcPr>
            <w:tcW w:w="567" w:type="dxa"/>
          </w:tcPr>
          <w:p w:rsidR="00F2006E" w:rsidRDefault="00F2006E" w:rsidP="00F2006E"/>
        </w:tc>
        <w:tc>
          <w:tcPr>
            <w:tcW w:w="567" w:type="dxa"/>
          </w:tcPr>
          <w:p w:rsidR="00F2006E" w:rsidRDefault="00F2006E" w:rsidP="00F2006E"/>
        </w:tc>
        <w:tc>
          <w:tcPr>
            <w:tcW w:w="567" w:type="dxa"/>
          </w:tcPr>
          <w:p w:rsidR="00F2006E" w:rsidRDefault="00F2006E" w:rsidP="00F2006E"/>
        </w:tc>
        <w:tc>
          <w:tcPr>
            <w:tcW w:w="709" w:type="dxa"/>
          </w:tcPr>
          <w:p w:rsidR="00F2006E" w:rsidRDefault="00466ECF" w:rsidP="00F2006E">
            <w:r>
              <w:t>1</w:t>
            </w:r>
          </w:p>
        </w:tc>
        <w:tc>
          <w:tcPr>
            <w:tcW w:w="709" w:type="dxa"/>
          </w:tcPr>
          <w:p w:rsidR="00F2006E" w:rsidRDefault="00466ECF" w:rsidP="00F2006E">
            <w:r>
              <w:t>1</w:t>
            </w:r>
          </w:p>
        </w:tc>
        <w:tc>
          <w:tcPr>
            <w:tcW w:w="708" w:type="dxa"/>
          </w:tcPr>
          <w:p w:rsidR="00F2006E" w:rsidRDefault="00F2006E" w:rsidP="00F2006E">
            <w:r>
              <w:t>2</w:t>
            </w:r>
          </w:p>
        </w:tc>
        <w:tc>
          <w:tcPr>
            <w:tcW w:w="851" w:type="dxa"/>
          </w:tcPr>
          <w:p w:rsidR="00F2006E" w:rsidRDefault="00F2006E" w:rsidP="00F2006E">
            <w:r>
              <w:t>1</w:t>
            </w:r>
          </w:p>
        </w:tc>
        <w:tc>
          <w:tcPr>
            <w:tcW w:w="850" w:type="dxa"/>
          </w:tcPr>
          <w:p w:rsidR="00F2006E" w:rsidRDefault="00F2006E" w:rsidP="00F2006E"/>
        </w:tc>
        <w:tc>
          <w:tcPr>
            <w:tcW w:w="993" w:type="dxa"/>
          </w:tcPr>
          <w:p w:rsidR="00F2006E" w:rsidRDefault="00F2006E" w:rsidP="00F2006E">
            <w:r>
              <w:t>1</w:t>
            </w:r>
          </w:p>
        </w:tc>
      </w:tr>
    </w:tbl>
    <w:p w:rsidR="00251BBC" w:rsidRDefault="00251BBC" w:rsidP="00251BBC">
      <w:pPr>
        <w:pStyle w:val="ListParagraph"/>
        <w:numPr>
          <w:ilvl w:val="0"/>
          <w:numId w:val="32"/>
        </w:numPr>
        <w:jc w:val="right"/>
        <w:rPr>
          <w:rFonts w:ascii="Gill Sans MT" w:hAnsi="Gill Sans MT"/>
          <w:b/>
        </w:rPr>
      </w:pPr>
      <w:r>
        <w:rPr>
          <w:rFonts w:ascii="Gill Sans MT" w:hAnsi="Gill Sans MT"/>
          <w:b/>
        </w:rPr>
        <w:t>Low Correlation; 2- Moderate Correlation; 3- Substantial Correlation</w:t>
      </w:r>
    </w:p>
    <w:p w:rsidR="00393958" w:rsidRDefault="00393958" w:rsidP="00393958">
      <w:pPr>
        <w:jc w:val="right"/>
        <w:rPr>
          <w:rFonts w:ascii="Gill Sans MT" w:hAnsi="Gill Sans MT"/>
          <w:b/>
        </w:rPr>
      </w:pPr>
    </w:p>
    <w:p w:rsidR="00393958" w:rsidRPr="00393958" w:rsidRDefault="00393958" w:rsidP="00B66A18">
      <w:pPr>
        <w:tabs>
          <w:tab w:val="left" w:pos="1027"/>
        </w:tabs>
        <w:rPr>
          <w:rFonts w:ascii="Gill Sans MT" w:hAnsi="Gill Sans MT"/>
          <w:b/>
        </w:rPr>
      </w:pPr>
    </w:p>
    <w:p w:rsidR="00252696" w:rsidRDefault="00252696" w:rsidP="00252696">
      <w:pPr>
        <w:pStyle w:val="ListParagraph"/>
        <w:jc w:val="center"/>
        <w:rPr>
          <w:rFonts w:ascii="Gill Sans MT" w:hAnsi="Gill Sans MT"/>
          <w:b/>
        </w:rPr>
      </w:pPr>
    </w:p>
    <w:sectPr w:rsidR="00252696" w:rsidSect="00393958">
      <w:pgSz w:w="16838" w:h="11906" w:orient="landscape"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EDE"/>
    <w:multiLevelType w:val="hybridMultilevel"/>
    <w:tmpl w:val="B29CB896"/>
    <w:lvl w:ilvl="0" w:tplc="7E2E0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BC18CD"/>
    <w:multiLevelType w:val="hybridMultilevel"/>
    <w:tmpl w:val="D830412A"/>
    <w:lvl w:ilvl="0" w:tplc="F5D21332">
      <w:start w:val="1"/>
      <w:numFmt w:val="decimal"/>
      <w:lvlText w:val="[149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0C1267"/>
    <w:multiLevelType w:val="hybridMultilevel"/>
    <w:tmpl w:val="CE9CBC68"/>
    <w:lvl w:ilvl="0" w:tplc="179639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63D149B"/>
    <w:multiLevelType w:val="hybridMultilevel"/>
    <w:tmpl w:val="48624954"/>
    <w:lvl w:ilvl="0" w:tplc="40090015">
      <w:start w:val="1"/>
      <w:numFmt w:val="upperLetter"/>
      <w:lvlText w:val="%1."/>
      <w:lvlJc w:val="left"/>
      <w:pPr>
        <w:ind w:left="1020" w:hanging="72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nsid w:val="09F53913"/>
    <w:multiLevelType w:val="hybridMultilevel"/>
    <w:tmpl w:val="6B46B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2713D9"/>
    <w:multiLevelType w:val="hybridMultilevel"/>
    <w:tmpl w:val="B3A08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CF114E"/>
    <w:multiLevelType w:val="hybridMultilevel"/>
    <w:tmpl w:val="C2B2C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4C54BD"/>
    <w:multiLevelType w:val="hybridMultilevel"/>
    <w:tmpl w:val="845E696C"/>
    <w:lvl w:ilvl="0" w:tplc="5F8E59F6">
      <w:start w:val="1"/>
      <w:numFmt w:val="decimal"/>
      <w:lvlText w:val="[PO.%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A177CF"/>
    <w:multiLevelType w:val="hybridMultilevel"/>
    <w:tmpl w:val="E67E1DEC"/>
    <w:lvl w:ilvl="0" w:tplc="4A144A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F2B7088"/>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0">
    <w:nsid w:val="20685ADF"/>
    <w:multiLevelType w:val="hybridMultilevel"/>
    <w:tmpl w:val="B9C06C32"/>
    <w:lvl w:ilvl="0" w:tplc="58565F48">
      <w:start w:val="1"/>
      <w:numFmt w:val="decimal"/>
      <w:lvlText w:val="[PO.%1]"/>
      <w:lvlJc w:val="left"/>
      <w:pPr>
        <w:ind w:left="1440" w:hanging="360"/>
      </w:pPr>
      <w:rPr>
        <w:rFonts w:hint="default"/>
        <w:b/>
        <w:i w:val="0"/>
      </w:rPr>
    </w:lvl>
    <w:lvl w:ilvl="1" w:tplc="58565F48">
      <w:start w:val="1"/>
      <w:numFmt w:val="decimal"/>
      <w:lvlText w:val="[PO.%2]"/>
      <w:lvlJc w:val="left"/>
      <w:pPr>
        <w:ind w:left="1440" w:hanging="360"/>
      </w:pPr>
      <w:rPr>
        <w:rFonts w:hint="default"/>
        <w:b/>
        <w:i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C85AFB"/>
    <w:multiLevelType w:val="hybridMultilevel"/>
    <w:tmpl w:val="5E38E388"/>
    <w:lvl w:ilvl="0" w:tplc="83061D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214D462E"/>
    <w:multiLevelType w:val="hybridMultilevel"/>
    <w:tmpl w:val="84F6720A"/>
    <w:lvl w:ilvl="0" w:tplc="D78A4592">
      <w:start w:val="1"/>
      <w:numFmt w:val="decimal"/>
      <w:lvlText w:val="[14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3">
    <w:nsid w:val="21557950"/>
    <w:multiLevelType w:val="hybridMultilevel"/>
    <w:tmpl w:val="1026E4F6"/>
    <w:lvl w:ilvl="0" w:tplc="0DA602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4D70A59"/>
    <w:multiLevelType w:val="hybridMultilevel"/>
    <w:tmpl w:val="18527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55C6333"/>
    <w:multiLevelType w:val="hybridMultilevel"/>
    <w:tmpl w:val="34180E02"/>
    <w:lvl w:ilvl="0" w:tplc="E28E16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AAE10DE"/>
    <w:multiLevelType w:val="hybridMultilevel"/>
    <w:tmpl w:val="97B813A2"/>
    <w:lvl w:ilvl="0" w:tplc="A008F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2E081851"/>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8">
    <w:nsid w:val="2E6A56A8"/>
    <w:multiLevelType w:val="hybridMultilevel"/>
    <w:tmpl w:val="DC4E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0A566A7"/>
    <w:multiLevelType w:val="hybridMultilevel"/>
    <w:tmpl w:val="69DEF7AC"/>
    <w:lvl w:ilvl="0" w:tplc="446E93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4CE7DA1"/>
    <w:multiLevelType w:val="hybridMultilevel"/>
    <w:tmpl w:val="B35A2730"/>
    <w:lvl w:ilvl="0" w:tplc="5C1624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53F719E"/>
    <w:multiLevelType w:val="hybridMultilevel"/>
    <w:tmpl w:val="84F6720A"/>
    <w:lvl w:ilvl="0" w:tplc="D78A4592">
      <w:start w:val="1"/>
      <w:numFmt w:val="decimal"/>
      <w:lvlText w:val="[14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2">
    <w:nsid w:val="37847D93"/>
    <w:multiLevelType w:val="hybridMultilevel"/>
    <w:tmpl w:val="AAAE7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2B0F08"/>
    <w:multiLevelType w:val="hybridMultilevel"/>
    <w:tmpl w:val="AE069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954833"/>
    <w:multiLevelType w:val="hybridMultilevel"/>
    <w:tmpl w:val="5A280A06"/>
    <w:lvl w:ilvl="0" w:tplc="E71CA0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42D82C29"/>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6">
    <w:nsid w:val="4BC87056"/>
    <w:multiLevelType w:val="hybridMultilevel"/>
    <w:tmpl w:val="A8462856"/>
    <w:lvl w:ilvl="0" w:tplc="B3C050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01E509B"/>
    <w:multiLevelType w:val="hybridMultilevel"/>
    <w:tmpl w:val="42AAD6CE"/>
    <w:lvl w:ilvl="0" w:tplc="8E6E8A56">
      <w:start w:val="1"/>
      <w:numFmt w:val="decimal"/>
      <w:lvlText w:val="[PO.%1]."/>
      <w:lvlJc w:val="left"/>
      <w:pPr>
        <w:ind w:left="1741" w:hanging="360"/>
      </w:pPr>
      <w:rPr>
        <w:rFonts w:hint="default"/>
      </w:r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28">
    <w:nsid w:val="54935AC9"/>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9">
    <w:nsid w:val="59876C17"/>
    <w:multiLevelType w:val="hybridMultilevel"/>
    <w:tmpl w:val="BE28AE24"/>
    <w:lvl w:ilvl="0" w:tplc="2BAA6124">
      <w:start w:val="1"/>
      <w:numFmt w:val="decimal"/>
      <w:lvlText w:val="[PSO.%1]."/>
      <w:lvlJc w:val="left"/>
      <w:pPr>
        <w:ind w:left="1741" w:hanging="360"/>
      </w:pPr>
      <w:rPr>
        <w:rFonts w:hint="default"/>
      </w:r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30">
    <w:nsid w:val="5CD76134"/>
    <w:multiLevelType w:val="hybridMultilevel"/>
    <w:tmpl w:val="630068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195334"/>
    <w:multiLevelType w:val="hybridMultilevel"/>
    <w:tmpl w:val="8070BC62"/>
    <w:lvl w:ilvl="0" w:tplc="300A45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1553E49"/>
    <w:multiLevelType w:val="hybridMultilevel"/>
    <w:tmpl w:val="D854CBA4"/>
    <w:lvl w:ilvl="0" w:tplc="99248B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3684EC4"/>
    <w:multiLevelType w:val="hybridMultilevel"/>
    <w:tmpl w:val="3E688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3B850C2"/>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5">
    <w:nsid w:val="63B90839"/>
    <w:multiLevelType w:val="hybridMultilevel"/>
    <w:tmpl w:val="92323070"/>
    <w:lvl w:ilvl="0" w:tplc="8A4273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6A643976"/>
    <w:multiLevelType w:val="hybridMultilevel"/>
    <w:tmpl w:val="B80A0CCC"/>
    <w:lvl w:ilvl="0" w:tplc="454613A4">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7">
    <w:nsid w:val="6AA16C7B"/>
    <w:multiLevelType w:val="hybridMultilevel"/>
    <w:tmpl w:val="8A0A399E"/>
    <w:lvl w:ilvl="0" w:tplc="DC2890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6C082D63"/>
    <w:multiLevelType w:val="hybridMultilevel"/>
    <w:tmpl w:val="587C0AEE"/>
    <w:lvl w:ilvl="0" w:tplc="C5F854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E674241"/>
    <w:multiLevelType w:val="hybridMultilevel"/>
    <w:tmpl w:val="1E68D978"/>
    <w:lvl w:ilvl="0" w:tplc="13086CB0">
      <w:start w:val="1"/>
      <w:numFmt w:val="decimal"/>
      <w:lvlText w:val="[PSO.%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0537E32"/>
    <w:multiLevelType w:val="hybridMultilevel"/>
    <w:tmpl w:val="A2A04026"/>
    <w:lvl w:ilvl="0" w:tplc="3CCCB608">
      <w:start w:val="1"/>
      <w:numFmt w:val="decimal"/>
      <w:lvlText w:val="[1301.%1]."/>
      <w:lvlJc w:val="left"/>
      <w:pPr>
        <w:ind w:left="1380" w:hanging="360"/>
      </w:pPr>
      <w:rPr>
        <w:rFonts w:hint="default"/>
        <w:b/>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1">
    <w:nsid w:val="75B57D69"/>
    <w:multiLevelType w:val="hybridMultilevel"/>
    <w:tmpl w:val="9BEACD74"/>
    <w:lvl w:ilvl="0" w:tplc="DBBA06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776A7338"/>
    <w:multiLevelType w:val="hybridMultilevel"/>
    <w:tmpl w:val="07604072"/>
    <w:lvl w:ilvl="0" w:tplc="E78C7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77C92FF3"/>
    <w:multiLevelType w:val="hybridMultilevel"/>
    <w:tmpl w:val="630068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84700AE"/>
    <w:multiLevelType w:val="hybridMultilevel"/>
    <w:tmpl w:val="7AD0E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A461649"/>
    <w:multiLevelType w:val="hybridMultilevel"/>
    <w:tmpl w:val="03A88F1C"/>
    <w:lvl w:ilvl="0" w:tplc="870AF2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BFE0BFA"/>
    <w:multiLevelType w:val="hybridMultilevel"/>
    <w:tmpl w:val="6AF0E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30"/>
  </w:num>
  <w:num w:numId="4">
    <w:abstractNumId w:val="31"/>
  </w:num>
  <w:num w:numId="5">
    <w:abstractNumId w:val="13"/>
  </w:num>
  <w:num w:numId="6">
    <w:abstractNumId w:val="41"/>
  </w:num>
  <w:num w:numId="7">
    <w:abstractNumId w:val="15"/>
  </w:num>
  <w:num w:numId="8">
    <w:abstractNumId w:val="8"/>
  </w:num>
  <w:num w:numId="9">
    <w:abstractNumId w:val="2"/>
  </w:num>
  <w:num w:numId="10">
    <w:abstractNumId w:val="16"/>
  </w:num>
  <w:num w:numId="11">
    <w:abstractNumId w:val="19"/>
  </w:num>
  <w:num w:numId="12">
    <w:abstractNumId w:val="42"/>
  </w:num>
  <w:num w:numId="13">
    <w:abstractNumId w:val="35"/>
  </w:num>
  <w:num w:numId="14">
    <w:abstractNumId w:val="37"/>
  </w:num>
  <w:num w:numId="15">
    <w:abstractNumId w:val="26"/>
  </w:num>
  <w:num w:numId="16">
    <w:abstractNumId w:val="45"/>
  </w:num>
  <w:num w:numId="17">
    <w:abstractNumId w:val="20"/>
  </w:num>
  <w:num w:numId="18">
    <w:abstractNumId w:val="38"/>
  </w:num>
  <w:num w:numId="19">
    <w:abstractNumId w:val="24"/>
  </w:num>
  <w:num w:numId="20">
    <w:abstractNumId w:val="43"/>
  </w:num>
  <w:num w:numId="21">
    <w:abstractNumId w:val="44"/>
  </w:num>
  <w:num w:numId="22">
    <w:abstractNumId w:val="11"/>
  </w:num>
  <w:num w:numId="23">
    <w:abstractNumId w:val="32"/>
  </w:num>
  <w:num w:numId="24">
    <w:abstractNumId w:val="40"/>
  </w:num>
  <w:num w:numId="25">
    <w:abstractNumId w:val="18"/>
  </w:num>
  <w:num w:numId="26">
    <w:abstractNumId w:val="33"/>
  </w:num>
  <w:num w:numId="27">
    <w:abstractNumId w:val="4"/>
  </w:num>
  <w:num w:numId="28">
    <w:abstractNumId w:val="6"/>
  </w:num>
  <w:num w:numId="29">
    <w:abstractNumId w:val="27"/>
  </w:num>
  <w:num w:numId="30">
    <w:abstractNumId w:val="29"/>
  </w:num>
  <w:num w:numId="31">
    <w:abstractNumId w:val="1"/>
  </w:num>
  <w:num w:numId="32">
    <w:abstractNumId w:val="0"/>
  </w:num>
  <w:num w:numId="33">
    <w:abstractNumId w:val="3"/>
  </w:num>
  <w:num w:numId="34">
    <w:abstractNumId w:val="46"/>
  </w:num>
  <w:num w:numId="35">
    <w:abstractNumId w:val="25"/>
  </w:num>
  <w:num w:numId="36">
    <w:abstractNumId w:val="9"/>
  </w:num>
  <w:num w:numId="37">
    <w:abstractNumId w:val="36"/>
  </w:num>
  <w:num w:numId="38">
    <w:abstractNumId w:val="28"/>
  </w:num>
  <w:num w:numId="39">
    <w:abstractNumId w:val="34"/>
  </w:num>
  <w:num w:numId="40">
    <w:abstractNumId w:val="17"/>
  </w:num>
  <w:num w:numId="41">
    <w:abstractNumId w:val="7"/>
  </w:num>
  <w:num w:numId="42">
    <w:abstractNumId w:val="10"/>
  </w:num>
  <w:num w:numId="43">
    <w:abstractNumId w:val="39"/>
  </w:num>
  <w:num w:numId="44">
    <w:abstractNumId w:val="23"/>
  </w:num>
  <w:num w:numId="45">
    <w:abstractNumId w:val="22"/>
  </w:num>
  <w:num w:numId="46">
    <w:abstractNumId w:val="12"/>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A"/>
    <w:rsid w:val="00007E55"/>
    <w:rsid w:val="00037769"/>
    <w:rsid w:val="001015E7"/>
    <w:rsid w:val="00150822"/>
    <w:rsid w:val="001606DA"/>
    <w:rsid w:val="00190DAE"/>
    <w:rsid w:val="001A1921"/>
    <w:rsid w:val="001A616B"/>
    <w:rsid w:val="001E4CE2"/>
    <w:rsid w:val="001E788C"/>
    <w:rsid w:val="001F1207"/>
    <w:rsid w:val="001F512C"/>
    <w:rsid w:val="001F6F85"/>
    <w:rsid w:val="002166C5"/>
    <w:rsid w:val="00251BBC"/>
    <w:rsid w:val="00252696"/>
    <w:rsid w:val="00270EDC"/>
    <w:rsid w:val="00284AFF"/>
    <w:rsid w:val="002F0C4F"/>
    <w:rsid w:val="0037285F"/>
    <w:rsid w:val="00377D9C"/>
    <w:rsid w:val="00384DA0"/>
    <w:rsid w:val="003934BE"/>
    <w:rsid w:val="00393958"/>
    <w:rsid w:val="003B1A6E"/>
    <w:rsid w:val="003C2298"/>
    <w:rsid w:val="00434E9C"/>
    <w:rsid w:val="0044206C"/>
    <w:rsid w:val="00451345"/>
    <w:rsid w:val="0045256F"/>
    <w:rsid w:val="00466ECF"/>
    <w:rsid w:val="00477905"/>
    <w:rsid w:val="004C7A4A"/>
    <w:rsid w:val="004D2027"/>
    <w:rsid w:val="004E3943"/>
    <w:rsid w:val="004E4E30"/>
    <w:rsid w:val="004E6E27"/>
    <w:rsid w:val="005053A3"/>
    <w:rsid w:val="00513F91"/>
    <w:rsid w:val="00525344"/>
    <w:rsid w:val="00536C66"/>
    <w:rsid w:val="00543144"/>
    <w:rsid w:val="005802B3"/>
    <w:rsid w:val="0058542A"/>
    <w:rsid w:val="005C5995"/>
    <w:rsid w:val="005F1295"/>
    <w:rsid w:val="006070CE"/>
    <w:rsid w:val="00613B7D"/>
    <w:rsid w:val="0064305A"/>
    <w:rsid w:val="006615DF"/>
    <w:rsid w:val="00661A9F"/>
    <w:rsid w:val="00665974"/>
    <w:rsid w:val="0067459D"/>
    <w:rsid w:val="00693BAE"/>
    <w:rsid w:val="00696585"/>
    <w:rsid w:val="006A6331"/>
    <w:rsid w:val="006B4A4F"/>
    <w:rsid w:val="006C4CD2"/>
    <w:rsid w:val="006D6CDE"/>
    <w:rsid w:val="006E6E8A"/>
    <w:rsid w:val="006F7A87"/>
    <w:rsid w:val="007153F1"/>
    <w:rsid w:val="00723B04"/>
    <w:rsid w:val="00725C5C"/>
    <w:rsid w:val="007314E0"/>
    <w:rsid w:val="007340CF"/>
    <w:rsid w:val="00747D46"/>
    <w:rsid w:val="00766A07"/>
    <w:rsid w:val="0077550B"/>
    <w:rsid w:val="007A04C3"/>
    <w:rsid w:val="007A5779"/>
    <w:rsid w:val="007E29F4"/>
    <w:rsid w:val="007E2D12"/>
    <w:rsid w:val="008134D1"/>
    <w:rsid w:val="00816BF0"/>
    <w:rsid w:val="0082732C"/>
    <w:rsid w:val="00827681"/>
    <w:rsid w:val="00853DCE"/>
    <w:rsid w:val="00862660"/>
    <w:rsid w:val="00864DB6"/>
    <w:rsid w:val="00876BA0"/>
    <w:rsid w:val="00885CB7"/>
    <w:rsid w:val="008C378F"/>
    <w:rsid w:val="008C3A37"/>
    <w:rsid w:val="008E654D"/>
    <w:rsid w:val="008F10F2"/>
    <w:rsid w:val="008F7068"/>
    <w:rsid w:val="0090498E"/>
    <w:rsid w:val="00914B2D"/>
    <w:rsid w:val="00953698"/>
    <w:rsid w:val="00960EA4"/>
    <w:rsid w:val="00961A10"/>
    <w:rsid w:val="00983E9F"/>
    <w:rsid w:val="009B2D6E"/>
    <w:rsid w:val="009C6895"/>
    <w:rsid w:val="009E37A8"/>
    <w:rsid w:val="009F1FB8"/>
    <w:rsid w:val="00A25719"/>
    <w:rsid w:val="00A41EA3"/>
    <w:rsid w:val="00A5262E"/>
    <w:rsid w:val="00A9050B"/>
    <w:rsid w:val="00AB01C1"/>
    <w:rsid w:val="00AD0E11"/>
    <w:rsid w:val="00AE0F25"/>
    <w:rsid w:val="00AE4335"/>
    <w:rsid w:val="00AF1DA9"/>
    <w:rsid w:val="00AF3B63"/>
    <w:rsid w:val="00B05483"/>
    <w:rsid w:val="00B05F2A"/>
    <w:rsid w:val="00B266AE"/>
    <w:rsid w:val="00B274CA"/>
    <w:rsid w:val="00B4709C"/>
    <w:rsid w:val="00B52D70"/>
    <w:rsid w:val="00B576F6"/>
    <w:rsid w:val="00B66A18"/>
    <w:rsid w:val="00B76CA7"/>
    <w:rsid w:val="00B94741"/>
    <w:rsid w:val="00B94E46"/>
    <w:rsid w:val="00BD7EEB"/>
    <w:rsid w:val="00C03BF3"/>
    <w:rsid w:val="00C202D0"/>
    <w:rsid w:val="00C25C2D"/>
    <w:rsid w:val="00C31681"/>
    <w:rsid w:val="00C333B3"/>
    <w:rsid w:val="00C374CC"/>
    <w:rsid w:val="00CA6871"/>
    <w:rsid w:val="00CB4BC5"/>
    <w:rsid w:val="00CC25A4"/>
    <w:rsid w:val="00CC572D"/>
    <w:rsid w:val="00CE57F8"/>
    <w:rsid w:val="00CF3995"/>
    <w:rsid w:val="00D06B43"/>
    <w:rsid w:val="00D26723"/>
    <w:rsid w:val="00D372E7"/>
    <w:rsid w:val="00D93255"/>
    <w:rsid w:val="00DA10BC"/>
    <w:rsid w:val="00DB1165"/>
    <w:rsid w:val="00DB1D9C"/>
    <w:rsid w:val="00DD447D"/>
    <w:rsid w:val="00DD727F"/>
    <w:rsid w:val="00DF1655"/>
    <w:rsid w:val="00DF4116"/>
    <w:rsid w:val="00E2646D"/>
    <w:rsid w:val="00E34C5B"/>
    <w:rsid w:val="00E57B6C"/>
    <w:rsid w:val="00E63CC1"/>
    <w:rsid w:val="00ED0562"/>
    <w:rsid w:val="00EF0438"/>
    <w:rsid w:val="00EF0D2D"/>
    <w:rsid w:val="00EF2962"/>
    <w:rsid w:val="00F2006E"/>
    <w:rsid w:val="00F30AF8"/>
    <w:rsid w:val="00F6400E"/>
    <w:rsid w:val="00F64DCC"/>
    <w:rsid w:val="00F82B60"/>
    <w:rsid w:val="00F90C49"/>
    <w:rsid w:val="00FB24A0"/>
    <w:rsid w:val="00FB2928"/>
    <w:rsid w:val="00FC44F2"/>
    <w:rsid w:val="00FD227F"/>
    <w:rsid w:val="00FE7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46957-55B6-4692-A7BF-77C5E62D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07"/>
    <w:pPr>
      <w:ind w:left="720"/>
      <w:contextualSpacing/>
    </w:pPr>
  </w:style>
  <w:style w:type="table" w:styleId="TableGrid">
    <w:name w:val="Table Grid"/>
    <w:basedOn w:val="TableNormal"/>
    <w:uiPriority w:val="39"/>
    <w:rsid w:val="003C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41EA3"/>
  </w:style>
  <w:style w:type="table" w:customStyle="1" w:styleId="TableGrid1">
    <w:name w:val="Table Grid1"/>
    <w:basedOn w:val="TableNormal"/>
    <w:next w:val="TableGrid"/>
    <w:uiPriority w:val="39"/>
    <w:rsid w:val="00B66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027"/>
    <w:rPr>
      <w:sz w:val="16"/>
      <w:szCs w:val="16"/>
    </w:rPr>
  </w:style>
  <w:style w:type="paragraph" w:styleId="CommentText">
    <w:name w:val="annotation text"/>
    <w:basedOn w:val="Normal"/>
    <w:link w:val="CommentTextChar"/>
    <w:uiPriority w:val="99"/>
    <w:semiHidden/>
    <w:unhideWhenUsed/>
    <w:rsid w:val="004D2027"/>
    <w:pPr>
      <w:spacing w:line="240" w:lineRule="auto"/>
    </w:pPr>
    <w:rPr>
      <w:sz w:val="20"/>
      <w:szCs w:val="20"/>
    </w:rPr>
  </w:style>
  <w:style w:type="character" w:customStyle="1" w:styleId="CommentTextChar">
    <w:name w:val="Comment Text Char"/>
    <w:basedOn w:val="DefaultParagraphFont"/>
    <w:link w:val="CommentText"/>
    <w:uiPriority w:val="99"/>
    <w:semiHidden/>
    <w:rsid w:val="004D2027"/>
    <w:rPr>
      <w:sz w:val="20"/>
      <w:szCs w:val="20"/>
    </w:rPr>
  </w:style>
  <w:style w:type="paragraph" w:styleId="CommentSubject">
    <w:name w:val="annotation subject"/>
    <w:basedOn w:val="CommentText"/>
    <w:next w:val="CommentText"/>
    <w:link w:val="CommentSubjectChar"/>
    <w:uiPriority w:val="99"/>
    <w:semiHidden/>
    <w:unhideWhenUsed/>
    <w:rsid w:val="004D2027"/>
    <w:rPr>
      <w:b/>
      <w:bCs/>
    </w:rPr>
  </w:style>
  <w:style w:type="character" w:customStyle="1" w:styleId="CommentSubjectChar">
    <w:name w:val="Comment Subject Char"/>
    <w:basedOn w:val="CommentTextChar"/>
    <w:link w:val="CommentSubject"/>
    <w:uiPriority w:val="99"/>
    <w:semiHidden/>
    <w:rsid w:val="004D2027"/>
    <w:rPr>
      <w:b/>
      <w:bCs/>
      <w:sz w:val="20"/>
      <w:szCs w:val="20"/>
    </w:rPr>
  </w:style>
  <w:style w:type="paragraph" w:styleId="BalloonText">
    <w:name w:val="Balloon Text"/>
    <w:basedOn w:val="Normal"/>
    <w:link w:val="BalloonTextChar"/>
    <w:uiPriority w:val="99"/>
    <w:semiHidden/>
    <w:unhideWhenUsed/>
    <w:rsid w:val="004D2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883D-CB46-4BEF-994A-98E35578B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AGARVAS</dc:creator>
  <cp:keywords/>
  <dc:description/>
  <cp:lastModifiedBy>Dr. Umashankar Rawat [MU - Jaipur]</cp:lastModifiedBy>
  <cp:revision>10</cp:revision>
  <cp:lastPrinted>2018-05-22T05:55:00Z</cp:lastPrinted>
  <dcterms:created xsi:type="dcterms:W3CDTF">2018-02-15T08:59:00Z</dcterms:created>
  <dcterms:modified xsi:type="dcterms:W3CDTF">2019-01-09T11:44:00Z</dcterms:modified>
</cp:coreProperties>
</file>